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E830AB">
      <w:pPr>
        <w:spacing w:line="276" w:lineRule="auto"/>
        <w:jc w:val="center"/>
        <w:rPr>
          <w:b/>
          <w:sz w:val="24"/>
          <w:szCs w:val="24"/>
        </w:rPr>
      </w:pPr>
      <w:r>
        <w:rPr>
          <w:b/>
          <w:sz w:val="24"/>
          <w:szCs w:val="24"/>
        </w:rPr>
        <w:t>D</w:t>
      </w:r>
      <w:r w:rsidR="0047360A" w:rsidRPr="0047360A">
        <w:rPr>
          <w:b/>
          <w:sz w:val="24"/>
          <w:szCs w:val="24"/>
        </w:rPr>
        <w:t>EPARTAMENTO DE COMPRAS E LICITAÇÕES</w:t>
      </w:r>
    </w:p>
    <w:p w:rsidR="008F3190" w:rsidRDefault="008F3190" w:rsidP="00E830AB">
      <w:pPr>
        <w:spacing w:line="276" w:lineRule="auto"/>
        <w:jc w:val="center"/>
        <w:rPr>
          <w:b/>
          <w:sz w:val="24"/>
          <w:szCs w:val="24"/>
        </w:rPr>
      </w:pPr>
    </w:p>
    <w:p w:rsidR="00A3384B" w:rsidRDefault="008724B3" w:rsidP="00E830AB">
      <w:pPr>
        <w:spacing w:line="276" w:lineRule="auto"/>
        <w:jc w:val="center"/>
        <w:rPr>
          <w:b/>
          <w:sz w:val="24"/>
          <w:szCs w:val="24"/>
        </w:rPr>
      </w:pPr>
      <w:r w:rsidRPr="008724B3">
        <w:rPr>
          <w:rFonts w:ascii="Times New Roman"/>
          <w:b/>
          <w:noProof/>
          <w:color w:val="1F497D" w:themeColor="text2"/>
          <w:sz w:val="20"/>
          <w:lang w:val="pt-BR" w:eastAsia="pt-BR"/>
        </w:rPr>
      </w:r>
      <w:r w:rsidRPr="008724B3">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Pr="00B4037D" w:rsidRDefault="00D501BB" w:rsidP="00B4037D">
                  <w:pPr>
                    <w:spacing w:before="17"/>
                    <w:ind w:left="2654" w:right="2653"/>
                    <w:jc w:val="center"/>
                    <w:rPr>
                      <w:b/>
                      <w:color w:val="1F497D" w:themeColor="text2"/>
                      <w:sz w:val="24"/>
                      <w:lang w:val="pt-BR"/>
                    </w:rPr>
                  </w:pPr>
                  <w:r>
                    <w:rPr>
                      <w:b/>
                      <w:color w:val="1F497D" w:themeColor="text2"/>
                      <w:sz w:val="24"/>
                      <w:lang w:val="pt-BR"/>
                    </w:rPr>
                    <w:t xml:space="preserve">PREGÃO ELETRÔNICO </w:t>
                  </w:r>
                  <w:r w:rsidR="00326B1B">
                    <w:rPr>
                      <w:b/>
                      <w:color w:val="1F497D" w:themeColor="text2"/>
                      <w:sz w:val="24"/>
                      <w:lang w:val="pt-BR"/>
                    </w:rPr>
                    <w:t>0</w:t>
                  </w:r>
                  <w:r>
                    <w:rPr>
                      <w:b/>
                      <w:color w:val="1F497D" w:themeColor="text2"/>
                      <w:sz w:val="24"/>
                      <w:lang w:val="pt-BR"/>
                    </w:rPr>
                    <w:t>22/2024</w:t>
                  </w:r>
                </w:p>
              </w:txbxContent>
            </v:textbox>
            <w10:wrap type="none"/>
            <w10:anchorlock/>
          </v:shape>
        </w:pict>
      </w:r>
    </w:p>
    <w:p w:rsidR="00545432" w:rsidRDefault="00545432" w:rsidP="00E830AB">
      <w:pPr>
        <w:widowControl/>
        <w:adjustRightInd w:val="0"/>
        <w:spacing w:line="276" w:lineRule="auto"/>
        <w:rPr>
          <w:b/>
          <w:sz w:val="24"/>
          <w:szCs w:val="24"/>
        </w:rPr>
      </w:pPr>
    </w:p>
    <w:p w:rsidR="00A3384B" w:rsidRDefault="00B4037D" w:rsidP="00E830AB">
      <w:pPr>
        <w:spacing w:line="276" w:lineRule="auto"/>
        <w:jc w:val="center"/>
        <w:rPr>
          <w:b/>
          <w:sz w:val="24"/>
          <w:szCs w:val="24"/>
        </w:rPr>
      </w:pPr>
      <w:r>
        <w:rPr>
          <w:b/>
          <w:sz w:val="24"/>
          <w:szCs w:val="24"/>
        </w:rPr>
        <w:t>Processo Administrativo</w:t>
      </w:r>
      <w:r w:rsidR="006E07F5" w:rsidRPr="00AF0F2E">
        <w:rPr>
          <w:b/>
          <w:sz w:val="24"/>
          <w:szCs w:val="24"/>
        </w:rPr>
        <w:t xml:space="preserve"> Nº</w:t>
      </w:r>
      <w:r w:rsidR="00F73003">
        <w:rPr>
          <w:b/>
          <w:sz w:val="24"/>
          <w:szCs w:val="24"/>
        </w:rPr>
        <w:t xml:space="preserve"> </w:t>
      </w:r>
      <w:r w:rsidR="00A5331A">
        <w:rPr>
          <w:b/>
          <w:sz w:val="24"/>
          <w:szCs w:val="24"/>
        </w:rPr>
        <w:t>0</w:t>
      </w:r>
      <w:r w:rsidR="004B3A71">
        <w:rPr>
          <w:b/>
          <w:sz w:val="24"/>
          <w:szCs w:val="24"/>
        </w:rPr>
        <w:t>44</w:t>
      </w:r>
      <w:r w:rsidR="006E07F5" w:rsidRPr="00AF0F2E">
        <w:rPr>
          <w:b/>
          <w:sz w:val="24"/>
          <w:szCs w:val="24"/>
        </w:rPr>
        <w:t>/202</w:t>
      </w:r>
      <w:r w:rsidR="007C5EFA">
        <w:rPr>
          <w:b/>
          <w:sz w:val="24"/>
          <w:szCs w:val="24"/>
        </w:rPr>
        <w:t>4</w:t>
      </w:r>
    </w:p>
    <w:p w:rsidR="00545432" w:rsidRPr="00AF0F2E" w:rsidRDefault="00545432" w:rsidP="00E830AB">
      <w:pPr>
        <w:spacing w:line="276" w:lineRule="auto"/>
        <w:jc w:val="center"/>
        <w:rPr>
          <w:b/>
          <w:sz w:val="24"/>
          <w:szCs w:val="24"/>
        </w:rPr>
      </w:pPr>
    </w:p>
    <w:p w:rsidR="006E07F5" w:rsidRDefault="00AF0F2E" w:rsidP="00E830AB">
      <w:pPr>
        <w:spacing w:line="276" w:lineRule="auto"/>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E830AB">
      <w:pPr>
        <w:spacing w:line="276" w:lineRule="auto"/>
        <w:jc w:val="both"/>
        <w:rPr>
          <w:sz w:val="24"/>
          <w:szCs w:val="24"/>
        </w:rPr>
      </w:pPr>
    </w:p>
    <w:p w:rsidR="006E07F5" w:rsidRPr="00EB0F08" w:rsidRDefault="006E07F5" w:rsidP="00E830AB">
      <w:pPr>
        <w:spacing w:line="276" w:lineRule="auto"/>
        <w:jc w:val="both"/>
        <w:rPr>
          <w:sz w:val="24"/>
          <w:szCs w:val="24"/>
        </w:rPr>
      </w:pPr>
      <w:r w:rsidRPr="00EB0F08">
        <w:rPr>
          <w:b/>
          <w:sz w:val="24"/>
          <w:szCs w:val="24"/>
        </w:rPr>
        <w:t>RECEBIMENTO DAS PROPOSTAS:</w:t>
      </w:r>
      <w:r w:rsidRPr="00EB0F08">
        <w:rPr>
          <w:sz w:val="24"/>
          <w:szCs w:val="24"/>
        </w:rPr>
        <w:t xml:space="preserve"> Das </w:t>
      </w:r>
      <w:r w:rsidR="00A314DE" w:rsidRPr="00EB0F08">
        <w:rPr>
          <w:sz w:val="24"/>
          <w:szCs w:val="24"/>
        </w:rPr>
        <w:t>0</w:t>
      </w:r>
      <w:r w:rsidR="00E62F0C" w:rsidRPr="00EB0F08">
        <w:rPr>
          <w:sz w:val="24"/>
          <w:szCs w:val="24"/>
        </w:rPr>
        <w:t>9</w:t>
      </w:r>
      <w:r w:rsidR="00CA06F7" w:rsidRPr="00EB0F08">
        <w:rPr>
          <w:sz w:val="24"/>
          <w:szCs w:val="24"/>
        </w:rPr>
        <w:t>:</w:t>
      </w:r>
      <w:r w:rsidR="00E62F0C" w:rsidRPr="00EB0F08">
        <w:rPr>
          <w:sz w:val="24"/>
          <w:szCs w:val="24"/>
        </w:rPr>
        <w:t>0</w:t>
      </w:r>
      <w:r w:rsidR="009B2E5A" w:rsidRPr="00EB0F08">
        <w:rPr>
          <w:sz w:val="24"/>
          <w:szCs w:val="24"/>
        </w:rPr>
        <w:t>0</w:t>
      </w:r>
      <w:r w:rsidR="00CA06F7" w:rsidRPr="00EB0F08">
        <w:rPr>
          <w:sz w:val="24"/>
          <w:szCs w:val="24"/>
        </w:rPr>
        <w:t>h</w:t>
      </w:r>
      <w:r w:rsidRPr="00EB0F08">
        <w:rPr>
          <w:sz w:val="24"/>
          <w:szCs w:val="24"/>
        </w:rPr>
        <w:t xml:space="preserve"> do dia</w:t>
      </w:r>
      <w:r w:rsidR="00B15CA7">
        <w:rPr>
          <w:sz w:val="24"/>
          <w:szCs w:val="24"/>
        </w:rPr>
        <w:t xml:space="preserve"> </w:t>
      </w:r>
      <w:r w:rsidR="004B3A71">
        <w:rPr>
          <w:sz w:val="24"/>
          <w:szCs w:val="24"/>
        </w:rPr>
        <w:t>2</w:t>
      </w:r>
      <w:r w:rsidR="00496B8E">
        <w:rPr>
          <w:sz w:val="24"/>
          <w:szCs w:val="24"/>
        </w:rPr>
        <w:t>4</w:t>
      </w:r>
      <w:r w:rsidR="00F73003">
        <w:rPr>
          <w:sz w:val="24"/>
          <w:szCs w:val="24"/>
        </w:rPr>
        <w:t xml:space="preserve"> </w:t>
      </w:r>
      <w:r w:rsidRPr="00EB0F08">
        <w:rPr>
          <w:sz w:val="24"/>
          <w:szCs w:val="24"/>
        </w:rPr>
        <w:t xml:space="preserve">de </w:t>
      </w:r>
      <w:r w:rsidR="00F73003">
        <w:rPr>
          <w:sz w:val="24"/>
          <w:szCs w:val="24"/>
        </w:rPr>
        <w:t>j</w:t>
      </w:r>
      <w:r w:rsidR="004B3A71">
        <w:rPr>
          <w:sz w:val="24"/>
          <w:szCs w:val="24"/>
        </w:rPr>
        <w:t>ulho</w:t>
      </w:r>
      <w:r w:rsidRPr="00EB0F08">
        <w:rPr>
          <w:sz w:val="24"/>
          <w:szCs w:val="24"/>
        </w:rPr>
        <w:t xml:space="preserve"> de 202</w:t>
      </w:r>
      <w:r w:rsidR="00AE05B1" w:rsidRPr="00EB0F08">
        <w:rPr>
          <w:sz w:val="24"/>
          <w:szCs w:val="24"/>
        </w:rPr>
        <w:t>4</w:t>
      </w:r>
      <w:r w:rsidRPr="00EB0F08">
        <w:rPr>
          <w:sz w:val="24"/>
          <w:szCs w:val="24"/>
        </w:rPr>
        <w:t xml:space="preserve"> às </w:t>
      </w:r>
      <w:r w:rsidR="00670D2B" w:rsidRPr="00EB0F08">
        <w:rPr>
          <w:sz w:val="24"/>
          <w:szCs w:val="24"/>
        </w:rPr>
        <w:t>08</w:t>
      </w:r>
      <w:r w:rsidR="00CA06F7" w:rsidRPr="00EB0F08">
        <w:rPr>
          <w:sz w:val="24"/>
          <w:szCs w:val="24"/>
        </w:rPr>
        <w:t>:</w:t>
      </w:r>
      <w:r w:rsidR="009B2E5A" w:rsidRPr="00EB0F08">
        <w:rPr>
          <w:sz w:val="24"/>
          <w:szCs w:val="24"/>
        </w:rPr>
        <w:t>3</w:t>
      </w:r>
      <w:r w:rsidRPr="00EB0F08">
        <w:rPr>
          <w:sz w:val="24"/>
          <w:szCs w:val="24"/>
        </w:rPr>
        <w:t>0</w:t>
      </w:r>
      <w:r w:rsidR="00CA06F7" w:rsidRPr="00EB0F08">
        <w:rPr>
          <w:sz w:val="24"/>
          <w:szCs w:val="24"/>
        </w:rPr>
        <w:t>h</w:t>
      </w:r>
      <w:r w:rsidRPr="00EB0F08">
        <w:rPr>
          <w:sz w:val="24"/>
          <w:szCs w:val="24"/>
        </w:rPr>
        <w:t xml:space="preserve"> do dia </w:t>
      </w:r>
      <w:r w:rsidR="00A5331A" w:rsidRPr="00EB0F08">
        <w:rPr>
          <w:sz w:val="24"/>
          <w:szCs w:val="24"/>
        </w:rPr>
        <w:t>0</w:t>
      </w:r>
      <w:r w:rsidR="00496B8E">
        <w:rPr>
          <w:sz w:val="24"/>
          <w:szCs w:val="24"/>
        </w:rPr>
        <w:t>7</w:t>
      </w:r>
      <w:r w:rsidRPr="00EB0F08">
        <w:rPr>
          <w:sz w:val="24"/>
          <w:szCs w:val="24"/>
        </w:rPr>
        <w:t xml:space="preserve"> de </w:t>
      </w:r>
      <w:r w:rsidR="00F73003">
        <w:rPr>
          <w:sz w:val="24"/>
          <w:szCs w:val="24"/>
        </w:rPr>
        <w:t>a</w:t>
      </w:r>
      <w:r w:rsidR="004B3A71">
        <w:rPr>
          <w:sz w:val="24"/>
          <w:szCs w:val="24"/>
        </w:rPr>
        <w:t>gosto</w:t>
      </w:r>
      <w:r w:rsidRPr="00EB0F08">
        <w:rPr>
          <w:sz w:val="24"/>
          <w:szCs w:val="24"/>
        </w:rPr>
        <w:t xml:space="preserve"> de 202</w:t>
      </w:r>
      <w:r w:rsidR="00AE05B1" w:rsidRPr="00EB0F08">
        <w:rPr>
          <w:sz w:val="24"/>
          <w:szCs w:val="24"/>
        </w:rPr>
        <w:t>4</w:t>
      </w:r>
      <w:r w:rsidRPr="00EB0F08">
        <w:rPr>
          <w:sz w:val="24"/>
          <w:szCs w:val="24"/>
        </w:rPr>
        <w:t>.</w:t>
      </w:r>
    </w:p>
    <w:p w:rsidR="00545432" w:rsidRPr="00EB0F08" w:rsidRDefault="00545432" w:rsidP="00E830AB">
      <w:pPr>
        <w:spacing w:line="276" w:lineRule="auto"/>
        <w:jc w:val="both"/>
        <w:rPr>
          <w:sz w:val="24"/>
          <w:szCs w:val="24"/>
        </w:rPr>
      </w:pPr>
    </w:p>
    <w:p w:rsidR="006E07F5" w:rsidRPr="00EB0F08" w:rsidRDefault="006E07F5" w:rsidP="00E830AB">
      <w:pPr>
        <w:spacing w:line="276" w:lineRule="auto"/>
        <w:jc w:val="both"/>
        <w:rPr>
          <w:sz w:val="24"/>
          <w:szCs w:val="24"/>
        </w:rPr>
      </w:pPr>
      <w:r w:rsidRPr="00EB0F08">
        <w:rPr>
          <w:b/>
          <w:sz w:val="24"/>
          <w:szCs w:val="24"/>
        </w:rPr>
        <w:t>ABERTURA E JULGAMENTO DAS PROPOSTAS:</w:t>
      </w:r>
      <w:r w:rsidRPr="00EB0F08">
        <w:rPr>
          <w:sz w:val="24"/>
          <w:szCs w:val="24"/>
        </w:rPr>
        <w:t xml:space="preserve"> Das </w:t>
      </w:r>
      <w:r w:rsidR="00670D2B" w:rsidRPr="00EB0F08">
        <w:rPr>
          <w:sz w:val="24"/>
          <w:szCs w:val="24"/>
        </w:rPr>
        <w:t>08</w:t>
      </w:r>
      <w:r w:rsidR="00CA06F7" w:rsidRPr="00EB0F08">
        <w:rPr>
          <w:sz w:val="24"/>
          <w:szCs w:val="24"/>
        </w:rPr>
        <w:t>:</w:t>
      </w:r>
      <w:r w:rsidR="00670D2B" w:rsidRPr="00EB0F08">
        <w:rPr>
          <w:sz w:val="24"/>
          <w:szCs w:val="24"/>
        </w:rPr>
        <w:t>30</w:t>
      </w:r>
      <w:r w:rsidR="00CA06F7" w:rsidRPr="00EB0F08">
        <w:rPr>
          <w:sz w:val="24"/>
          <w:szCs w:val="24"/>
        </w:rPr>
        <w:t>h</w:t>
      </w:r>
      <w:r w:rsidRPr="00EB0F08">
        <w:rPr>
          <w:sz w:val="24"/>
          <w:szCs w:val="24"/>
        </w:rPr>
        <w:t xml:space="preserve"> às </w:t>
      </w:r>
      <w:r w:rsidR="00670D2B" w:rsidRPr="00EB0F08">
        <w:rPr>
          <w:sz w:val="24"/>
          <w:szCs w:val="24"/>
        </w:rPr>
        <w:t>09</w:t>
      </w:r>
      <w:r w:rsidR="00CA06F7" w:rsidRPr="00EB0F08">
        <w:rPr>
          <w:sz w:val="24"/>
          <w:szCs w:val="24"/>
        </w:rPr>
        <w:t>:</w:t>
      </w:r>
      <w:r w:rsidR="00A314DE" w:rsidRPr="00EB0F08">
        <w:rPr>
          <w:sz w:val="24"/>
          <w:szCs w:val="24"/>
        </w:rPr>
        <w:t>00</w:t>
      </w:r>
      <w:r w:rsidR="00CA06F7" w:rsidRPr="00EB0F08">
        <w:rPr>
          <w:sz w:val="24"/>
          <w:szCs w:val="24"/>
        </w:rPr>
        <w:t>h</w:t>
      </w:r>
      <w:r w:rsidRPr="00EB0F08">
        <w:rPr>
          <w:sz w:val="24"/>
          <w:szCs w:val="24"/>
        </w:rPr>
        <w:t xml:space="preserve"> dodia </w:t>
      </w:r>
      <w:r w:rsidR="00A5331A" w:rsidRPr="00EB0F08">
        <w:rPr>
          <w:sz w:val="24"/>
          <w:szCs w:val="24"/>
        </w:rPr>
        <w:t>0</w:t>
      </w:r>
      <w:r w:rsidR="00496B8E">
        <w:rPr>
          <w:sz w:val="24"/>
          <w:szCs w:val="24"/>
        </w:rPr>
        <w:t>7</w:t>
      </w:r>
      <w:r w:rsidRPr="00EB0F08">
        <w:rPr>
          <w:sz w:val="24"/>
          <w:szCs w:val="24"/>
        </w:rPr>
        <w:t xml:space="preserve"> de </w:t>
      </w:r>
      <w:r w:rsidR="00F73003">
        <w:rPr>
          <w:sz w:val="24"/>
          <w:szCs w:val="24"/>
        </w:rPr>
        <w:t>agosto</w:t>
      </w:r>
      <w:r w:rsidRPr="00EB0F08">
        <w:rPr>
          <w:sz w:val="24"/>
          <w:szCs w:val="24"/>
        </w:rPr>
        <w:t xml:space="preserve"> de 202</w:t>
      </w:r>
      <w:r w:rsidR="00AE05B1" w:rsidRPr="00EB0F08">
        <w:rPr>
          <w:sz w:val="24"/>
          <w:szCs w:val="24"/>
        </w:rPr>
        <w:t>4</w:t>
      </w:r>
      <w:r w:rsidRPr="00EB0F08">
        <w:rPr>
          <w:sz w:val="24"/>
          <w:szCs w:val="24"/>
        </w:rPr>
        <w:t>.</w:t>
      </w:r>
    </w:p>
    <w:p w:rsidR="00545432" w:rsidRPr="00EB0F08" w:rsidRDefault="00545432" w:rsidP="00E830AB">
      <w:pPr>
        <w:spacing w:line="276" w:lineRule="auto"/>
        <w:jc w:val="both"/>
        <w:rPr>
          <w:sz w:val="24"/>
          <w:szCs w:val="24"/>
        </w:rPr>
      </w:pPr>
    </w:p>
    <w:p w:rsidR="006E07F5" w:rsidRPr="00EB0F08" w:rsidRDefault="006E07F5" w:rsidP="00E830AB">
      <w:pPr>
        <w:spacing w:line="276" w:lineRule="auto"/>
        <w:jc w:val="both"/>
        <w:rPr>
          <w:sz w:val="24"/>
          <w:szCs w:val="24"/>
        </w:rPr>
      </w:pPr>
      <w:r w:rsidRPr="00EB0F08">
        <w:rPr>
          <w:b/>
          <w:sz w:val="24"/>
          <w:szCs w:val="24"/>
        </w:rPr>
        <w:t>INÍCIO DA SESSÃO DE DISPUTA DE PREÇOS:</w:t>
      </w:r>
      <w:r w:rsidRPr="00EB0F08">
        <w:rPr>
          <w:sz w:val="24"/>
          <w:szCs w:val="24"/>
        </w:rPr>
        <w:t xml:space="preserve"> às </w:t>
      </w:r>
      <w:r w:rsidR="00670D2B" w:rsidRPr="00EB0F08">
        <w:rPr>
          <w:sz w:val="24"/>
          <w:szCs w:val="24"/>
        </w:rPr>
        <w:t>09</w:t>
      </w:r>
      <w:r w:rsidR="00CA06F7" w:rsidRPr="00EB0F08">
        <w:rPr>
          <w:sz w:val="24"/>
          <w:szCs w:val="24"/>
        </w:rPr>
        <w:t>:</w:t>
      </w:r>
      <w:r w:rsidRPr="00EB0F08">
        <w:rPr>
          <w:sz w:val="24"/>
          <w:szCs w:val="24"/>
        </w:rPr>
        <w:t>00</w:t>
      </w:r>
      <w:r w:rsidR="00CA06F7" w:rsidRPr="00EB0F08">
        <w:rPr>
          <w:sz w:val="24"/>
          <w:szCs w:val="24"/>
        </w:rPr>
        <w:t>h</w:t>
      </w:r>
      <w:r w:rsidRPr="00EB0F08">
        <w:rPr>
          <w:sz w:val="24"/>
          <w:szCs w:val="24"/>
        </w:rPr>
        <w:t xml:space="preserve"> do dia </w:t>
      </w:r>
      <w:r w:rsidR="00A5331A" w:rsidRPr="00EB0F08">
        <w:rPr>
          <w:sz w:val="24"/>
          <w:szCs w:val="24"/>
        </w:rPr>
        <w:t>0</w:t>
      </w:r>
      <w:r w:rsidR="00496B8E">
        <w:rPr>
          <w:sz w:val="24"/>
          <w:szCs w:val="24"/>
        </w:rPr>
        <w:t>7</w:t>
      </w:r>
      <w:r w:rsidR="00F73003">
        <w:rPr>
          <w:sz w:val="24"/>
          <w:szCs w:val="24"/>
        </w:rPr>
        <w:t xml:space="preserve"> </w:t>
      </w:r>
      <w:r w:rsidRPr="00EB0F08">
        <w:rPr>
          <w:sz w:val="24"/>
          <w:szCs w:val="24"/>
        </w:rPr>
        <w:t xml:space="preserve">de </w:t>
      </w:r>
      <w:r w:rsidR="00F73003">
        <w:rPr>
          <w:sz w:val="24"/>
          <w:szCs w:val="24"/>
        </w:rPr>
        <w:t>agosto</w:t>
      </w:r>
      <w:r w:rsidRPr="00EB0F08">
        <w:rPr>
          <w:sz w:val="24"/>
          <w:szCs w:val="24"/>
        </w:rPr>
        <w:t xml:space="preserve"> de 202</w:t>
      </w:r>
      <w:r w:rsidR="00AE05B1" w:rsidRPr="00EB0F08">
        <w:rPr>
          <w:sz w:val="24"/>
          <w:szCs w:val="24"/>
        </w:rPr>
        <w:t>4</w:t>
      </w:r>
      <w:r w:rsidRPr="00EB0F08">
        <w:rPr>
          <w:sz w:val="24"/>
          <w:szCs w:val="24"/>
        </w:rPr>
        <w:t>.</w:t>
      </w:r>
    </w:p>
    <w:p w:rsidR="00545432" w:rsidRPr="00EB0F08" w:rsidRDefault="00545432" w:rsidP="00E830AB">
      <w:pPr>
        <w:spacing w:line="276" w:lineRule="auto"/>
        <w:jc w:val="both"/>
        <w:rPr>
          <w:sz w:val="24"/>
          <w:szCs w:val="24"/>
        </w:rPr>
      </w:pPr>
    </w:p>
    <w:p w:rsidR="006E07F5" w:rsidRPr="00B4037D" w:rsidRDefault="006E07F5" w:rsidP="00E830AB">
      <w:pPr>
        <w:spacing w:line="276" w:lineRule="auto"/>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E830AB">
      <w:pPr>
        <w:spacing w:line="276" w:lineRule="auto"/>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E830AB">
      <w:pPr>
        <w:spacing w:line="276" w:lineRule="auto"/>
        <w:jc w:val="both"/>
        <w:rPr>
          <w:sz w:val="24"/>
          <w:szCs w:val="24"/>
        </w:rPr>
      </w:pPr>
    </w:p>
    <w:p w:rsidR="0004448A" w:rsidRDefault="0004448A" w:rsidP="00E830AB">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E830AB">
      <w:pPr>
        <w:spacing w:line="276" w:lineRule="auto"/>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E830AB">
      <w:pPr>
        <w:spacing w:line="276" w:lineRule="auto"/>
        <w:jc w:val="both"/>
        <w:rPr>
          <w:sz w:val="24"/>
          <w:szCs w:val="24"/>
        </w:rPr>
      </w:pPr>
      <w:r>
        <w:rPr>
          <w:sz w:val="24"/>
          <w:szCs w:val="24"/>
        </w:rPr>
        <w:t>Em Licitação na modalidade Pregão, o Agente de Contratação responsável pela condução do certame será designado PREGOEIRO.</w:t>
      </w:r>
    </w:p>
    <w:p w:rsidR="009861B7" w:rsidRDefault="0004448A" w:rsidP="00E830AB">
      <w:pPr>
        <w:spacing w:line="276" w:lineRule="auto"/>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E830AB">
      <w:pPr>
        <w:spacing w:line="276" w:lineRule="auto"/>
        <w:jc w:val="both"/>
        <w:rPr>
          <w:sz w:val="24"/>
          <w:szCs w:val="24"/>
        </w:rPr>
      </w:pPr>
    </w:p>
    <w:p w:rsidR="006E07F5" w:rsidRPr="00CA06F7" w:rsidRDefault="00CA06F7" w:rsidP="00E830AB">
      <w:pPr>
        <w:spacing w:line="276" w:lineRule="auto"/>
        <w:rPr>
          <w:b/>
          <w:sz w:val="24"/>
          <w:szCs w:val="24"/>
        </w:rPr>
      </w:pPr>
      <w:r>
        <w:rPr>
          <w:b/>
          <w:sz w:val="24"/>
          <w:szCs w:val="24"/>
        </w:rPr>
        <w:t xml:space="preserve">1. </w:t>
      </w:r>
      <w:r w:rsidR="006E07F5" w:rsidRPr="00CA06F7">
        <w:rPr>
          <w:b/>
          <w:sz w:val="24"/>
          <w:szCs w:val="24"/>
        </w:rPr>
        <w:t>DO OBJETO</w:t>
      </w:r>
    </w:p>
    <w:p w:rsidR="00114AA1" w:rsidRPr="00DF5B9C" w:rsidRDefault="00114AA1" w:rsidP="00E830AB">
      <w:pPr>
        <w:spacing w:line="276" w:lineRule="auto"/>
        <w:ind w:right="-48"/>
        <w:jc w:val="both"/>
        <w:rPr>
          <w:sz w:val="24"/>
          <w:szCs w:val="24"/>
        </w:rPr>
      </w:pPr>
      <w:r w:rsidRPr="00DF5B9C">
        <w:rPr>
          <w:sz w:val="24"/>
          <w:szCs w:val="24"/>
        </w:rPr>
        <w:t xml:space="preserve">Registro de Preço para contratação de </w:t>
      </w:r>
      <w:r w:rsidR="004054D7" w:rsidRPr="00DF5B9C">
        <w:rPr>
          <w:sz w:val="24"/>
          <w:szCs w:val="24"/>
        </w:rPr>
        <w:t>e</w:t>
      </w:r>
      <w:r w:rsidRPr="00DF5B9C">
        <w:rPr>
          <w:sz w:val="24"/>
          <w:szCs w:val="24"/>
        </w:rPr>
        <w:t>mpresa para  fornecimento de serviço</w:t>
      </w:r>
      <w:r w:rsidR="00EB5A43" w:rsidRPr="00DF5B9C">
        <w:rPr>
          <w:sz w:val="24"/>
          <w:szCs w:val="24"/>
        </w:rPr>
        <w:t>s</w:t>
      </w:r>
      <w:r w:rsidRPr="00DF5B9C">
        <w:rPr>
          <w:sz w:val="24"/>
          <w:szCs w:val="24"/>
        </w:rPr>
        <w:t xml:space="preserve"> de </w:t>
      </w:r>
      <w:r w:rsidR="00DF5B9C" w:rsidRPr="00DF5B9C">
        <w:rPr>
          <w:sz w:val="24"/>
          <w:szCs w:val="24"/>
        </w:rPr>
        <w:lastRenderedPageBreak/>
        <w:t>recomposição de pavimento em CBUQ, recomposição de pavimento em pedras poliédricas, recomposição de pavimento em bloco sextavado, reconstrução de calçadas em concreto simples e reconstrução de meio-fio</w:t>
      </w:r>
      <w:r w:rsidR="00EB5A43" w:rsidRPr="00DF5B9C">
        <w:rPr>
          <w:sz w:val="24"/>
          <w:szCs w:val="24"/>
        </w:rPr>
        <w:t xml:space="preserve"> no </w:t>
      </w:r>
      <w:r w:rsidR="001202F0" w:rsidRPr="00DF5B9C">
        <w:rPr>
          <w:sz w:val="24"/>
          <w:szCs w:val="24"/>
        </w:rPr>
        <w:t>m</w:t>
      </w:r>
      <w:r w:rsidR="00EB5A43" w:rsidRPr="00DF5B9C">
        <w:rPr>
          <w:sz w:val="24"/>
          <w:szCs w:val="24"/>
        </w:rPr>
        <w:t>unic</w:t>
      </w:r>
      <w:r w:rsidR="004A44E4" w:rsidRPr="00DF5B9C">
        <w:rPr>
          <w:sz w:val="24"/>
          <w:szCs w:val="24"/>
        </w:rPr>
        <w:t>ípio de Jaguariaí</w:t>
      </w:r>
      <w:r w:rsidR="00EB5A43" w:rsidRPr="00DF5B9C">
        <w:rPr>
          <w:sz w:val="24"/>
          <w:szCs w:val="24"/>
        </w:rPr>
        <w:t>va PR.</w:t>
      </w:r>
      <w:r w:rsidR="00957B02" w:rsidRPr="00DF5B9C">
        <w:rPr>
          <w:sz w:val="24"/>
          <w:szCs w:val="24"/>
        </w:rPr>
        <w:t xml:space="preserve"> Conf</w:t>
      </w:r>
      <w:r w:rsidR="00165F82" w:rsidRPr="00DF5B9C">
        <w:rPr>
          <w:sz w:val="24"/>
          <w:szCs w:val="24"/>
        </w:rPr>
        <w:t xml:space="preserve">orme o </w:t>
      </w:r>
      <w:r w:rsidRPr="00DF5B9C">
        <w:rPr>
          <w:sz w:val="24"/>
          <w:szCs w:val="24"/>
        </w:rPr>
        <w:t>(Anexo I do Termo de Referência).</w:t>
      </w:r>
    </w:p>
    <w:p w:rsidR="006225BA" w:rsidRPr="00465632" w:rsidRDefault="006225BA" w:rsidP="00E830AB">
      <w:pPr>
        <w:spacing w:line="276" w:lineRule="auto"/>
        <w:rPr>
          <w:sz w:val="24"/>
          <w:szCs w:val="24"/>
        </w:rPr>
      </w:pPr>
      <w:r w:rsidRPr="00465632">
        <w:rPr>
          <w:sz w:val="24"/>
          <w:szCs w:val="24"/>
        </w:rPr>
        <w:t>A licitação será em lote, conforme tabela constante do Termo de Referência.</w:t>
      </w:r>
    </w:p>
    <w:p w:rsidR="009607AA" w:rsidRDefault="006225BA" w:rsidP="00E830AB">
      <w:pPr>
        <w:spacing w:line="276" w:lineRule="auto"/>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E830AB">
      <w:pPr>
        <w:spacing w:line="276" w:lineRule="auto"/>
        <w:ind w:left="360" w:right="-48"/>
        <w:rPr>
          <w:sz w:val="24"/>
          <w:szCs w:val="24"/>
        </w:rPr>
      </w:pPr>
    </w:p>
    <w:p w:rsidR="006E07F5" w:rsidRPr="00094A13" w:rsidRDefault="00094A13" w:rsidP="00E830AB">
      <w:pPr>
        <w:spacing w:line="276" w:lineRule="auto"/>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E830AB">
      <w:pPr>
        <w:spacing w:line="276" w:lineRule="auto"/>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81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5103"/>
      </w:tblGrid>
      <w:tr w:rsidR="00432D3B" w:rsidRPr="00324C20" w:rsidTr="00B15CA7">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FB3A26">
            <w:pPr>
              <w:adjustRightInd w:val="0"/>
              <w:jc w:val="center"/>
              <w:rPr>
                <w:b/>
                <w:bCs/>
              </w:rPr>
            </w:pPr>
            <w:r w:rsidRPr="00324C20">
              <w:rPr>
                <w:b/>
                <w:bCs/>
              </w:rPr>
              <w:t>30</w:t>
            </w:r>
          </w:p>
        </w:tc>
        <w:tc>
          <w:tcPr>
            <w:tcW w:w="5103"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B15CA7">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B3A26">
            <w:pPr>
              <w:adjustRightInd w:val="0"/>
              <w:jc w:val="center"/>
              <w:rPr>
                <w:b/>
                <w:bCs/>
              </w:rPr>
            </w:pPr>
            <w:r>
              <w:rPr>
                <w:b/>
                <w:bCs/>
              </w:rPr>
              <w:t>0</w:t>
            </w:r>
            <w:r w:rsidR="00F07CF5">
              <w:rPr>
                <w:b/>
                <w:bCs/>
              </w:rPr>
              <w:t>2</w:t>
            </w:r>
          </w:p>
        </w:tc>
        <w:tc>
          <w:tcPr>
            <w:tcW w:w="5103" w:type="dxa"/>
          </w:tcPr>
          <w:p w:rsidR="00432D3B" w:rsidRPr="00324C20" w:rsidRDefault="00F07CF5" w:rsidP="00F07CF5">
            <w:pPr>
              <w:adjustRightInd w:val="0"/>
              <w:jc w:val="both"/>
              <w:rPr>
                <w:b/>
                <w:bCs/>
              </w:rPr>
            </w:pPr>
            <w:r>
              <w:rPr>
                <w:b/>
                <w:bCs/>
              </w:rPr>
              <w:t>Manutenção do Sistema de Água</w:t>
            </w:r>
          </w:p>
        </w:tc>
      </w:tr>
      <w:tr w:rsidR="00432D3B" w:rsidRPr="00324C20" w:rsidTr="00B15CA7">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DB2A9D" w:rsidP="00FB3A26">
            <w:pPr>
              <w:adjustRightInd w:val="0"/>
              <w:jc w:val="center"/>
              <w:rPr>
                <w:b/>
                <w:bCs/>
              </w:rPr>
            </w:pPr>
            <w:r>
              <w:rPr>
                <w:b/>
                <w:bCs/>
              </w:rPr>
              <w:t>3</w:t>
            </w:r>
            <w:r w:rsidR="00432D3B">
              <w:rPr>
                <w:b/>
                <w:bCs/>
              </w:rPr>
              <w:t>.</w:t>
            </w:r>
            <w:r>
              <w:rPr>
                <w:b/>
                <w:bCs/>
              </w:rPr>
              <w:t>3</w:t>
            </w:r>
            <w:r w:rsidR="00432D3B">
              <w:rPr>
                <w:b/>
                <w:bCs/>
              </w:rPr>
              <w:t>.90.</w:t>
            </w:r>
            <w:r>
              <w:rPr>
                <w:b/>
                <w:bCs/>
              </w:rPr>
              <w:t>39</w:t>
            </w:r>
            <w:r w:rsidR="00432D3B">
              <w:rPr>
                <w:b/>
                <w:bCs/>
              </w:rPr>
              <w:t>.</w:t>
            </w:r>
            <w:r w:rsidR="001F53E5">
              <w:rPr>
                <w:b/>
                <w:bCs/>
              </w:rPr>
              <w:t>00</w:t>
            </w:r>
            <w:r w:rsidR="00F07CF5">
              <w:rPr>
                <w:b/>
                <w:bCs/>
              </w:rPr>
              <w:t>.00</w:t>
            </w:r>
          </w:p>
        </w:tc>
        <w:tc>
          <w:tcPr>
            <w:tcW w:w="5103" w:type="dxa"/>
          </w:tcPr>
          <w:p w:rsidR="00432D3B" w:rsidRPr="003C5A12" w:rsidRDefault="00DB2A9D" w:rsidP="00DB2A9D">
            <w:pPr>
              <w:adjustRightInd w:val="0"/>
              <w:jc w:val="both"/>
              <w:rPr>
                <w:b/>
                <w:bCs/>
              </w:rPr>
            </w:pPr>
            <w:r>
              <w:rPr>
                <w:b/>
                <w:bCs/>
              </w:rPr>
              <w:t>Outros Serviços de Terceiros pessoaJuridica</w:t>
            </w:r>
          </w:p>
        </w:tc>
      </w:tr>
      <w:tr w:rsidR="00432D3B" w:rsidRPr="00324C20" w:rsidTr="00B15CA7">
        <w:trPr>
          <w:trHeight w:val="300"/>
        </w:trPr>
        <w:tc>
          <w:tcPr>
            <w:tcW w:w="2585" w:type="dxa"/>
          </w:tcPr>
          <w:p w:rsidR="00432D3B" w:rsidRPr="001F53E5" w:rsidRDefault="00432D3B" w:rsidP="00A66E23">
            <w:pPr>
              <w:adjustRightInd w:val="0"/>
              <w:jc w:val="both"/>
              <w:rPr>
                <w:b/>
                <w:bCs/>
                <w:sz w:val="18"/>
                <w:szCs w:val="18"/>
              </w:rPr>
            </w:pPr>
            <w:r w:rsidRPr="001F53E5">
              <w:rPr>
                <w:b/>
                <w:bCs/>
                <w:sz w:val="18"/>
                <w:szCs w:val="18"/>
              </w:rPr>
              <w:t>COMPL. ELEMENTO</w:t>
            </w:r>
          </w:p>
        </w:tc>
        <w:tc>
          <w:tcPr>
            <w:tcW w:w="2126" w:type="dxa"/>
          </w:tcPr>
          <w:p w:rsidR="00432D3B" w:rsidRPr="001F53E5" w:rsidRDefault="00DB2A9D" w:rsidP="00FB3A26">
            <w:pPr>
              <w:adjustRightInd w:val="0"/>
              <w:jc w:val="center"/>
              <w:rPr>
                <w:b/>
                <w:bCs/>
              </w:rPr>
            </w:pPr>
            <w:r w:rsidRPr="001F53E5">
              <w:rPr>
                <w:b/>
                <w:bCs/>
              </w:rPr>
              <w:t>3</w:t>
            </w:r>
            <w:r w:rsidR="00432D3B" w:rsidRPr="001F53E5">
              <w:rPr>
                <w:b/>
                <w:bCs/>
              </w:rPr>
              <w:t>.</w:t>
            </w:r>
            <w:r w:rsidRPr="001F53E5">
              <w:rPr>
                <w:b/>
                <w:bCs/>
              </w:rPr>
              <w:t>3</w:t>
            </w:r>
            <w:r w:rsidR="00432D3B" w:rsidRPr="001F53E5">
              <w:rPr>
                <w:b/>
                <w:bCs/>
              </w:rPr>
              <w:t>.90.</w:t>
            </w:r>
            <w:r w:rsidR="001760E6" w:rsidRPr="001F53E5">
              <w:rPr>
                <w:b/>
                <w:bCs/>
              </w:rPr>
              <w:t>39</w:t>
            </w:r>
            <w:r w:rsidR="00432D3B" w:rsidRPr="001F53E5">
              <w:rPr>
                <w:b/>
                <w:bCs/>
              </w:rPr>
              <w:t>.</w:t>
            </w:r>
            <w:r w:rsidR="001F53E5" w:rsidRPr="001F53E5">
              <w:rPr>
                <w:b/>
                <w:bCs/>
              </w:rPr>
              <w:t>21</w:t>
            </w:r>
            <w:r w:rsidR="00432D3B" w:rsidRPr="001F53E5">
              <w:rPr>
                <w:b/>
                <w:bCs/>
              </w:rPr>
              <w:t>.</w:t>
            </w:r>
            <w:r w:rsidR="001F53E5" w:rsidRPr="001F53E5">
              <w:rPr>
                <w:b/>
                <w:bCs/>
              </w:rPr>
              <w:t>00</w:t>
            </w:r>
          </w:p>
        </w:tc>
        <w:tc>
          <w:tcPr>
            <w:tcW w:w="5103" w:type="dxa"/>
          </w:tcPr>
          <w:p w:rsidR="00432D3B" w:rsidRPr="001F53E5" w:rsidRDefault="001F53E5" w:rsidP="00A66E23">
            <w:pPr>
              <w:adjustRightInd w:val="0"/>
              <w:jc w:val="both"/>
              <w:rPr>
                <w:b/>
                <w:bCs/>
              </w:rPr>
            </w:pPr>
            <w:r w:rsidRPr="001F53E5">
              <w:rPr>
                <w:b/>
                <w:bCs/>
              </w:rPr>
              <w:t>Manutenção e conservação de estradas e vias</w:t>
            </w:r>
          </w:p>
        </w:tc>
      </w:tr>
    </w:tbl>
    <w:p w:rsidR="00432D3B" w:rsidRDefault="00432D3B" w:rsidP="006E07F5">
      <w:pPr>
        <w:jc w:val="both"/>
        <w:rPr>
          <w:sz w:val="24"/>
          <w:szCs w:val="24"/>
        </w:rPr>
      </w:pPr>
    </w:p>
    <w:p w:rsidR="006E07F5" w:rsidRPr="00094A13" w:rsidRDefault="00094A13" w:rsidP="00E830AB">
      <w:pPr>
        <w:spacing w:line="276" w:lineRule="auto"/>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E830AB">
      <w:pPr>
        <w:spacing w:line="276" w:lineRule="auto"/>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E830AB">
      <w:pPr>
        <w:spacing w:line="276" w:lineRule="auto"/>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respectivocadastramento junto à Bolsa de Licitações e Leilões.</w:t>
      </w:r>
    </w:p>
    <w:p w:rsidR="006E07F5" w:rsidRPr="006E07F5" w:rsidRDefault="00596477" w:rsidP="00E830AB">
      <w:pPr>
        <w:spacing w:line="276" w:lineRule="auto"/>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E830AB">
      <w:pPr>
        <w:spacing w:line="276" w:lineRule="auto"/>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E830AB">
      <w:pPr>
        <w:spacing w:line="276" w:lineRule="auto"/>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E830AB">
      <w:pPr>
        <w:spacing w:line="276" w:lineRule="auto"/>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E830AB">
      <w:pPr>
        <w:spacing w:line="276" w:lineRule="auto"/>
        <w:jc w:val="both"/>
        <w:rPr>
          <w:sz w:val="24"/>
          <w:szCs w:val="24"/>
        </w:rPr>
      </w:pPr>
      <w:r w:rsidRPr="006E07F5">
        <w:rPr>
          <w:sz w:val="24"/>
          <w:szCs w:val="24"/>
        </w:rPr>
        <w:t xml:space="preserve">a)Instrumento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E830AB">
      <w:pPr>
        <w:spacing w:line="276" w:lineRule="auto"/>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E830AB">
      <w:pPr>
        <w:spacing w:line="276" w:lineRule="auto"/>
        <w:jc w:val="both"/>
        <w:rPr>
          <w:sz w:val="24"/>
          <w:szCs w:val="24"/>
        </w:rPr>
      </w:pPr>
      <w:r>
        <w:rPr>
          <w:sz w:val="24"/>
          <w:szCs w:val="24"/>
        </w:rPr>
        <w:lastRenderedPageBreak/>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E830AB">
      <w:pPr>
        <w:spacing w:line="276" w:lineRule="auto"/>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E830AB">
      <w:pPr>
        <w:spacing w:line="276" w:lineRule="auto"/>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E830AB">
      <w:pPr>
        <w:spacing w:line="276" w:lineRule="auto"/>
        <w:jc w:val="both"/>
        <w:rPr>
          <w:sz w:val="24"/>
          <w:szCs w:val="24"/>
        </w:rPr>
      </w:pPr>
    </w:p>
    <w:p w:rsidR="006E07F5" w:rsidRDefault="00094A13" w:rsidP="00E830AB">
      <w:pPr>
        <w:spacing w:line="276" w:lineRule="auto"/>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E830AB">
      <w:pPr>
        <w:spacing w:line="276" w:lineRule="auto"/>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E830AB">
      <w:pPr>
        <w:spacing w:line="276" w:lineRule="auto"/>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E830AB">
      <w:pPr>
        <w:spacing w:line="276" w:lineRule="auto"/>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E830AB">
      <w:pPr>
        <w:spacing w:line="276" w:lineRule="auto"/>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E830AB">
      <w:pPr>
        <w:spacing w:line="276" w:lineRule="auto"/>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E830AB">
      <w:pPr>
        <w:spacing w:line="276" w:lineRule="auto"/>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E830AB">
      <w:pPr>
        <w:spacing w:line="276" w:lineRule="auto"/>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E830AB">
      <w:pPr>
        <w:spacing w:line="276" w:lineRule="auto"/>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E830AB">
      <w:pPr>
        <w:spacing w:line="276" w:lineRule="auto"/>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E830AB">
      <w:pPr>
        <w:spacing w:line="276" w:lineRule="auto"/>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E830AB">
      <w:pPr>
        <w:spacing w:line="276" w:lineRule="auto"/>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E830AB">
      <w:pPr>
        <w:spacing w:line="276" w:lineRule="auto"/>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E830AB">
      <w:pPr>
        <w:spacing w:line="276" w:lineRule="auto"/>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E830AB">
      <w:pPr>
        <w:spacing w:line="276" w:lineRule="auto"/>
        <w:jc w:val="both"/>
        <w:rPr>
          <w:sz w:val="24"/>
          <w:szCs w:val="24"/>
        </w:rPr>
      </w:pPr>
    </w:p>
    <w:p w:rsidR="006E07F5" w:rsidRPr="00596477" w:rsidRDefault="006E07F5" w:rsidP="00E830AB">
      <w:pPr>
        <w:spacing w:line="276" w:lineRule="auto"/>
        <w:jc w:val="both"/>
        <w:rPr>
          <w:b/>
          <w:sz w:val="24"/>
          <w:szCs w:val="24"/>
        </w:rPr>
      </w:pPr>
      <w:r w:rsidRPr="00596477">
        <w:rPr>
          <w:b/>
          <w:sz w:val="24"/>
          <w:szCs w:val="24"/>
        </w:rPr>
        <w:t>CREDENCIAMENTO NO SISTEMA LICITAÇÕES DA BOLSA DE LICITAÇÕES E LEILÕES:</w:t>
      </w:r>
    </w:p>
    <w:p w:rsidR="006E07F5" w:rsidRPr="006E07F5" w:rsidRDefault="00094A13" w:rsidP="00E830AB">
      <w:pPr>
        <w:spacing w:line="276" w:lineRule="auto"/>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E830AB">
      <w:pPr>
        <w:spacing w:line="276" w:lineRule="auto"/>
        <w:jc w:val="both"/>
        <w:rPr>
          <w:sz w:val="24"/>
          <w:szCs w:val="24"/>
        </w:rPr>
      </w:pPr>
      <w:r>
        <w:rPr>
          <w:sz w:val="24"/>
          <w:szCs w:val="24"/>
        </w:rPr>
        <w:t xml:space="preserve">4.3 </w:t>
      </w:r>
      <w:r w:rsidR="006E07F5" w:rsidRPr="006E07F5">
        <w:rPr>
          <w:sz w:val="24"/>
          <w:szCs w:val="24"/>
        </w:rPr>
        <w:t xml:space="preserve">A participação do licitante no pregão eletrônico se dará por meio de participação direta ou através de empresas associadas à BLL – Bolsa de Licitações do Brasil, a qual deverá manifestar, por meio de seu operador designado, em campo próprio do sistema, pleno </w:t>
      </w:r>
      <w:r w:rsidR="006E07F5" w:rsidRPr="006E07F5">
        <w:rPr>
          <w:sz w:val="24"/>
          <w:szCs w:val="24"/>
        </w:rPr>
        <w:lastRenderedPageBreak/>
        <w:t>conhecimento, aceitação e atendimento às exigências de habilitação previstas no Edital.</w:t>
      </w:r>
    </w:p>
    <w:p w:rsidR="006E07F5" w:rsidRPr="006E07F5" w:rsidRDefault="00094A13" w:rsidP="00E830AB">
      <w:pPr>
        <w:spacing w:line="276" w:lineRule="auto"/>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E830AB">
      <w:pPr>
        <w:spacing w:line="276" w:lineRule="auto"/>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E830AB">
      <w:pPr>
        <w:spacing w:line="276" w:lineRule="auto"/>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E830AB">
      <w:pPr>
        <w:spacing w:line="276" w:lineRule="auto"/>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E830AB">
      <w:pPr>
        <w:spacing w:line="276" w:lineRule="auto"/>
        <w:jc w:val="both"/>
        <w:rPr>
          <w:sz w:val="24"/>
          <w:szCs w:val="24"/>
        </w:rPr>
      </w:pPr>
    </w:p>
    <w:p w:rsidR="006E07F5" w:rsidRPr="008D6845" w:rsidRDefault="006E07F5" w:rsidP="00E830AB">
      <w:pPr>
        <w:spacing w:line="276" w:lineRule="auto"/>
        <w:jc w:val="both"/>
        <w:rPr>
          <w:b/>
          <w:sz w:val="24"/>
          <w:szCs w:val="24"/>
        </w:rPr>
      </w:pPr>
      <w:r w:rsidRPr="008D6845">
        <w:rPr>
          <w:b/>
          <w:sz w:val="24"/>
          <w:szCs w:val="24"/>
        </w:rPr>
        <w:t>PARTICIPAÇÃO:</w:t>
      </w:r>
    </w:p>
    <w:p w:rsidR="006E07F5" w:rsidRPr="006E07F5" w:rsidRDefault="00094A13" w:rsidP="00E830AB">
      <w:pPr>
        <w:spacing w:line="276" w:lineRule="auto"/>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E830AB">
      <w:pPr>
        <w:spacing w:line="276" w:lineRule="auto"/>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E830AB">
      <w:pPr>
        <w:spacing w:line="276" w:lineRule="auto"/>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E830AB">
      <w:pPr>
        <w:spacing w:line="276" w:lineRule="auto"/>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E830AB">
      <w:pPr>
        <w:spacing w:line="276" w:lineRule="auto"/>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E830AB">
      <w:pPr>
        <w:spacing w:line="276" w:lineRule="auto"/>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E830AB">
      <w:pPr>
        <w:spacing w:line="276" w:lineRule="auto"/>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E830AB">
      <w:pPr>
        <w:spacing w:line="276" w:lineRule="auto"/>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E830AB">
      <w:pPr>
        <w:spacing w:line="276" w:lineRule="auto"/>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E830AB">
      <w:pPr>
        <w:spacing w:line="276" w:lineRule="auto"/>
        <w:jc w:val="both"/>
        <w:rPr>
          <w:sz w:val="24"/>
          <w:szCs w:val="24"/>
        </w:rPr>
      </w:pPr>
      <w:r w:rsidRPr="006E07F5">
        <w:rPr>
          <w:sz w:val="24"/>
          <w:szCs w:val="24"/>
        </w:rPr>
        <w:lastRenderedPageBreak/>
        <w:t>4.13.4</w:t>
      </w:r>
      <w:r w:rsidRPr="006E07F5">
        <w:rPr>
          <w:sz w:val="24"/>
          <w:szCs w:val="24"/>
        </w:rPr>
        <w:tab/>
        <w:t>que se enquadrem nas vedações previstas no artigo 9º da Lei nº 8.666, de 1993;</w:t>
      </w:r>
    </w:p>
    <w:p w:rsidR="006E07F5" w:rsidRPr="006E07F5" w:rsidRDefault="00663E0D" w:rsidP="00E830AB">
      <w:pPr>
        <w:spacing w:line="276" w:lineRule="auto"/>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E830AB">
      <w:pPr>
        <w:spacing w:line="276" w:lineRule="auto"/>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E830AB">
      <w:pPr>
        <w:spacing w:line="276" w:lineRule="auto"/>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E830AB">
      <w:pPr>
        <w:spacing w:line="276" w:lineRule="auto"/>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E830AB">
      <w:pPr>
        <w:tabs>
          <w:tab w:val="left" w:pos="2442"/>
        </w:tabs>
        <w:spacing w:line="276" w:lineRule="auto"/>
        <w:jc w:val="both"/>
        <w:rPr>
          <w:sz w:val="24"/>
          <w:szCs w:val="24"/>
        </w:rPr>
      </w:pPr>
      <w:r>
        <w:rPr>
          <w:sz w:val="24"/>
          <w:szCs w:val="24"/>
        </w:rPr>
        <w:tab/>
      </w:r>
    </w:p>
    <w:p w:rsidR="006E07F5" w:rsidRPr="00663E0D" w:rsidRDefault="00663E0D" w:rsidP="00E830AB">
      <w:pPr>
        <w:spacing w:line="276" w:lineRule="auto"/>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E830AB">
      <w:pPr>
        <w:spacing w:line="276" w:lineRule="auto"/>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E830AB">
      <w:pPr>
        <w:spacing w:line="276" w:lineRule="auto"/>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E830AB">
      <w:pPr>
        <w:spacing w:line="276" w:lineRule="auto"/>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E830AB">
      <w:pPr>
        <w:spacing w:line="276" w:lineRule="auto"/>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E830AB">
      <w:pPr>
        <w:spacing w:line="276" w:lineRule="auto"/>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E830AB">
      <w:pPr>
        <w:spacing w:line="276" w:lineRule="auto"/>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E830AB">
      <w:pPr>
        <w:spacing w:line="276" w:lineRule="auto"/>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E830AB">
      <w:pPr>
        <w:spacing w:line="276" w:lineRule="auto"/>
        <w:jc w:val="both"/>
        <w:rPr>
          <w:sz w:val="24"/>
          <w:szCs w:val="24"/>
        </w:rPr>
      </w:pPr>
    </w:p>
    <w:p w:rsidR="006E07F5" w:rsidRPr="008D6845" w:rsidRDefault="000F1881" w:rsidP="00E830AB">
      <w:pPr>
        <w:spacing w:line="276" w:lineRule="auto"/>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E830AB">
      <w:pPr>
        <w:spacing w:line="276" w:lineRule="auto"/>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E830AB">
      <w:pPr>
        <w:spacing w:line="276" w:lineRule="auto"/>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E830AB">
      <w:pPr>
        <w:spacing w:line="276" w:lineRule="auto"/>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E830AB">
      <w:pPr>
        <w:spacing w:line="276" w:lineRule="auto"/>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E830AB">
      <w:pPr>
        <w:spacing w:line="276" w:lineRule="auto"/>
        <w:jc w:val="both"/>
        <w:rPr>
          <w:sz w:val="24"/>
          <w:szCs w:val="24"/>
        </w:rPr>
      </w:pPr>
      <w:r>
        <w:rPr>
          <w:sz w:val="24"/>
          <w:szCs w:val="24"/>
        </w:rPr>
        <w:t xml:space="preserve">6.3. </w:t>
      </w:r>
      <w:r w:rsidR="006E07F5" w:rsidRPr="006E07F5">
        <w:rPr>
          <w:sz w:val="24"/>
          <w:szCs w:val="24"/>
        </w:rPr>
        <w:t xml:space="preserve">Nos valores propostos estarão inclusos todos os custos operacionais, encargos </w:t>
      </w:r>
      <w:r w:rsidR="006E07F5" w:rsidRPr="006E07F5">
        <w:rPr>
          <w:sz w:val="24"/>
          <w:szCs w:val="24"/>
        </w:rPr>
        <w:lastRenderedPageBreak/>
        <w:t>previdenciários, trabalhistas, tributários, comerciais e quaisquer outros que incidam direta ou indiretamente no fornecimento dos bens.</w:t>
      </w:r>
    </w:p>
    <w:p w:rsidR="006E07F5" w:rsidRPr="006E07F5" w:rsidRDefault="000F1881" w:rsidP="00E830AB">
      <w:pPr>
        <w:spacing w:line="276" w:lineRule="auto"/>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E830AB">
      <w:pPr>
        <w:spacing w:line="276" w:lineRule="auto"/>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E830AB">
      <w:pPr>
        <w:spacing w:line="276" w:lineRule="auto"/>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E830AB">
      <w:pPr>
        <w:spacing w:line="276" w:lineRule="auto"/>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E830AB">
      <w:pPr>
        <w:spacing w:line="276" w:lineRule="auto"/>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E830AB">
      <w:pPr>
        <w:spacing w:line="276" w:lineRule="auto"/>
        <w:jc w:val="both"/>
        <w:rPr>
          <w:sz w:val="24"/>
          <w:szCs w:val="24"/>
        </w:rPr>
      </w:pPr>
    </w:p>
    <w:p w:rsidR="006E07F5" w:rsidRDefault="000F1881" w:rsidP="00E830AB">
      <w:pPr>
        <w:spacing w:line="276" w:lineRule="auto"/>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E830AB">
      <w:pPr>
        <w:spacing w:line="276" w:lineRule="auto"/>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E830AB">
      <w:pPr>
        <w:spacing w:line="276" w:lineRule="auto"/>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E830AB">
      <w:pPr>
        <w:spacing w:line="276" w:lineRule="auto"/>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E830AB">
      <w:pPr>
        <w:spacing w:line="276" w:lineRule="auto"/>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E830AB">
      <w:pPr>
        <w:spacing w:line="276" w:lineRule="auto"/>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E830AB">
      <w:pPr>
        <w:spacing w:line="276" w:lineRule="auto"/>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E830AB">
      <w:pPr>
        <w:spacing w:line="276" w:lineRule="auto"/>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E830AB">
      <w:pPr>
        <w:spacing w:line="276" w:lineRule="auto"/>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E830AB">
      <w:pPr>
        <w:spacing w:line="276" w:lineRule="auto"/>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E830AB">
      <w:pPr>
        <w:spacing w:line="276" w:lineRule="auto"/>
        <w:jc w:val="both"/>
        <w:rPr>
          <w:sz w:val="24"/>
          <w:szCs w:val="24"/>
        </w:rPr>
      </w:pPr>
      <w:r>
        <w:rPr>
          <w:sz w:val="24"/>
          <w:szCs w:val="24"/>
        </w:rPr>
        <w:t xml:space="preserve">7.6. </w:t>
      </w:r>
      <w:r w:rsidR="006E07F5" w:rsidRPr="006E07F5">
        <w:rPr>
          <w:sz w:val="24"/>
          <w:szCs w:val="24"/>
        </w:rPr>
        <w:t xml:space="preserve">Os licitantes poderão oferecer lances sucessivos, observando o horário fixado para </w:t>
      </w:r>
      <w:r w:rsidR="006E07F5" w:rsidRPr="006E07F5">
        <w:rPr>
          <w:sz w:val="24"/>
          <w:szCs w:val="24"/>
        </w:rPr>
        <w:lastRenderedPageBreak/>
        <w:t>abertura da sessão e as regras estabelecidas no Edital.</w:t>
      </w:r>
    </w:p>
    <w:p w:rsidR="006E07F5" w:rsidRPr="006E07F5" w:rsidRDefault="000F1881" w:rsidP="00E830AB">
      <w:pPr>
        <w:spacing w:line="276" w:lineRule="auto"/>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E830AB">
      <w:pPr>
        <w:spacing w:line="276" w:lineRule="auto"/>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E830AB">
      <w:pPr>
        <w:spacing w:line="276" w:lineRule="auto"/>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E830AB">
      <w:pPr>
        <w:spacing w:line="276" w:lineRule="auto"/>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E830AB">
      <w:pPr>
        <w:spacing w:line="276" w:lineRule="auto"/>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E830AB">
      <w:pPr>
        <w:spacing w:line="276" w:lineRule="auto"/>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E830AB">
      <w:pPr>
        <w:spacing w:line="276" w:lineRule="auto"/>
        <w:jc w:val="both"/>
        <w:rPr>
          <w:sz w:val="24"/>
          <w:szCs w:val="24"/>
        </w:rPr>
      </w:pPr>
      <w:r w:rsidRPr="006E07F5">
        <w:rPr>
          <w:sz w:val="24"/>
          <w:szCs w:val="24"/>
        </w:rPr>
        <w:t>7.13</w:t>
      </w:r>
      <w:r w:rsidR="004613DA">
        <w:rPr>
          <w:sz w:val="24"/>
          <w:szCs w:val="24"/>
        </w:rPr>
        <w:t xml:space="preserve"> </w:t>
      </w:r>
      <w:r w:rsidRPr="006E07F5">
        <w:rPr>
          <w:sz w:val="24"/>
          <w:szCs w:val="24"/>
        </w:rPr>
        <w:t>Não havendo novos lances na forma estabelecida nos itens anteriores, a sessão pública encerrar-se-á automaticamente.</w:t>
      </w:r>
    </w:p>
    <w:p w:rsidR="006E07F5" w:rsidRPr="006E07F5" w:rsidRDefault="000F1881" w:rsidP="00E830AB">
      <w:pPr>
        <w:spacing w:line="276" w:lineRule="auto"/>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E830AB">
      <w:pPr>
        <w:spacing w:line="276" w:lineRule="auto"/>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E830AB">
      <w:pPr>
        <w:spacing w:line="276" w:lineRule="auto"/>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E830AB">
      <w:pPr>
        <w:spacing w:line="276" w:lineRule="auto"/>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E830AB">
      <w:pPr>
        <w:spacing w:line="276" w:lineRule="auto"/>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E830AB">
      <w:pPr>
        <w:spacing w:line="276" w:lineRule="auto"/>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E830AB">
      <w:pPr>
        <w:spacing w:line="276" w:lineRule="auto"/>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E830AB">
      <w:pPr>
        <w:spacing w:line="276" w:lineRule="auto"/>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w:t>
      </w:r>
      <w:r w:rsidR="006E07F5" w:rsidRPr="006E07F5">
        <w:rPr>
          <w:sz w:val="24"/>
          <w:szCs w:val="24"/>
        </w:rPr>
        <w:lastRenderedPageBreak/>
        <w:t>123, de 2006, regulamentada pelo Decreto nº 8.538, de 2015.</w:t>
      </w:r>
    </w:p>
    <w:p w:rsidR="006E07F5" w:rsidRPr="006E07F5" w:rsidRDefault="000F1881" w:rsidP="00E830AB">
      <w:pPr>
        <w:spacing w:line="276" w:lineRule="auto"/>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E830AB">
      <w:pPr>
        <w:spacing w:line="276" w:lineRule="auto"/>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E830AB">
      <w:pPr>
        <w:spacing w:line="276" w:lineRule="auto"/>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E830AB">
      <w:pPr>
        <w:spacing w:line="276" w:lineRule="auto"/>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E830AB">
      <w:pPr>
        <w:spacing w:line="276" w:lineRule="auto"/>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E830AB">
      <w:pPr>
        <w:spacing w:line="276" w:lineRule="auto"/>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E830AB">
      <w:pPr>
        <w:spacing w:line="276" w:lineRule="auto"/>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pais;</w:t>
      </w:r>
    </w:p>
    <w:p w:rsidR="006E07F5" w:rsidRPr="006E07F5" w:rsidRDefault="000F1881" w:rsidP="00E830AB">
      <w:pPr>
        <w:spacing w:line="276" w:lineRule="auto"/>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E830AB">
      <w:pPr>
        <w:spacing w:line="276" w:lineRule="auto"/>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E830AB">
      <w:pPr>
        <w:spacing w:line="276" w:lineRule="auto"/>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E830AB">
      <w:pPr>
        <w:spacing w:line="276" w:lineRule="auto"/>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E830AB">
      <w:pPr>
        <w:spacing w:line="276" w:lineRule="auto"/>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E830AB">
      <w:pPr>
        <w:spacing w:line="276" w:lineRule="auto"/>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E830AB">
      <w:pPr>
        <w:spacing w:line="276" w:lineRule="auto"/>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E830AB">
      <w:pPr>
        <w:spacing w:line="276" w:lineRule="auto"/>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836BA1" w:rsidRDefault="00836BA1" w:rsidP="00E830AB">
      <w:pPr>
        <w:spacing w:line="276" w:lineRule="auto"/>
        <w:jc w:val="both"/>
        <w:rPr>
          <w:b/>
          <w:sz w:val="24"/>
          <w:szCs w:val="24"/>
        </w:rPr>
      </w:pPr>
    </w:p>
    <w:p w:rsidR="006E07F5" w:rsidRDefault="000F1881" w:rsidP="00E830AB">
      <w:pPr>
        <w:spacing w:line="276" w:lineRule="auto"/>
        <w:jc w:val="both"/>
        <w:rPr>
          <w:b/>
          <w:sz w:val="24"/>
          <w:szCs w:val="24"/>
        </w:rPr>
      </w:pPr>
      <w:r w:rsidRPr="000F1881">
        <w:rPr>
          <w:b/>
          <w:sz w:val="24"/>
          <w:szCs w:val="24"/>
        </w:rPr>
        <w:lastRenderedPageBreak/>
        <w:t xml:space="preserve">8. </w:t>
      </w:r>
      <w:r w:rsidR="006E07F5" w:rsidRPr="000F1881">
        <w:rPr>
          <w:b/>
          <w:sz w:val="24"/>
          <w:szCs w:val="24"/>
        </w:rPr>
        <w:t>DA ACEITABILIDADE DA PROPOSTA VENCEDORA.</w:t>
      </w:r>
    </w:p>
    <w:p w:rsidR="006E07F5" w:rsidRPr="006E07F5" w:rsidRDefault="000B016F" w:rsidP="00E830AB">
      <w:pPr>
        <w:spacing w:line="276" w:lineRule="auto"/>
        <w:jc w:val="both"/>
        <w:rPr>
          <w:sz w:val="24"/>
          <w:szCs w:val="24"/>
        </w:rPr>
      </w:pPr>
      <w:r>
        <w:rPr>
          <w:sz w:val="24"/>
          <w:szCs w:val="24"/>
        </w:rPr>
        <w:t>8.1</w:t>
      </w:r>
      <w:r w:rsidR="000F1881">
        <w:rPr>
          <w:sz w:val="24"/>
          <w:szCs w:val="24"/>
        </w:rPr>
        <w:t xml:space="preserve">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B016F" w:rsidP="00E830AB">
      <w:pPr>
        <w:spacing w:line="276" w:lineRule="auto"/>
        <w:jc w:val="both"/>
        <w:rPr>
          <w:sz w:val="24"/>
          <w:szCs w:val="24"/>
        </w:rPr>
      </w:pPr>
      <w:r>
        <w:rPr>
          <w:sz w:val="24"/>
          <w:szCs w:val="24"/>
        </w:rPr>
        <w:t>8.2</w:t>
      </w:r>
      <w:r w:rsidR="000F1881">
        <w:rPr>
          <w:sz w:val="24"/>
          <w:szCs w:val="24"/>
        </w:rPr>
        <w:t xml:space="preserve">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B016F" w:rsidP="00E830AB">
      <w:pPr>
        <w:spacing w:line="276" w:lineRule="auto"/>
        <w:jc w:val="both"/>
        <w:rPr>
          <w:sz w:val="24"/>
          <w:szCs w:val="24"/>
        </w:rPr>
      </w:pPr>
      <w:r>
        <w:rPr>
          <w:sz w:val="24"/>
          <w:szCs w:val="24"/>
        </w:rPr>
        <w:t>8.3</w:t>
      </w:r>
      <w:r w:rsidR="000F1881">
        <w:rPr>
          <w:sz w:val="24"/>
          <w:szCs w:val="24"/>
        </w:rPr>
        <w:t xml:space="preserve">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E830AB">
      <w:pPr>
        <w:spacing w:line="276" w:lineRule="auto"/>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B016F" w:rsidP="00E830AB">
      <w:pPr>
        <w:spacing w:line="276" w:lineRule="auto"/>
        <w:jc w:val="both"/>
        <w:rPr>
          <w:sz w:val="24"/>
          <w:szCs w:val="24"/>
        </w:rPr>
      </w:pPr>
      <w:r>
        <w:rPr>
          <w:sz w:val="24"/>
          <w:szCs w:val="24"/>
        </w:rPr>
        <w:t>8.4</w:t>
      </w:r>
      <w:r w:rsidR="000F1881">
        <w:rPr>
          <w:sz w:val="24"/>
          <w:szCs w:val="24"/>
        </w:rPr>
        <w:t xml:space="preserve">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E830AB">
      <w:pPr>
        <w:spacing w:line="276" w:lineRule="auto"/>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B016F" w:rsidP="00E830AB">
      <w:pPr>
        <w:spacing w:line="276" w:lineRule="auto"/>
        <w:jc w:val="both"/>
        <w:rPr>
          <w:sz w:val="24"/>
          <w:szCs w:val="24"/>
        </w:rPr>
      </w:pPr>
      <w:r>
        <w:rPr>
          <w:sz w:val="24"/>
          <w:szCs w:val="24"/>
        </w:rPr>
        <w:t>8.6</w:t>
      </w:r>
      <w:r w:rsidR="000F1881">
        <w:rPr>
          <w:sz w:val="24"/>
          <w:szCs w:val="24"/>
        </w:rPr>
        <w:t xml:space="preserve">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E830AB">
      <w:pPr>
        <w:spacing w:line="276" w:lineRule="auto"/>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0B016F" w:rsidP="00E830AB">
      <w:pPr>
        <w:spacing w:line="276" w:lineRule="auto"/>
        <w:jc w:val="both"/>
        <w:rPr>
          <w:sz w:val="24"/>
          <w:szCs w:val="24"/>
        </w:rPr>
      </w:pPr>
      <w:r>
        <w:rPr>
          <w:sz w:val="24"/>
          <w:szCs w:val="24"/>
        </w:rPr>
        <w:t>8.7.1</w:t>
      </w:r>
      <w:r w:rsidR="006E07F5"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E830AB">
      <w:pPr>
        <w:spacing w:line="276" w:lineRule="auto"/>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B016F" w:rsidP="00E830AB">
      <w:pPr>
        <w:spacing w:line="276" w:lineRule="auto"/>
        <w:jc w:val="both"/>
        <w:rPr>
          <w:sz w:val="24"/>
          <w:szCs w:val="24"/>
        </w:rPr>
      </w:pPr>
      <w:r>
        <w:rPr>
          <w:sz w:val="24"/>
          <w:szCs w:val="24"/>
        </w:rPr>
        <w:t>8.7.2.1</w:t>
      </w:r>
      <w:r w:rsidR="000F1881">
        <w:rPr>
          <w:sz w:val="24"/>
          <w:szCs w:val="24"/>
        </w:rPr>
        <w:t xml:space="preserve"> </w:t>
      </w:r>
      <w:r w:rsidR="006E07F5" w:rsidRPr="006E07F5">
        <w:rPr>
          <w:sz w:val="24"/>
          <w:szCs w:val="24"/>
        </w:rPr>
        <w:t xml:space="preserve">Por meio de mensagem no sistema, será divulgado o local e horário de realização do procedimento para a avaliação das amostras, cuja presença será facultada a todos os </w:t>
      </w:r>
      <w:r w:rsidR="006E07F5" w:rsidRPr="006E07F5">
        <w:rPr>
          <w:sz w:val="24"/>
          <w:szCs w:val="24"/>
        </w:rPr>
        <w:lastRenderedPageBreak/>
        <w:t>interessados, incluindo os demais licitantes.</w:t>
      </w:r>
    </w:p>
    <w:p w:rsidR="006E07F5" w:rsidRPr="006E07F5" w:rsidRDefault="000B016F" w:rsidP="00E830AB">
      <w:pPr>
        <w:spacing w:line="276" w:lineRule="auto"/>
        <w:jc w:val="both"/>
        <w:rPr>
          <w:sz w:val="24"/>
          <w:szCs w:val="24"/>
        </w:rPr>
      </w:pPr>
      <w:r>
        <w:rPr>
          <w:sz w:val="24"/>
          <w:szCs w:val="24"/>
        </w:rPr>
        <w:t>8.7.2.2</w:t>
      </w:r>
      <w:r w:rsidR="000F1881">
        <w:rPr>
          <w:sz w:val="24"/>
          <w:szCs w:val="24"/>
        </w:rPr>
        <w:t xml:space="preserve"> </w:t>
      </w:r>
      <w:r w:rsidR="006E07F5" w:rsidRPr="006E07F5">
        <w:rPr>
          <w:sz w:val="24"/>
          <w:szCs w:val="24"/>
        </w:rPr>
        <w:t>Os resultados das avaliações serão divulgados por meio de mensagem no sistema.</w:t>
      </w:r>
    </w:p>
    <w:p w:rsidR="006E07F5" w:rsidRPr="006E07F5" w:rsidRDefault="000F1881" w:rsidP="00E830AB">
      <w:pPr>
        <w:spacing w:line="276" w:lineRule="auto"/>
        <w:jc w:val="both"/>
        <w:rPr>
          <w:sz w:val="24"/>
          <w:szCs w:val="24"/>
        </w:rPr>
      </w:pPr>
      <w:r>
        <w:rPr>
          <w:sz w:val="24"/>
          <w:szCs w:val="24"/>
        </w:rPr>
        <w:t>8.7.2.</w:t>
      </w:r>
      <w:r w:rsidR="00711958">
        <w:rPr>
          <w:sz w:val="24"/>
          <w:szCs w:val="24"/>
        </w:rPr>
        <w:t>3</w:t>
      </w:r>
      <w:r w:rsidR="000B016F">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B016F" w:rsidP="00E830AB">
      <w:pPr>
        <w:spacing w:line="276" w:lineRule="auto"/>
        <w:jc w:val="both"/>
        <w:rPr>
          <w:sz w:val="24"/>
          <w:szCs w:val="24"/>
        </w:rPr>
      </w:pPr>
      <w:r>
        <w:rPr>
          <w:sz w:val="24"/>
          <w:szCs w:val="24"/>
        </w:rPr>
        <w:t>8.8</w:t>
      </w:r>
      <w:r w:rsidR="000F1881">
        <w:rPr>
          <w:sz w:val="24"/>
          <w:szCs w:val="24"/>
        </w:rPr>
        <w:t xml:space="preserve">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0B016F" w:rsidP="00E830AB">
      <w:pPr>
        <w:spacing w:line="276" w:lineRule="auto"/>
        <w:jc w:val="both"/>
        <w:rPr>
          <w:sz w:val="24"/>
          <w:szCs w:val="24"/>
        </w:rPr>
      </w:pPr>
      <w:r>
        <w:rPr>
          <w:sz w:val="24"/>
          <w:szCs w:val="24"/>
        </w:rPr>
        <w:t>8.8.1</w:t>
      </w:r>
      <w:r w:rsidR="006E07F5" w:rsidRPr="006E07F5">
        <w:rPr>
          <w:sz w:val="24"/>
          <w:szCs w:val="24"/>
        </w:rPr>
        <w:tab/>
        <w:t>Nessa hipótese, bem como em caso de inabilitação do licitante, as propostas serão reclassificadas, para fins de nova aplicação da margem de preferência.</w:t>
      </w:r>
    </w:p>
    <w:p w:rsidR="006E07F5" w:rsidRPr="006E07F5" w:rsidRDefault="000B016F" w:rsidP="00E830AB">
      <w:pPr>
        <w:spacing w:line="276" w:lineRule="auto"/>
        <w:jc w:val="both"/>
        <w:rPr>
          <w:sz w:val="24"/>
          <w:szCs w:val="24"/>
        </w:rPr>
      </w:pPr>
      <w:r>
        <w:rPr>
          <w:sz w:val="24"/>
          <w:szCs w:val="24"/>
        </w:rPr>
        <w:t>8.9</w:t>
      </w:r>
      <w:r w:rsidR="000F1881">
        <w:rPr>
          <w:sz w:val="24"/>
          <w:szCs w:val="24"/>
        </w:rPr>
        <w:t xml:space="preserve">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0B016F" w:rsidP="00E830AB">
      <w:pPr>
        <w:spacing w:line="276" w:lineRule="auto"/>
        <w:jc w:val="both"/>
        <w:rPr>
          <w:sz w:val="24"/>
          <w:szCs w:val="24"/>
        </w:rPr>
      </w:pPr>
      <w:r>
        <w:rPr>
          <w:sz w:val="24"/>
          <w:szCs w:val="24"/>
        </w:rPr>
        <w:t xml:space="preserve"> 8.10</w:t>
      </w:r>
      <w:r w:rsidR="006E07F5" w:rsidRPr="006E07F5">
        <w:rPr>
          <w:sz w:val="24"/>
          <w:szCs w:val="24"/>
        </w:rPr>
        <w:tab/>
        <w:t>Havendo necessidade, o Pregoeiro suspenderá a sessão, informando no “chat” a nova data e horário para a sua continuidade.</w:t>
      </w:r>
    </w:p>
    <w:p w:rsidR="006E07F5" w:rsidRPr="006E07F5" w:rsidRDefault="000B016F" w:rsidP="00E830AB">
      <w:pPr>
        <w:spacing w:line="276" w:lineRule="auto"/>
        <w:jc w:val="both"/>
        <w:rPr>
          <w:sz w:val="24"/>
          <w:szCs w:val="24"/>
        </w:rPr>
      </w:pPr>
      <w:r>
        <w:rPr>
          <w:sz w:val="24"/>
          <w:szCs w:val="24"/>
        </w:rPr>
        <w:t>8.11</w:t>
      </w:r>
      <w:r w:rsidR="006E07F5"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Pr>
          <w:sz w:val="24"/>
          <w:szCs w:val="24"/>
        </w:rPr>
        <w:t>previstas neste Edital.</w:t>
      </w:r>
      <w:r>
        <w:rPr>
          <w:sz w:val="24"/>
          <w:szCs w:val="24"/>
        </w:rPr>
        <w:cr/>
        <w:t>8.11.1</w:t>
      </w:r>
      <w:r w:rsidR="000F1881">
        <w:rPr>
          <w:sz w:val="24"/>
          <w:szCs w:val="24"/>
        </w:rPr>
        <w:t xml:space="preserve"> </w:t>
      </w:r>
      <w:r w:rsidR="006E07F5" w:rsidRPr="006E07F5">
        <w:rPr>
          <w:sz w:val="24"/>
          <w:szCs w:val="24"/>
        </w:rPr>
        <w:t>Também nas hipóteses em que o Pregoeiro não aceitar a proposta e passar à subsequente, poderá negociar com o licitante para que seja obtido preço melhor.</w:t>
      </w:r>
    </w:p>
    <w:p w:rsidR="006E07F5" w:rsidRPr="006E07F5" w:rsidRDefault="000B016F" w:rsidP="00E830AB">
      <w:pPr>
        <w:spacing w:line="276" w:lineRule="auto"/>
        <w:jc w:val="both"/>
        <w:rPr>
          <w:sz w:val="24"/>
          <w:szCs w:val="24"/>
        </w:rPr>
      </w:pPr>
      <w:r>
        <w:rPr>
          <w:sz w:val="24"/>
          <w:szCs w:val="24"/>
        </w:rPr>
        <w:t>8.11.2</w:t>
      </w:r>
      <w:r w:rsidR="000F1881">
        <w:rPr>
          <w:sz w:val="24"/>
          <w:szCs w:val="24"/>
        </w:rPr>
        <w:t xml:space="preserve"> </w:t>
      </w:r>
      <w:r w:rsidR="006E07F5" w:rsidRPr="006E07F5">
        <w:rPr>
          <w:sz w:val="24"/>
          <w:szCs w:val="24"/>
        </w:rPr>
        <w:t>A negociação será realizada por meio do sistema, podendo ser acompanhada pelos demais licitantes.</w:t>
      </w:r>
    </w:p>
    <w:p w:rsidR="006E07F5" w:rsidRPr="006E07F5" w:rsidRDefault="000B016F" w:rsidP="00E830AB">
      <w:pPr>
        <w:spacing w:line="276" w:lineRule="auto"/>
        <w:jc w:val="both"/>
        <w:rPr>
          <w:sz w:val="24"/>
          <w:szCs w:val="24"/>
        </w:rPr>
      </w:pPr>
      <w:r>
        <w:rPr>
          <w:sz w:val="24"/>
          <w:szCs w:val="24"/>
        </w:rPr>
        <w:t>8.12</w:t>
      </w:r>
      <w:r w:rsidR="006E07F5"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0B016F" w:rsidP="00E830AB">
      <w:pPr>
        <w:spacing w:line="276" w:lineRule="auto"/>
        <w:jc w:val="both"/>
        <w:rPr>
          <w:sz w:val="24"/>
          <w:szCs w:val="24"/>
        </w:rPr>
      </w:pPr>
      <w:r>
        <w:rPr>
          <w:sz w:val="24"/>
          <w:szCs w:val="24"/>
        </w:rPr>
        <w:t>8.13</w:t>
      </w:r>
      <w:r w:rsidR="006E07F5" w:rsidRPr="006E07F5">
        <w:rPr>
          <w:sz w:val="24"/>
          <w:szCs w:val="24"/>
        </w:rPr>
        <w:tab/>
        <w:t>Encerrada a análise quanto à aceitação da proposta, o pregoeiro verificará a habilitação do licitante, observado o disposto neste Edital.</w:t>
      </w:r>
    </w:p>
    <w:p w:rsidR="000C6182" w:rsidRPr="000C6182" w:rsidRDefault="000C6182" w:rsidP="00E830AB">
      <w:pPr>
        <w:spacing w:line="276" w:lineRule="auto"/>
        <w:jc w:val="both"/>
        <w:rPr>
          <w:color w:val="000000" w:themeColor="text1"/>
          <w:sz w:val="24"/>
          <w:szCs w:val="24"/>
        </w:rPr>
      </w:pPr>
    </w:p>
    <w:p w:rsidR="006E07F5" w:rsidRDefault="000F1881" w:rsidP="00E830AB">
      <w:pPr>
        <w:spacing w:line="276" w:lineRule="auto"/>
        <w:jc w:val="both"/>
        <w:rPr>
          <w:b/>
          <w:sz w:val="24"/>
          <w:szCs w:val="24"/>
        </w:rPr>
      </w:pPr>
      <w:r>
        <w:rPr>
          <w:b/>
          <w:sz w:val="24"/>
          <w:szCs w:val="24"/>
        </w:rPr>
        <w:t xml:space="preserve">9. </w:t>
      </w:r>
      <w:r w:rsidR="006E07F5" w:rsidRPr="000F1881">
        <w:rPr>
          <w:b/>
          <w:sz w:val="24"/>
          <w:szCs w:val="24"/>
        </w:rPr>
        <w:t>DA HABILITAÇÃO</w:t>
      </w:r>
    </w:p>
    <w:p w:rsidR="006E07F5" w:rsidRPr="006E07F5" w:rsidRDefault="000B016F" w:rsidP="00E830AB">
      <w:pPr>
        <w:spacing w:line="276" w:lineRule="auto"/>
        <w:jc w:val="both"/>
        <w:rPr>
          <w:sz w:val="24"/>
          <w:szCs w:val="24"/>
        </w:rPr>
      </w:pPr>
      <w:r>
        <w:rPr>
          <w:sz w:val="24"/>
          <w:szCs w:val="24"/>
        </w:rPr>
        <w:t>9.1</w:t>
      </w:r>
      <w:r w:rsidR="000F1881">
        <w:rPr>
          <w:sz w:val="24"/>
          <w:szCs w:val="24"/>
        </w:rPr>
        <w:t xml:space="preserve">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0B016F" w:rsidP="00E830AB">
      <w:pPr>
        <w:spacing w:line="276" w:lineRule="auto"/>
        <w:jc w:val="both"/>
        <w:rPr>
          <w:sz w:val="24"/>
          <w:szCs w:val="24"/>
        </w:rPr>
      </w:pPr>
      <w:r>
        <w:rPr>
          <w:sz w:val="24"/>
          <w:szCs w:val="24"/>
        </w:rPr>
        <w:t>9.1.1</w:t>
      </w:r>
      <w:r w:rsidR="006E07F5"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0B016F" w:rsidP="00E830AB">
      <w:pPr>
        <w:spacing w:line="276" w:lineRule="auto"/>
        <w:jc w:val="both"/>
        <w:rPr>
          <w:sz w:val="24"/>
          <w:szCs w:val="24"/>
        </w:rPr>
      </w:pPr>
      <w:r>
        <w:rPr>
          <w:sz w:val="24"/>
          <w:szCs w:val="24"/>
        </w:rPr>
        <w:t>9.1.2</w:t>
      </w:r>
      <w:r w:rsidR="006E07F5" w:rsidRPr="006E07F5">
        <w:rPr>
          <w:sz w:val="24"/>
          <w:szCs w:val="24"/>
        </w:rPr>
        <w:tab/>
        <w:t>Consulta Consolidada de Pessoa Jurídica do Tribunal de Contas da União (https://certidoes-apf.apps.tcu.gov.br/).</w:t>
      </w:r>
    </w:p>
    <w:p w:rsidR="006E07F5" w:rsidRPr="006E07F5" w:rsidRDefault="000B016F" w:rsidP="00E830AB">
      <w:pPr>
        <w:spacing w:line="276" w:lineRule="auto"/>
        <w:jc w:val="both"/>
        <w:rPr>
          <w:sz w:val="24"/>
          <w:szCs w:val="24"/>
        </w:rPr>
      </w:pPr>
      <w:r>
        <w:rPr>
          <w:sz w:val="24"/>
          <w:szCs w:val="24"/>
        </w:rPr>
        <w:t xml:space="preserve">9.1.3 </w:t>
      </w:r>
      <w:r w:rsidR="006E07F5" w:rsidRPr="006E07F5">
        <w:rPr>
          <w:sz w:val="24"/>
          <w:szCs w:val="24"/>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w:t>
      </w:r>
      <w:r w:rsidR="006E07F5" w:rsidRPr="006E07F5">
        <w:rPr>
          <w:sz w:val="24"/>
          <w:szCs w:val="24"/>
        </w:rPr>
        <w:lastRenderedPageBreak/>
        <w:t>proibição de contratar com o Poder Público, inclusive por intermédio de pessoa jurídica da qual seja sócio majoritário.</w:t>
      </w:r>
    </w:p>
    <w:p w:rsidR="006E07F5" w:rsidRPr="006E07F5" w:rsidRDefault="006E07F5" w:rsidP="00E830AB">
      <w:pPr>
        <w:spacing w:line="276" w:lineRule="auto"/>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E830AB">
      <w:pPr>
        <w:spacing w:line="276" w:lineRule="auto"/>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E830AB">
      <w:pPr>
        <w:spacing w:line="276" w:lineRule="auto"/>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E830AB">
      <w:pPr>
        <w:spacing w:line="276" w:lineRule="auto"/>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0B016F" w:rsidP="00E830AB">
      <w:pPr>
        <w:spacing w:line="276" w:lineRule="auto"/>
        <w:jc w:val="both"/>
        <w:rPr>
          <w:sz w:val="24"/>
          <w:szCs w:val="24"/>
        </w:rPr>
      </w:pPr>
      <w:r>
        <w:rPr>
          <w:sz w:val="24"/>
          <w:szCs w:val="24"/>
        </w:rPr>
        <w:t xml:space="preserve"> 9.1.5</w:t>
      </w:r>
      <w:r w:rsidR="006E07F5" w:rsidRPr="006E07F5">
        <w:rPr>
          <w:sz w:val="24"/>
          <w:szCs w:val="24"/>
        </w:rPr>
        <w:tab/>
        <w:t>Constatada a existência de sanção, o Pregoeiro reputará o licitante inabilitado, por falta de condição de participação.</w:t>
      </w:r>
    </w:p>
    <w:p w:rsidR="006E07F5" w:rsidRPr="006E07F5" w:rsidRDefault="000B016F" w:rsidP="00E830AB">
      <w:pPr>
        <w:spacing w:line="276" w:lineRule="auto"/>
        <w:jc w:val="both"/>
        <w:rPr>
          <w:sz w:val="24"/>
          <w:szCs w:val="24"/>
        </w:rPr>
      </w:pPr>
      <w:r>
        <w:rPr>
          <w:sz w:val="24"/>
          <w:szCs w:val="24"/>
        </w:rPr>
        <w:t>9.1.6</w:t>
      </w:r>
      <w:r w:rsidR="006E07F5" w:rsidRPr="006E07F5">
        <w:rPr>
          <w:sz w:val="24"/>
          <w:szCs w:val="24"/>
        </w:rPr>
        <w:tab/>
        <w:t xml:space="preserve">No caso de inabilitação, haverá nova verificação, pelo sistema, da eventual ocorrência do empate ficto, previsto nos arts. 44 e 45 da Lei Complementar nº 123, </w:t>
      </w:r>
      <w:r w:rsidR="006E07F5" w:rsidRPr="001231C0">
        <w:rPr>
          <w:sz w:val="24"/>
          <w:szCs w:val="24"/>
        </w:rPr>
        <w:t>de 2006, seguindo-se a disciplina antes estabelecida para aceitação da proposta</w:t>
      </w:r>
      <w:r w:rsidR="006E07F5" w:rsidRPr="006E07F5">
        <w:rPr>
          <w:sz w:val="24"/>
          <w:szCs w:val="24"/>
        </w:rPr>
        <w:t xml:space="preserve"> subsequente.</w:t>
      </w:r>
    </w:p>
    <w:p w:rsidR="006E07F5" w:rsidRPr="006E07F5" w:rsidRDefault="000F1881" w:rsidP="00E830AB">
      <w:pPr>
        <w:spacing w:line="276" w:lineRule="auto"/>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E830AB">
      <w:pPr>
        <w:spacing w:line="276" w:lineRule="auto"/>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E830AB">
      <w:pPr>
        <w:spacing w:line="276" w:lineRule="auto"/>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.1.Serão</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E830AB">
      <w:pPr>
        <w:spacing w:line="276" w:lineRule="auto"/>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E830AB">
      <w:pPr>
        <w:spacing w:line="276" w:lineRule="auto"/>
        <w:jc w:val="both"/>
        <w:rPr>
          <w:sz w:val="24"/>
          <w:szCs w:val="24"/>
        </w:rPr>
      </w:pPr>
    </w:p>
    <w:p w:rsidR="006E07F5" w:rsidRPr="000F1881" w:rsidRDefault="006E07F5" w:rsidP="00E830AB">
      <w:pPr>
        <w:spacing w:line="276" w:lineRule="auto"/>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0B016F" w:rsidP="00E830AB">
      <w:pPr>
        <w:spacing w:line="276" w:lineRule="auto"/>
        <w:jc w:val="both"/>
        <w:rPr>
          <w:sz w:val="24"/>
          <w:szCs w:val="24"/>
        </w:rPr>
      </w:pPr>
      <w:r>
        <w:rPr>
          <w:sz w:val="24"/>
          <w:szCs w:val="24"/>
        </w:rPr>
        <w:t>10.1</w:t>
      </w:r>
      <w:r w:rsidR="006E07F5"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B016F" w:rsidP="00E830AB">
      <w:pPr>
        <w:spacing w:line="276" w:lineRule="auto"/>
        <w:jc w:val="both"/>
        <w:rPr>
          <w:sz w:val="24"/>
          <w:szCs w:val="24"/>
        </w:rPr>
      </w:pPr>
      <w:r>
        <w:rPr>
          <w:sz w:val="24"/>
          <w:szCs w:val="24"/>
        </w:rPr>
        <w:t>10.1.1</w:t>
      </w:r>
      <w:r w:rsidR="000F1881">
        <w:rPr>
          <w:sz w:val="24"/>
          <w:szCs w:val="24"/>
        </w:rPr>
        <w:t xml:space="preserve">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B016F" w:rsidP="00E830AB">
      <w:pPr>
        <w:spacing w:line="276" w:lineRule="auto"/>
        <w:jc w:val="both"/>
        <w:rPr>
          <w:sz w:val="24"/>
          <w:szCs w:val="24"/>
        </w:rPr>
      </w:pPr>
      <w:r>
        <w:rPr>
          <w:sz w:val="24"/>
          <w:szCs w:val="24"/>
        </w:rPr>
        <w:t>10.1.2</w:t>
      </w:r>
      <w:r w:rsidR="000F1881">
        <w:rPr>
          <w:sz w:val="24"/>
          <w:szCs w:val="24"/>
        </w:rPr>
        <w:t xml:space="preserve">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0B016F" w:rsidP="00E830AB">
      <w:pPr>
        <w:spacing w:line="276" w:lineRule="auto"/>
        <w:jc w:val="both"/>
        <w:rPr>
          <w:sz w:val="24"/>
          <w:szCs w:val="24"/>
        </w:rPr>
      </w:pPr>
      <w:r>
        <w:rPr>
          <w:sz w:val="24"/>
          <w:szCs w:val="24"/>
        </w:rPr>
        <w:t>10.2</w:t>
      </w:r>
      <w:r w:rsidR="006E07F5" w:rsidRPr="006E07F5">
        <w:rPr>
          <w:sz w:val="24"/>
          <w:szCs w:val="24"/>
        </w:rPr>
        <w:tab/>
        <w:t xml:space="preserve">A proposta final deverá ser documentada nos autos e será levada em consideração no </w:t>
      </w:r>
      <w:r w:rsidR="006E07F5" w:rsidRPr="006E07F5">
        <w:rPr>
          <w:sz w:val="24"/>
          <w:szCs w:val="24"/>
        </w:rPr>
        <w:lastRenderedPageBreak/>
        <w:t>decorrer da execução do contrato e aplicação de eventual sanção à Contratada, se for o caso.</w:t>
      </w:r>
    </w:p>
    <w:p w:rsidR="006E07F5" w:rsidRPr="006E07F5" w:rsidRDefault="000B016F" w:rsidP="00E830AB">
      <w:pPr>
        <w:spacing w:line="276" w:lineRule="auto"/>
        <w:jc w:val="both"/>
        <w:rPr>
          <w:sz w:val="24"/>
          <w:szCs w:val="24"/>
        </w:rPr>
      </w:pPr>
      <w:r>
        <w:rPr>
          <w:sz w:val="24"/>
          <w:szCs w:val="24"/>
        </w:rPr>
        <w:t>10.2.1</w:t>
      </w:r>
      <w:r w:rsidR="000F1881">
        <w:rPr>
          <w:sz w:val="24"/>
          <w:szCs w:val="24"/>
        </w:rPr>
        <w:t xml:space="preserve"> </w:t>
      </w:r>
      <w:r w:rsidR="006E07F5" w:rsidRPr="006E07F5">
        <w:rPr>
          <w:sz w:val="24"/>
          <w:szCs w:val="24"/>
        </w:rPr>
        <w:t>Todas as especificações do objeto contidas na proposta, tais como marca, modelo, tipo, fabricante e procedência, vinculam a Contratada.</w:t>
      </w:r>
    </w:p>
    <w:p w:rsidR="006E07F5" w:rsidRPr="006E07F5" w:rsidRDefault="000B016F" w:rsidP="00E830AB">
      <w:pPr>
        <w:spacing w:line="276" w:lineRule="auto"/>
        <w:jc w:val="both"/>
        <w:rPr>
          <w:sz w:val="24"/>
          <w:szCs w:val="24"/>
        </w:rPr>
      </w:pPr>
      <w:r>
        <w:rPr>
          <w:sz w:val="24"/>
          <w:szCs w:val="24"/>
        </w:rPr>
        <w:t>10.3</w:t>
      </w:r>
      <w:r w:rsidR="006E07F5"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B016F" w:rsidP="00E830AB">
      <w:pPr>
        <w:spacing w:line="276" w:lineRule="auto"/>
        <w:jc w:val="both"/>
        <w:rPr>
          <w:sz w:val="24"/>
          <w:szCs w:val="24"/>
        </w:rPr>
      </w:pPr>
      <w:r>
        <w:rPr>
          <w:sz w:val="24"/>
          <w:szCs w:val="24"/>
        </w:rPr>
        <w:t>10.3.1</w:t>
      </w:r>
      <w:r w:rsidR="000F1881">
        <w:rPr>
          <w:sz w:val="24"/>
          <w:szCs w:val="24"/>
        </w:rPr>
        <w:t xml:space="preserve">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0B016F" w:rsidP="00E830AB">
      <w:pPr>
        <w:spacing w:line="276" w:lineRule="auto"/>
        <w:jc w:val="both"/>
        <w:rPr>
          <w:sz w:val="24"/>
          <w:szCs w:val="24"/>
        </w:rPr>
      </w:pPr>
      <w:r>
        <w:rPr>
          <w:sz w:val="24"/>
          <w:szCs w:val="24"/>
        </w:rPr>
        <w:t>10.4</w:t>
      </w:r>
      <w:r w:rsidR="006E07F5"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0B016F" w:rsidP="00E830AB">
      <w:pPr>
        <w:spacing w:line="276" w:lineRule="auto"/>
        <w:jc w:val="both"/>
        <w:rPr>
          <w:sz w:val="24"/>
          <w:szCs w:val="24"/>
        </w:rPr>
      </w:pPr>
      <w:r>
        <w:rPr>
          <w:sz w:val="24"/>
          <w:szCs w:val="24"/>
        </w:rPr>
        <w:t>10.5</w:t>
      </w:r>
      <w:r w:rsidR="006E07F5"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E830AB">
      <w:pPr>
        <w:spacing w:line="276" w:lineRule="auto"/>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Default="00531B7B" w:rsidP="00E830AB">
      <w:pPr>
        <w:spacing w:line="276" w:lineRule="auto"/>
        <w:jc w:val="both"/>
        <w:rPr>
          <w:sz w:val="24"/>
          <w:szCs w:val="24"/>
        </w:rPr>
      </w:pPr>
    </w:p>
    <w:p w:rsidR="006E07F5" w:rsidRPr="000F1881" w:rsidRDefault="000F1881" w:rsidP="00E830AB">
      <w:pPr>
        <w:spacing w:line="276" w:lineRule="auto"/>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E830AB">
      <w:pPr>
        <w:spacing w:line="276" w:lineRule="auto"/>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E830AB">
      <w:pPr>
        <w:spacing w:line="276" w:lineRule="auto"/>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B016F" w:rsidP="00E830AB">
      <w:pPr>
        <w:spacing w:line="276" w:lineRule="auto"/>
        <w:jc w:val="both"/>
        <w:rPr>
          <w:sz w:val="24"/>
          <w:szCs w:val="24"/>
        </w:rPr>
      </w:pPr>
      <w:r>
        <w:rPr>
          <w:sz w:val="24"/>
          <w:szCs w:val="24"/>
        </w:rPr>
        <w:t>11.2.1</w:t>
      </w:r>
      <w:r w:rsidR="000F1881">
        <w:rPr>
          <w:sz w:val="24"/>
          <w:szCs w:val="24"/>
        </w:rPr>
        <w:t xml:space="preserve"> </w:t>
      </w:r>
      <w:r w:rsidR="006E07F5" w:rsidRPr="006E07F5">
        <w:rPr>
          <w:sz w:val="24"/>
          <w:szCs w:val="24"/>
        </w:rPr>
        <w:t>Nesse momento o Pregoeiro não adentrará no mérito recursal, mas apenas verificará as condições de admissibilidade do recurso.</w:t>
      </w:r>
    </w:p>
    <w:p w:rsidR="006E07F5" w:rsidRPr="006E07F5" w:rsidRDefault="000B016F" w:rsidP="00E830AB">
      <w:pPr>
        <w:spacing w:line="276" w:lineRule="auto"/>
        <w:jc w:val="both"/>
        <w:rPr>
          <w:sz w:val="24"/>
          <w:szCs w:val="24"/>
        </w:rPr>
      </w:pPr>
      <w:r>
        <w:rPr>
          <w:sz w:val="24"/>
          <w:szCs w:val="24"/>
        </w:rPr>
        <w:t>11.2.2</w:t>
      </w:r>
      <w:r w:rsidR="000F1881">
        <w:rPr>
          <w:sz w:val="24"/>
          <w:szCs w:val="24"/>
        </w:rPr>
        <w:t xml:space="preserve"> </w:t>
      </w:r>
      <w:r w:rsidR="006E07F5" w:rsidRPr="006E07F5">
        <w:rPr>
          <w:sz w:val="24"/>
          <w:szCs w:val="24"/>
        </w:rPr>
        <w:t>A falta de manifestação motivada do licitante quanto à intenção de recorrer importará a decadência desse direito.</w:t>
      </w:r>
    </w:p>
    <w:p w:rsidR="006E07F5" w:rsidRPr="006E07F5" w:rsidRDefault="000B016F" w:rsidP="00E830AB">
      <w:pPr>
        <w:spacing w:line="276" w:lineRule="auto"/>
        <w:jc w:val="both"/>
        <w:rPr>
          <w:sz w:val="24"/>
          <w:szCs w:val="24"/>
        </w:rPr>
      </w:pPr>
      <w:r>
        <w:rPr>
          <w:sz w:val="24"/>
          <w:szCs w:val="24"/>
        </w:rPr>
        <w:t xml:space="preserve"> 11.2.3</w:t>
      </w:r>
      <w:r w:rsidR="000F1881">
        <w:rPr>
          <w:sz w:val="24"/>
          <w:szCs w:val="24"/>
        </w:rPr>
        <w:t xml:space="preserve">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E830AB">
      <w:pPr>
        <w:spacing w:line="276" w:lineRule="auto"/>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E830AB">
      <w:pPr>
        <w:spacing w:line="276" w:lineRule="auto"/>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E830AB">
      <w:pPr>
        <w:spacing w:line="276" w:lineRule="auto"/>
        <w:jc w:val="both"/>
        <w:rPr>
          <w:sz w:val="24"/>
          <w:szCs w:val="24"/>
        </w:rPr>
      </w:pPr>
    </w:p>
    <w:p w:rsidR="006E07F5" w:rsidRPr="000F1881" w:rsidRDefault="000F1881" w:rsidP="00E830AB">
      <w:pPr>
        <w:spacing w:line="276" w:lineRule="auto"/>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0B016F" w:rsidP="00E830AB">
      <w:pPr>
        <w:spacing w:line="276" w:lineRule="auto"/>
        <w:jc w:val="both"/>
        <w:rPr>
          <w:sz w:val="24"/>
          <w:szCs w:val="24"/>
        </w:rPr>
      </w:pPr>
      <w:r>
        <w:rPr>
          <w:sz w:val="24"/>
          <w:szCs w:val="24"/>
        </w:rPr>
        <w:t>12.1</w:t>
      </w:r>
      <w:r w:rsidR="006E07F5" w:rsidRPr="006E07F5">
        <w:rPr>
          <w:sz w:val="24"/>
          <w:szCs w:val="24"/>
        </w:rPr>
        <w:tab/>
        <w:t>A sessão pública poderá ser reaberta:</w:t>
      </w:r>
    </w:p>
    <w:p w:rsidR="006E07F5" w:rsidRPr="006E07F5" w:rsidRDefault="000B016F" w:rsidP="00E830AB">
      <w:pPr>
        <w:spacing w:line="276" w:lineRule="auto"/>
        <w:jc w:val="both"/>
        <w:rPr>
          <w:sz w:val="24"/>
          <w:szCs w:val="24"/>
        </w:rPr>
      </w:pPr>
      <w:r>
        <w:rPr>
          <w:sz w:val="24"/>
          <w:szCs w:val="24"/>
        </w:rPr>
        <w:t>12.1.1</w:t>
      </w:r>
      <w:r w:rsidR="00541CD8">
        <w:rPr>
          <w:sz w:val="24"/>
          <w:szCs w:val="24"/>
        </w:rPr>
        <w:t xml:space="preserve"> </w:t>
      </w:r>
      <w:r w:rsidR="006E07F5" w:rsidRPr="006E07F5">
        <w:rPr>
          <w:sz w:val="24"/>
          <w:szCs w:val="24"/>
        </w:rPr>
        <w:t xml:space="preserve">Nas hipóteses de provimento de recurso que leve à anulação de atos anteriores à </w:t>
      </w:r>
      <w:r w:rsidR="006E07F5" w:rsidRPr="006E07F5">
        <w:rPr>
          <w:sz w:val="24"/>
          <w:szCs w:val="24"/>
        </w:rPr>
        <w:lastRenderedPageBreak/>
        <w:t>realização da sessão pública precedente ou em que seja anulada a própria sessão pública, situação em que serão repetidos os atos anulados e os que dele dependam.</w:t>
      </w:r>
    </w:p>
    <w:p w:rsidR="006E07F5" w:rsidRPr="006E07F5" w:rsidRDefault="00541CD8" w:rsidP="00E830AB">
      <w:pPr>
        <w:spacing w:line="276" w:lineRule="auto"/>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0B016F" w:rsidP="00E830AB">
      <w:pPr>
        <w:spacing w:line="276" w:lineRule="auto"/>
        <w:jc w:val="both"/>
        <w:rPr>
          <w:sz w:val="24"/>
          <w:szCs w:val="24"/>
        </w:rPr>
      </w:pPr>
      <w:r>
        <w:rPr>
          <w:sz w:val="24"/>
          <w:szCs w:val="24"/>
        </w:rPr>
        <w:t>12.2</w:t>
      </w:r>
      <w:r w:rsidR="00541CD8">
        <w:rPr>
          <w:sz w:val="24"/>
          <w:szCs w:val="24"/>
        </w:rPr>
        <w:t xml:space="preserve"> </w:t>
      </w:r>
      <w:r w:rsidR="006E07F5" w:rsidRPr="006E07F5">
        <w:rPr>
          <w:sz w:val="24"/>
          <w:szCs w:val="24"/>
        </w:rPr>
        <w:t>Todos os licitantes remanescentes deverão ser convocados para acompanhar a sessão reaberta.</w:t>
      </w:r>
    </w:p>
    <w:p w:rsidR="006E07F5" w:rsidRDefault="00541CD8" w:rsidP="00E830AB">
      <w:pPr>
        <w:spacing w:line="276" w:lineRule="auto"/>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E830AB">
      <w:pPr>
        <w:spacing w:line="276" w:lineRule="auto"/>
        <w:jc w:val="both"/>
        <w:rPr>
          <w:sz w:val="24"/>
          <w:szCs w:val="24"/>
        </w:rPr>
      </w:pPr>
    </w:p>
    <w:p w:rsidR="006E07F5" w:rsidRPr="00541CD8" w:rsidRDefault="00541CD8" w:rsidP="00E830AB">
      <w:pPr>
        <w:spacing w:line="276" w:lineRule="auto"/>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E830AB">
      <w:pPr>
        <w:spacing w:line="276" w:lineRule="auto"/>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autoridade competente, após a regular decisão dos recursos apresentados.</w:t>
      </w:r>
    </w:p>
    <w:p w:rsidR="006E07F5" w:rsidRPr="006E07F5" w:rsidRDefault="000B016F" w:rsidP="00E830AB">
      <w:pPr>
        <w:spacing w:line="276" w:lineRule="auto"/>
        <w:jc w:val="both"/>
        <w:rPr>
          <w:sz w:val="24"/>
          <w:szCs w:val="24"/>
        </w:rPr>
      </w:pPr>
      <w:r>
        <w:rPr>
          <w:sz w:val="24"/>
          <w:szCs w:val="24"/>
        </w:rPr>
        <w:t>13.2</w:t>
      </w:r>
      <w:r w:rsidR="006E07F5" w:rsidRPr="006E07F5">
        <w:rPr>
          <w:sz w:val="24"/>
          <w:szCs w:val="24"/>
        </w:rPr>
        <w:tab/>
        <w:t>Após a fase recursal, constatada a regularidade dos atos praticados, a autoridade competente homologará o procedimento licitatório.</w:t>
      </w:r>
    </w:p>
    <w:p w:rsidR="006E07F5" w:rsidRPr="006E07F5" w:rsidRDefault="006E07F5" w:rsidP="00E830AB">
      <w:pPr>
        <w:spacing w:line="276" w:lineRule="auto"/>
        <w:jc w:val="both"/>
        <w:rPr>
          <w:sz w:val="24"/>
          <w:szCs w:val="24"/>
        </w:rPr>
      </w:pPr>
    </w:p>
    <w:p w:rsidR="006E07F5" w:rsidRPr="00541CD8" w:rsidRDefault="00541CD8" w:rsidP="00E830AB">
      <w:pPr>
        <w:spacing w:line="276" w:lineRule="auto"/>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0B016F" w:rsidP="00E830AB">
      <w:pPr>
        <w:spacing w:line="276" w:lineRule="auto"/>
        <w:jc w:val="both"/>
        <w:rPr>
          <w:sz w:val="24"/>
          <w:szCs w:val="24"/>
        </w:rPr>
      </w:pPr>
      <w:r>
        <w:rPr>
          <w:sz w:val="24"/>
          <w:szCs w:val="24"/>
        </w:rPr>
        <w:t>14.1</w:t>
      </w:r>
      <w:r w:rsidR="00541CD8">
        <w:rPr>
          <w:sz w:val="24"/>
          <w:szCs w:val="24"/>
        </w:rPr>
        <w:t xml:space="preserve"> </w:t>
      </w:r>
      <w:r w:rsidR="006E07F5" w:rsidRPr="006E07F5">
        <w:rPr>
          <w:sz w:val="24"/>
          <w:szCs w:val="24"/>
        </w:rPr>
        <w:t>Não haverá exigência de garantia de execução para a presente contratação.</w:t>
      </w:r>
    </w:p>
    <w:p w:rsidR="00531B7B" w:rsidRPr="006E07F5" w:rsidRDefault="00531B7B" w:rsidP="00E830AB">
      <w:pPr>
        <w:spacing w:line="276" w:lineRule="auto"/>
        <w:jc w:val="both"/>
        <w:rPr>
          <w:sz w:val="24"/>
          <w:szCs w:val="24"/>
        </w:rPr>
      </w:pPr>
    </w:p>
    <w:p w:rsidR="006E07F5" w:rsidRPr="00541CD8" w:rsidRDefault="00541CD8" w:rsidP="00E830AB">
      <w:pPr>
        <w:spacing w:line="276" w:lineRule="auto"/>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0B016F" w:rsidP="00E830AB">
      <w:pPr>
        <w:spacing w:line="276" w:lineRule="auto"/>
        <w:jc w:val="both"/>
        <w:rPr>
          <w:sz w:val="24"/>
          <w:szCs w:val="24"/>
        </w:rPr>
      </w:pPr>
      <w:r>
        <w:rPr>
          <w:sz w:val="24"/>
          <w:szCs w:val="24"/>
        </w:rPr>
        <w:t>15.1</w:t>
      </w:r>
      <w:r w:rsidR="00541CD8">
        <w:rPr>
          <w:sz w:val="24"/>
          <w:szCs w:val="24"/>
        </w:rPr>
        <w:t xml:space="preserve"> </w:t>
      </w:r>
      <w:r w:rsidR="006E07F5" w:rsidRPr="006E07F5">
        <w:rPr>
          <w:sz w:val="24"/>
          <w:szCs w:val="24"/>
        </w:rPr>
        <w:t>Após a homologação da licitação, em sendo realizada a contratação, será firmado Termo de Contrato ou emitido instrumento equivalente.</w:t>
      </w:r>
    </w:p>
    <w:p w:rsidR="006E07F5" w:rsidRPr="006E07F5" w:rsidRDefault="000B016F" w:rsidP="00E830AB">
      <w:pPr>
        <w:spacing w:line="276" w:lineRule="auto"/>
        <w:jc w:val="both"/>
        <w:rPr>
          <w:sz w:val="24"/>
          <w:szCs w:val="24"/>
        </w:rPr>
      </w:pPr>
      <w:r>
        <w:rPr>
          <w:sz w:val="24"/>
          <w:szCs w:val="24"/>
        </w:rPr>
        <w:t>15.2</w:t>
      </w:r>
      <w:r w:rsidR="00541CD8">
        <w:rPr>
          <w:sz w:val="24"/>
          <w:szCs w:val="24"/>
        </w:rPr>
        <w:t xml:space="preserve">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0B016F" w:rsidP="00E830AB">
      <w:pPr>
        <w:spacing w:line="276" w:lineRule="auto"/>
        <w:jc w:val="both"/>
        <w:rPr>
          <w:sz w:val="24"/>
          <w:szCs w:val="24"/>
        </w:rPr>
      </w:pPr>
      <w:r>
        <w:rPr>
          <w:sz w:val="24"/>
          <w:szCs w:val="24"/>
        </w:rPr>
        <w:t>15.2.1</w:t>
      </w:r>
      <w:r w:rsidR="00541CD8">
        <w:rPr>
          <w:sz w:val="24"/>
          <w:szCs w:val="24"/>
        </w:rPr>
        <w:t xml:space="preserve">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0B016F" w:rsidP="00E830AB">
      <w:pPr>
        <w:spacing w:line="276" w:lineRule="auto"/>
        <w:jc w:val="both"/>
        <w:rPr>
          <w:sz w:val="24"/>
          <w:szCs w:val="24"/>
        </w:rPr>
      </w:pPr>
      <w:r>
        <w:rPr>
          <w:sz w:val="24"/>
          <w:szCs w:val="24"/>
        </w:rPr>
        <w:t>15.2.2</w:t>
      </w:r>
      <w:r w:rsidR="00541CD8">
        <w:rPr>
          <w:sz w:val="24"/>
          <w:szCs w:val="24"/>
        </w:rPr>
        <w:t xml:space="preserve">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E830AB">
      <w:pPr>
        <w:spacing w:line="276" w:lineRule="auto"/>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E830AB">
      <w:pPr>
        <w:spacing w:line="276" w:lineRule="auto"/>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0B016F" w:rsidP="00E830AB">
      <w:pPr>
        <w:spacing w:line="276" w:lineRule="auto"/>
        <w:jc w:val="both"/>
        <w:rPr>
          <w:sz w:val="24"/>
          <w:szCs w:val="24"/>
        </w:rPr>
      </w:pPr>
      <w:r>
        <w:rPr>
          <w:sz w:val="24"/>
          <w:szCs w:val="24"/>
        </w:rPr>
        <w:t>15.3.2</w:t>
      </w:r>
      <w:r w:rsidR="00541CD8">
        <w:rPr>
          <w:sz w:val="24"/>
          <w:szCs w:val="24"/>
        </w:rPr>
        <w:t xml:space="preserve">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E830AB">
      <w:pPr>
        <w:spacing w:line="276" w:lineRule="auto"/>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lastRenderedPageBreak/>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E830AB">
      <w:pPr>
        <w:spacing w:line="276" w:lineRule="auto"/>
        <w:jc w:val="both"/>
        <w:rPr>
          <w:sz w:val="24"/>
          <w:szCs w:val="24"/>
        </w:rPr>
      </w:pPr>
      <w:r w:rsidRPr="00AD5DCB">
        <w:rPr>
          <w:sz w:val="24"/>
          <w:szCs w:val="24"/>
        </w:rPr>
        <w:t>15.</w:t>
      </w:r>
      <w:r w:rsidR="00FB2783" w:rsidRPr="00AD5DCB">
        <w:rPr>
          <w:sz w:val="24"/>
          <w:szCs w:val="24"/>
        </w:rPr>
        <w:t>5</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E830AB">
      <w:pPr>
        <w:spacing w:line="276" w:lineRule="auto"/>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E830AB">
      <w:pPr>
        <w:spacing w:line="276" w:lineRule="auto"/>
        <w:jc w:val="both"/>
        <w:rPr>
          <w:sz w:val="24"/>
          <w:szCs w:val="24"/>
        </w:rPr>
      </w:pPr>
      <w:r w:rsidRPr="00AD5DCB">
        <w:rPr>
          <w:sz w:val="24"/>
          <w:szCs w:val="24"/>
        </w:rPr>
        <w:t>15.</w:t>
      </w:r>
      <w:r w:rsidR="00FB2783" w:rsidRPr="00AD5DCB">
        <w:rPr>
          <w:sz w:val="24"/>
          <w:szCs w:val="24"/>
        </w:rPr>
        <w:t>5</w:t>
      </w:r>
      <w:r w:rsidR="000B016F">
        <w:rPr>
          <w:sz w:val="24"/>
          <w:szCs w:val="24"/>
        </w:rPr>
        <w:t>.2</w:t>
      </w:r>
      <w:r w:rsidRPr="00AD5DCB">
        <w:rPr>
          <w:sz w:val="24"/>
          <w:szCs w:val="24"/>
        </w:rPr>
        <w:t xml:space="preserve">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E830AB">
      <w:pPr>
        <w:spacing w:line="276" w:lineRule="auto"/>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E830AB">
      <w:pPr>
        <w:spacing w:line="276" w:lineRule="auto"/>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E830AB">
      <w:pPr>
        <w:spacing w:line="276" w:lineRule="auto"/>
        <w:jc w:val="both"/>
        <w:rPr>
          <w:sz w:val="24"/>
          <w:szCs w:val="24"/>
        </w:rPr>
      </w:pPr>
    </w:p>
    <w:p w:rsidR="006E07F5" w:rsidRPr="00541CD8" w:rsidRDefault="00541CD8" w:rsidP="00E830AB">
      <w:pPr>
        <w:spacing w:line="276" w:lineRule="auto"/>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E830AB">
      <w:pPr>
        <w:spacing w:line="276" w:lineRule="auto"/>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8D061C">
        <w:rPr>
          <w:sz w:val="24"/>
          <w:szCs w:val="24"/>
        </w:rPr>
        <w:t>Serviço</w:t>
      </w:r>
      <w:r w:rsidRPr="000527B8">
        <w:rPr>
          <w:sz w:val="24"/>
          <w:szCs w:val="24"/>
        </w:rPr>
        <w:t>, deverá prontamente atender às necessidades do SAMAE.</w:t>
      </w:r>
    </w:p>
    <w:p w:rsidR="000527B8" w:rsidRPr="008D061C" w:rsidRDefault="000527B8" w:rsidP="00E830AB">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E830AB">
      <w:pPr>
        <w:spacing w:line="276" w:lineRule="auto"/>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E830AB">
      <w:pPr>
        <w:spacing w:line="276" w:lineRule="auto"/>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E830AB">
      <w:pPr>
        <w:spacing w:line="276" w:lineRule="auto"/>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E830AB">
      <w:pPr>
        <w:spacing w:line="276" w:lineRule="auto"/>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E830AB">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xml:space="preserve">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E830AB">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Default="000527B8" w:rsidP="00E830AB">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xml:space="preserve"> A empresa adjudicatária deverá observar as condições e prazos propostos, assumindo </w:t>
      </w:r>
      <w:r w:rsidRPr="000527B8">
        <w:rPr>
          <w:sz w:val="24"/>
          <w:szCs w:val="24"/>
        </w:rPr>
        <w:lastRenderedPageBreak/>
        <w:t>toda e qualquer responsabilidade por seu descumprimento.</w:t>
      </w:r>
    </w:p>
    <w:p w:rsidR="00531B7B" w:rsidRPr="006E07F5" w:rsidRDefault="00531B7B" w:rsidP="00E830AB">
      <w:pPr>
        <w:spacing w:line="276" w:lineRule="auto"/>
        <w:jc w:val="both"/>
        <w:rPr>
          <w:sz w:val="24"/>
          <w:szCs w:val="24"/>
        </w:rPr>
      </w:pPr>
    </w:p>
    <w:p w:rsidR="006E07F5" w:rsidRPr="0038564C" w:rsidRDefault="00541CD8" w:rsidP="00E830AB">
      <w:pPr>
        <w:spacing w:line="276" w:lineRule="auto"/>
        <w:jc w:val="both"/>
        <w:rPr>
          <w:b/>
          <w:sz w:val="24"/>
          <w:szCs w:val="24"/>
        </w:rPr>
      </w:pPr>
      <w:r w:rsidRPr="0038564C">
        <w:rPr>
          <w:b/>
          <w:sz w:val="24"/>
          <w:szCs w:val="24"/>
        </w:rPr>
        <w:t xml:space="preserve">17. </w:t>
      </w:r>
      <w:r w:rsidR="006E07F5" w:rsidRPr="0038564C">
        <w:rPr>
          <w:b/>
          <w:sz w:val="24"/>
          <w:szCs w:val="24"/>
        </w:rPr>
        <w:t xml:space="preserve"> DA FISCALIZAÇÃO</w:t>
      </w:r>
    </w:p>
    <w:p w:rsidR="00271B9B" w:rsidRDefault="000B016F" w:rsidP="00271B9B">
      <w:pPr>
        <w:spacing w:line="276" w:lineRule="auto"/>
        <w:jc w:val="both"/>
        <w:rPr>
          <w:color w:val="000000" w:themeColor="text1"/>
          <w:sz w:val="24"/>
          <w:szCs w:val="24"/>
        </w:rPr>
      </w:pPr>
      <w:r>
        <w:rPr>
          <w:color w:val="000000" w:themeColor="text1"/>
          <w:sz w:val="24"/>
          <w:szCs w:val="24"/>
        </w:rPr>
        <w:t>17.1</w:t>
      </w:r>
      <w:r w:rsidR="006E07F5" w:rsidRPr="0059193C">
        <w:rPr>
          <w:color w:val="000000" w:themeColor="text1"/>
          <w:sz w:val="24"/>
          <w:szCs w:val="24"/>
        </w:rPr>
        <w:tab/>
      </w:r>
      <w:r w:rsidR="00271B9B" w:rsidRPr="00055EBD">
        <w:rPr>
          <w:color w:val="000000" w:themeColor="text1"/>
          <w:sz w:val="24"/>
          <w:szCs w:val="24"/>
        </w:rPr>
        <w:t>Os critérios referentes a gestão e a fiscalização do contrato são as estabelecidas no Termo de Referência.</w:t>
      </w:r>
    </w:p>
    <w:p w:rsidR="00531B7B" w:rsidRPr="00DD7CF2" w:rsidRDefault="00531B7B" w:rsidP="00E830AB">
      <w:pPr>
        <w:spacing w:line="276" w:lineRule="auto"/>
        <w:jc w:val="both"/>
        <w:rPr>
          <w:color w:val="FF0000"/>
          <w:sz w:val="24"/>
          <w:szCs w:val="24"/>
        </w:rPr>
      </w:pPr>
    </w:p>
    <w:p w:rsidR="006E07F5" w:rsidRPr="00541CD8" w:rsidRDefault="00541CD8" w:rsidP="00E830AB">
      <w:pPr>
        <w:spacing w:line="276" w:lineRule="auto"/>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E830AB">
      <w:pPr>
        <w:spacing w:line="276" w:lineRule="auto"/>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CA06F7" w:rsidRDefault="00CA06F7" w:rsidP="00E830AB">
      <w:pPr>
        <w:spacing w:line="276" w:lineRule="auto"/>
        <w:jc w:val="both"/>
        <w:rPr>
          <w:b/>
          <w:sz w:val="24"/>
          <w:szCs w:val="24"/>
        </w:rPr>
      </w:pPr>
    </w:p>
    <w:p w:rsidR="006E07F5" w:rsidRPr="00541CD8" w:rsidRDefault="00541CD8" w:rsidP="00E830AB">
      <w:pPr>
        <w:spacing w:line="276" w:lineRule="auto"/>
        <w:jc w:val="both"/>
        <w:rPr>
          <w:b/>
          <w:sz w:val="24"/>
          <w:szCs w:val="24"/>
        </w:rPr>
      </w:pPr>
      <w:r w:rsidRPr="00541CD8">
        <w:rPr>
          <w:b/>
          <w:sz w:val="24"/>
          <w:szCs w:val="24"/>
        </w:rPr>
        <w:t xml:space="preserve">19. </w:t>
      </w:r>
      <w:r w:rsidR="006E07F5" w:rsidRPr="00541CD8">
        <w:rPr>
          <w:b/>
          <w:sz w:val="24"/>
          <w:szCs w:val="24"/>
        </w:rPr>
        <w:t>DO PAGAMENTO</w:t>
      </w:r>
    </w:p>
    <w:p w:rsidR="006E07F5" w:rsidRDefault="000B016F" w:rsidP="00E830AB">
      <w:pPr>
        <w:spacing w:line="276" w:lineRule="auto"/>
        <w:jc w:val="both"/>
        <w:rPr>
          <w:sz w:val="24"/>
          <w:szCs w:val="24"/>
        </w:rPr>
      </w:pPr>
      <w:r>
        <w:rPr>
          <w:sz w:val="24"/>
          <w:szCs w:val="24"/>
        </w:rPr>
        <w:t>19.1</w:t>
      </w:r>
      <w:r w:rsidR="006E07F5" w:rsidRPr="006E07F5">
        <w:rPr>
          <w:sz w:val="24"/>
          <w:szCs w:val="24"/>
        </w:rPr>
        <w:tab/>
        <w:t>As regras acerca do pagamento são as estabelecidas no Termo de Referência, anexo a este Edital.</w:t>
      </w:r>
    </w:p>
    <w:p w:rsidR="00531B7B" w:rsidRPr="006E07F5" w:rsidRDefault="00531B7B" w:rsidP="00E830AB">
      <w:pPr>
        <w:spacing w:line="276" w:lineRule="auto"/>
        <w:jc w:val="both"/>
        <w:rPr>
          <w:sz w:val="24"/>
          <w:szCs w:val="24"/>
        </w:rPr>
      </w:pPr>
    </w:p>
    <w:p w:rsidR="006E07F5" w:rsidRPr="00541CD8" w:rsidRDefault="00541CD8" w:rsidP="00E830AB">
      <w:pPr>
        <w:spacing w:line="276" w:lineRule="auto"/>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E830AB">
      <w:pPr>
        <w:spacing w:line="276" w:lineRule="auto"/>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0B016F" w:rsidP="00E830AB">
      <w:pPr>
        <w:spacing w:line="276" w:lineRule="auto"/>
        <w:jc w:val="both"/>
        <w:rPr>
          <w:sz w:val="24"/>
          <w:szCs w:val="24"/>
        </w:rPr>
      </w:pPr>
      <w:r>
        <w:rPr>
          <w:sz w:val="24"/>
          <w:szCs w:val="24"/>
        </w:rPr>
        <w:t>20.1.1</w:t>
      </w:r>
      <w:r w:rsidR="00541CD8">
        <w:rPr>
          <w:sz w:val="24"/>
          <w:szCs w:val="24"/>
        </w:rPr>
        <w:t xml:space="preserve">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E830AB">
      <w:pPr>
        <w:spacing w:line="276" w:lineRule="auto"/>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E830AB">
      <w:pPr>
        <w:spacing w:line="276" w:lineRule="auto"/>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E830AB">
      <w:pPr>
        <w:spacing w:line="276" w:lineRule="auto"/>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E830AB">
      <w:pPr>
        <w:spacing w:line="276" w:lineRule="auto"/>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0B016F" w:rsidP="00E830AB">
      <w:pPr>
        <w:spacing w:line="276" w:lineRule="auto"/>
        <w:jc w:val="both"/>
        <w:rPr>
          <w:sz w:val="24"/>
          <w:szCs w:val="24"/>
        </w:rPr>
      </w:pPr>
      <w:r>
        <w:rPr>
          <w:sz w:val="24"/>
          <w:szCs w:val="24"/>
        </w:rPr>
        <w:t>20.1.6</w:t>
      </w:r>
      <w:r w:rsidR="00541CD8">
        <w:rPr>
          <w:sz w:val="24"/>
          <w:szCs w:val="24"/>
        </w:rPr>
        <w:t xml:space="preserve"> </w:t>
      </w:r>
      <w:r w:rsidR="000C6182" w:rsidRPr="006E07F5">
        <w:rPr>
          <w:sz w:val="24"/>
          <w:szCs w:val="24"/>
        </w:rPr>
        <w:t>Não</w:t>
      </w:r>
      <w:r w:rsidR="006E07F5" w:rsidRPr="006E07F5">
        <w:rPr>
          <w:sz w:val="24"/>
          <w:szCs w:val="24"/>
        </w:rPr>
        <w:t xml:space="preserve"> mantiver a proposta;</w:t>
      </w:r>
    </w:p>
    <w:p w:rsidR="006E07F5" w:rsidRPr="006E07F5" w:rsidRDefault="000B016F" w:rsidP="00E830AB">
      <w:pPr>
        <w:spacing w:line="276" w:lineRule="auto"/>
        <w:jc w:val="both"/>
        <w:rPr>
          <w:sz w:val="24"/>
          <w:szCs w:val="24"/>
        </w:rPr>
      </w:pPr>
      <w:r>
        <w:rPr>
          <w:sz w:val="24"/>
          <w:szCs w:val="24"/>
        </w:rPr>
        <w:t>20.1.7</w:t>
      </w:r>
      <w:r w:rsidR="00541CD8">
        <w:rPr>
          <w:sz w:val="24"/>
          <w:szCs w:val="24"/>
        </w:rPr>
        <w:t xml:space="preserve"> </w:t>
      </w:r>
      <w:r w:rsidR="000C6182" w:rsidRPr="006E07F5">
        <w:rPr>
          <w:sz w:val="24"/>
          <w:szCs w:val="24"/>
        </w:rPr>
        <w:t>Cometer</w:t>
      </w:r>
      <w:r w:rsidR="006E07F5" w:rsidRPr="006E07F5">
        <w:rPr>
          <w:sz w:val="24"/>
          <w:szCs w:val="24"/>
        </w:rPr>
        <w:t xml:space="preserve"> fraude fiscal;</w:t>
      </w:r>
    </w:p>
    <w:p w:rsidR="006E07F5" w:rsidRPr="006E07F5" w:rsidRDefault="000B016F" w:rsidP="00E830AB">
      <w:pPr>
        <w:spacing w:line="276" w:lineRule="auto"/>
        <w:jc w:val="both"/>
        <w:rPr>
          <w:sz w:val="24"/>
          <w:szCs w:val="24"/>
        </w:rPr>
      </w:pPr>
      <w:r>
        <w:rPr>
          <w:sz w:val="24"/>
          <w:szCs w:val="24"/>
        </w:rPr>
        <w:t>20.1.8</w:t>
      </w:r>
      <w:r w:rsidR="00541CD8">
        <w:rPr>
          <w:sz w:val="24"/>
          <w:szCs w:val="24"/>
        </w:rPr>
        <w:t xml:space="preserve"> </w:t>
      </w:r>
      <w:r w:rsidR="000C6182" w:rsidRPr="006E07F5">
        <w:rPr>
          <w:sz w:val="24"/>
          <w:szCs w:val="24"/>
        </w:rPr>
        <w:t>Comportar</w:t>
      </w:r>
      <w:r w:rsidR="006E07F5" w:rsidRPr="006E07F5">
        <w:rPr>
          <w:sz w:val="24"/>
          <w:szCs w:val="24"/>
        </w:rPr>
        <w:t>-se de modo inidôneo;</w:t>
      </w:r>
    </w:p>
    <w:p w:rsidR="006E07F5" w:rsidRPr="006E07F5" w:rsidRDefault="00541CD8" w:rsidP="00E830AB">
      <w:pPr>
        <w:spacing w:line="276" w:lineRule="auto"/>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E830AB">
      <w:pPr>
        <w:spacing w:line="276" w:lineRule="auto"/>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E830AB">
      <w:pPr>
        <w:spacing w:line="276" w:lineRule="auto"/>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E830AB">
      <w:pPr>
        <w:spacing w:line="276" w:lineRule="auto"/>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E830AB">
      <w:pPr>
        <w:spacing w:line="276" w:lineRule="auto"/>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E830AB">
      <w:pPr>
        <w:spacing w:line="276" w:lineRule="auto"/>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0B016F" w:rsidP="00E830AB">
      <w:pPr>
        <w:spacing w:line="276" w:lineRule="auto"/>
        <w:jc w:val="both"/>
        <w:rPr>
          <w:sz w:val="24"/>
          <w:szCs w:val="24"/>
        </w:rPr>
      </w:pPr>
      <w:r>
        <w:rPr>
          <w:sz w:val="24"/>
          <w:szCs w:val="24"/>
        </w:rPr>
        <w:lastRenderedPageBreak/>
        <w:t>20.4.4</w:t>
      </w:r>
      <w:r w:rsidR="00541CD8">
        <w:rPr>
          <w:sz w:val="24"/>
          <w:szCs w:val="24"/>
        </w:rPr>
        <w:t xml:space="preserve"> </w:t>
      </w:r>
      <w:r w:rsidR="006E07F5" w:rsidRPr="006E07F5">
        <w:rPr>
          <w:sz w:val="24"/>
          <w:szCs w:val="24"/>
        </w:rPr>
        <w:t>Impedimento de licitar e de contratar com a União e descredenciamento no SICAF, pelo prazo de até cinco anos;</w:t>
      </w:r>
    </w:p>
    <w:p w:rsidR="006E07F5" w:rsidRPr="006E07F5" w:rsidRDefault="00541CD8" w:rsidP="00E830AB">
      <w:pPr>
        <w:spacing w:line="276" w:lineRule="auto"/>
        <w:jc w:val="both"/>
        <w:rPr>
          <w:sz w:val="24"/>
          <w:szCs w:val="24"/>
        </w:rPr>
      </w:pPr>
      <w:r>
        <w:rPr>
          <w:sz w:val="24"/>
          <w:szCs w:val="24"/>
        </w:rPr>
        <w:t>2</w:t>
      </w:r>
      <w:r w:rsidR="000B016F">
        <w:rPr>
          <w:sz w:val="24"/>
          <w:szCs w:val="24"/>
        </w:rPr>
        <w:t>0.5</w:t>
      </w:r>
      <w:r>
        <w:rPr>
          <w:sz w:val="24"/>
          <w:szCs w:val="24"/>
        </w:rPr>
        <w:t xml:space="preserve">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0B016F" w:rsidP="00E830AB">
      <w:pPr>
        <w:spacing w:line="276" w:lineRule="auto"/>
        <w:jc w:val="both"/>
        <w:rPr>
          <w:sz w:val="24"/>
          <w:szCs w:val="24"/>
        </w:rPr>
      </w:pPr>
      <w:r>
        <w:rPr>
          <w:sz w:val="24"/>
          <w:szCs w:val="24"/>
        </w:rPr>
        <w:t>20.6</w:t>
      </w:r>
      <w:r w:rsidR="00541CD8">
        <w:rPr>
          <w:sz w:val="24"/>
          <w:szCs w:val="24"/>
        </w:rPr>
        <w:t xml:space="preserve"> </w:t>
      </w:r>
      <w:r w:rsidR="006E07F5" w:rsidRPr="006E07F5">
        <w:rPr>
          <w:sz w:val="24"/>
          <w:szCs w:val="24"/>
        </w:rPr>
        <w:t>A penalidade de multa pode ser aplicada cumulativamente com as demais sanções.</w:t>
      </w:r>
    </w:p>
    <w:p w:rsidR="006E07F5" w:rsidRPr="006E07F5" w:rsidRDefault="000B016F" w:rsidP="00E830AB">
      <w:pPr>
        <w:spacing w:line="276" w:lineRule="auto"/>
        <w:jc w:val="both"/>
        <w:rPr>
          <w:sz w:val="24"/>
          <w:szCs w:val="24"/>
        </w:rPr>
      </w:pPr>
      <w:r>
        <w:rPr>
          <w:sz w:val="24"/>
          <w:szCs w:val="24"/>
        </w:rPr>
        <w:t>20.7</w:t>
      </w:r>
      <w:r w:rsidR="00541CD8">
        <w:rPr>
          <w:sz w:val="24"/>
          <w:szCs w:val="24"/>
        </w:rPr>
        <w:t xml:space="preserve">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E830AB">
      <w:pPr>
        <w:spacing w:line="276" w:lineRule="auto"/>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sidR="000B016F">
        <w:rPr>
          <w:sz w:val="24"/>
          <w:szCs w:val="24"/>
        </w:rPr>
        <w:t>a unidade administrativa.</w:t>
      </w:r>
      <w:r w:rsidR="000B016F">
        <w:rPr>
          <w:sz w:val="24"/>
          <w:szCs w:val="24"/>
        </w:rPr>
        <w:cr/>
        <w:t>20.9</w:t>
      </w:r>
      <w:r>
        <w:rPr>
          <w:sz w:val="24"/>
          <w:szCs w:val="24"/>
        </w:rPr>
        <w:t xml:space="preserve">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0B016F" w:rsidP="00E830AB">
      <w:pPr>
        <w:spacing w:line="276" w:lineRule="auto"/>
        <w:jc w:val="both"/>
        <w:rPr>
          <w:sz w:val="24"/>
          <w:szCs w:val="24"/>
        </w:rPr>
      </w:pPr>
      <w:r>
        <w:rPr>
          <w:sz w:val="24"/>
          <w:szCs w:val="24"/>
        </w:rPr>
        <w:t>20.10</w:t>
      </w:r>
      <w:r w:rsidR="006E07F5"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0B016F" w:rsidP="00E830AB">
      <w:pPr>
        <w:spacing w:line="276" w:lineRule="auto"/>
        <w:jc w:val="both"/>
        <w:rPr>
          <w:sz w:val="24"/>
          <w:szCs w:val="24"/>
        </w:rPr>
      </w:pPr>
      <w:r>
        <w:rPr>
          <w:sz w:val="24"/>
          <w:szCs w:val="24"/>
        </w:rPr>
        <w:t>20.11</w:t>
      </w:r>
      <w:r w:rsidR="006E07F5"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006E07F5" w:rsidRPr="006E07F5">
        <w:rPr>
          <w:sz w:val="24"/>
          <w:szCs w:val="24"/>
        </w:rPr>
        <w:t>, e subsidiariamente na Lei nº 9.784, de 1999.</w:t>
      </w:r>
    </w:p>
    <w:p w:rsidR="006E07F5" w:rsidRPr="006E07F5" w:rsidRDefault="000B016F" w:rsidP="00E830AB">
      <w:pPr>
        <w:spacing w:line="276" w:lineRule="auto"/>
        <w:jc w:val="both"/>
        <w:rPr>
          <w:sz w:val="24"/>
          <w:szCs w:val="24"/>
        </w:rPr>
      </w:pPr>
      <w:r>
        <w:rPr>
          <w:sz w:val="24"/>
          <w:szCs w:val="24"/>
        </w:rPr>
        <w:t>20.12</w:t>
      </w:r>
      <w:r w:rsidR="006E07F5"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E830AB">
      <w:pPr>
        <w:spacing w:line="276" w:lineRule="auto"/>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E830AB">
      <w:pPr>
        <w:spacing w:line="276" w:lineRule="auto"/>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E830AB">
      <w:pPr>
        <w:spacing w:line="276" w:lineRule="auto"/>
        <w:jc w:val="both"/>
        <w:rPr>
          <w:sz w:val="24"/>
          <w:szCs w:val="24"/>
        </w:rPr>
      </w:pPr>
    </w:p>
    <w:p w:rsidR="006E07F5" w:rsidRDefault="00541CD8" w:rsidP="00E830AB">
      <w:pPr>
        <w:spacing w:line="276" w:lineRule="auto"/>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0B016F" w:rsidP="00E830AB">
      <w:pPr>
        <w:spacing w:line="276" w:lineRule="auto"/>
        <w:jc w:val="both"/>
        <w:rPr>
          <w:sz w:val="24"/>
          <w:szCs w:val="24"/>
        </w:rPr>
      </w:pPr>
      <w:r>
        <w:rPr>
          <w:sz w:val="24"/>
          <w:szCs w:val="24"/>
        </w:rPr>
        <w:t>21.1</w:t>
      </w:r>
      <w:r w:rsidR="006E07F5" w:rsidRPr="006E07F5">
        <w:rPr>
          <w:sz w:val="24"/>
          <w:szCs w:val="24"/>
        </w:rPr>
        <w:tab/>
        <w:t>Até 03 (três) dias úteis antes da data designada para a abertura da sessão pública, qualquer pessoa poderá impugnar este Edital.</w:t>
      </w:r>
    </w:p>
    <w:p w:rsidR="006E07F5" w:rsidRPr="006E07F5" w:rsidRDefault="000B016F" w:rsidP="00E830AB">
      <w:pPr>
        <w:spacing w:line="276" w:lineRule="auto"/>
        <w:jc w:val="both"/>
        <w:rPr>
          <w:sz w:val="24"/>
          <w:szCs w:val="24"/>
        </w:rPr>
      </w:pPr>
      <w:r>
        <w:rPr>
          <w:sz w:val="24"/>
          <w:szCs w:val="24"/>
        </w:rPr>
        <w:t>21.2</w:t>
      </w:r>
      <w:r w:rsidR="00541CD8">
        <w:rPr>
          <w:sz w:val="24"/>
          <w:szCs w:val="24"/>
        </w:rPr>
        <w:t xml:space="preserve">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Pr>
          <w:sz w:val="24"/>
          <w:szCs w:val="24"/>
        </w:rPr>
        <w:t>n</w:t>
      </w:r>
      <w:r w:rsidR="00541CD8">
        <w:rPr>
          <w:sz w:val="24"/>
          <w:szCs w:val="24"/>
        </w:rPr>
        <w:t>o</w:t>
      </w:r>
      <w:r>
        <w:rPr>
          <w:sz w:val="24"/>
          <w:szCs w:val="24"/>
        </w:rPr>
        <w:t xml:space="preserve"> </w:t>
      </w:r>
      <w:r w:rsidR="00541CD8">
        <w:rPr>
          <w:sz w:val="24"/>
          <w:szCs w:val="24"/>
        </w:rPr>
        <w:t>Serviço</w:t>
      </w:r>
      <w:r>
        <w:rPr>
          <w:sz w:val="24"/>
          <w:szCs w:val="24"/>
        </w:rPr>
        <w:t xml:space="preserve"> </w:t>
      </w:r>
      <w:r w:rsidR="00541CD8">
        <w:rPr>
          <w:sz w:val="24"/>
          <w:szCs w:val="24"/>
        </w:rPr>
        <w:t>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E830AB">
      <w:pPr>
        <w:spacing w:line="276" w:lineRule="auto"/>
        <w:jc w:val="both"/>
        <w:rPr>
          <w:sz w:val="24"/>
          <w:szCs w:val="24"/>
        </w:rPr>
      </w:pPr>
      <w:r w:rsidRPr="006E07F5">
        <w:rPr>
          <w:sz w:val="24"/>
          <w:szCs w:val="24"/>
        </w:rPr>
        <w:lastRenderedPageBreak/>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0B016F" w:rsidP="00E830AB">
      <w:pPr>
        <w:spacing w:line="276" w:lineRule="auto"/>
        <w:jc w:val="both"/>
        <w:rPr>
          <w:sz w:val="24"/>
          <w:szCs w:val="24"/>
        </w:rPr>
      </w:pPr>
      <w:r>
        <w:rPr>
          <w:sz w:val="24"/>
          <w:szCs w:val="24"/>
        </w:rPr>
        <w:t>21.4</w:t>
      </w:r>
      <w:r w:rsidR="00541CD8">
        <w:rPr>
          <w:sz w:val="24"/>
          <w:szCs w:val="24"/>
        </w:rPr>
        <w:t xml:space="preserve"> </w:t>
      </w:r>
      <w:r w:rsidR="006E07F5" w:rsidRPr="006E07F5">
        <w:rPr>
          <w:sz w:val="24"/>
          <w:szCs w:val="24"/>
        </w:rPr>
        <w:t>Acolhida a impugnação, será definida e publicada nova data para a realização do certame.</w:t>
      </w:r>
    </w:p>
    <w:p w:rsidR="006E07F5" w:rsidRPr="006E07F5" w:rsidRDefault="00541CD8" w:rsidP="00E830AB">
      <w:pPr>
        <w:spacing w:line="276" w:lineRule="auto"/>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0B016F" w:rsidP="00E830AB">
      <w:pPr>
        <w:spacing w:line="276" w:lineRule="auto"/>
        <w:jc w:val="both"/>
        <w:rPr>
          <w:sz w:val="24"/>
          <w:szCs w:val="24"/>
        </w:rPr>
      </w:pPr>
      <w:r>
        <w:rPr>
          <w:sz w:val="24"/>
          <w:szCs w:val="24"/>
        </w:rPr>
        <w:t>21.6</w:t>
      </w:r>
      <w:r w:rsidR="00541CD8">
        <w:rPr>
          <w:sz w:val="24"/>
          <w:szCs w:val="24"/>
        </w:rPr>
        <w:t xml:space="preserve">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0B016F" w:rsidP="00E830AB">
      <w:pPr>
        <w:spacing w:line="276" w:lineRule="auto"/>
        <w:jc w:val="both"/>
        <w:rPr>
          <w:sz w:val="24"/>
          <w:szCs w:val="24"/>
        </w:rPr>
      </w:pPr>
      <w:r>
        <w:rPr>
          <w:sz w:val="24"/>
          <w:szCs w:val="24"/>
        </w:rPr>
        <w:t>21.7</w:t>
      </w:r>
      <w:r w:rsidR="006E07F5" w:rsidRPr="006E07F5">
        <w:rPr>
          <w:sz w:val="24"/>
          <w:szCs w:val="24"/>
        </w:rPr>
        <w:tab/>
        <w:t>As impugnações e pedidos de esclarecimentos não suspendem os prazos previstos no certame.</w:t>
      </w:r>
    </w:p>
    <w:p w:rsidR="006E07F5" w:rsidRPr="006E07F5" w:rsidRDefault="000B016F" w:rsidP="00E830AB">
      <w:pPr>
        <w:spacing w:line="276" w:lineRule="auto"/>
        <w:jc w:val="both"/>
        <w:rPr>
          <w:sz w:val="24"/>
          <w:szCs w:val="24"/>
        </w:rPr>
      </w:pPr>
      <w:r>
        <w:rPr>
          <w:sz w:val="24"/>
          <w:szCs w:val="24"/>
        </w:rPr>
        <w:t>21.7.1</w:t>
      </w:r>
      <w:r w:rsidR="00541CD8">
        <w:rPr>
          <w:sz w:val="24"/>
          <w:szCs w:val="24"/>
        </w:rPr>
        <w:t xml:space="preserve">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E830AB">
      <w:pPr>
        <w:spacing w:line="276" w:lineRule="auto"/>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Default="00531B7B" w:rsidP="00E830AB">
      <w:pPr>
        <w:spacing w:line="276" w:lineRule="auto"/>
        <w:jc w:val="both"/>
        <w:rPr>
          <w:sz w:val="24"/>
          <w:szCs w:val="24"/>
        </w:rPr>
      </w:pPr>
    </w:p>
    <w:p w:rsidR="006E07F5" w:rsidRPr="00541CD8" w:rsidRDefault="00541CD8" w:rsidP="00E830AB">
      <w:pPr>
        <w:spacing w:line="276" w:lineRule="auto"/>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0B016F" w:rsidP="00E830AB">
      <w:pPr>
        <w:spacing w:line="276" w:lineRule="auto"/>
        <w:jc w:val="both"/>
        <w:rPr>
          <w:sz w:val="24"/>
          <w:szCs w:val="24"/>
        </w:rPr>
      </w:pPr>
      <w:r>
        <w:rPr>
          <w:sz w:val="24"/>
          <w:szCs w:val="24"/>
        </w:rPr>
        <w:t>22.1</w:t>
      </w:r>
      <w:r w:rsidR="00541CD8">
        <w:rPr>
          <w:sz w:val="24"/>
          <w:szCs w:val="24"/>
        </w:rPr>
        <w:t xml:space="preserve"> </w:t>
      </w:r>
      <w:r w:rsidR="006E07F5" w:rsidRPr="006E07F5">
        <w:rPr>
          <w:sz w:val="24"/>
          <w:szCs w:val="24"/>
        </w:rPr>
        <w:t>Da sessão pública do Pregão divulgar-</w:t>
      </w:r>
      <w:r w:rsidR="00541CD8">
        <w:rPr>
          <w:sz w:val="24"/>
          <w:szCs w:val="24"/>
        </w:rPr>
        <w:t>se-á Ata no sistema eletrônico.</w:t>
      </w:r>
    </w:p>
    <w:p w:rsidR="006E07F5" w:rsidRPr="006E07F5" w:rsidRDefault="000B016F" w:rsidP="00E830AB">
      <w:pPr>
        <w:spacing w:line="276" w:lineRule="auto"/>
        <w:jc w:val="both"/>
        <w:rPr>
          <w:sz w:val="24"/>
          <w:szCs w:val="24"/>
        </w:rPr>
      </w:pPr>
      <w:r>
        <w:rPr>
          <w:sz w:val="24"/>
          <w:szCs w:val="24"/>
        </w:rPr>
        <w:t>22.2</w:t>
      </w:r>
      <w:r w:rsidR="00541CD8">
        <w:rPr>
          <w:sz w:val="24"/>
          <w:szCs w:val="24"/>
        </w:rPr>
        <w:t xml:space="preserve">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0B016F" w:rsidP="00E830AB">
      <w:pPr>
        <w:spacing w:line="276" w:lineRule="auto"/>
        <w:jc w:val="both"/>
        <w:rPr>
          <w:sz w:val="24"/>
          <w:szCs w:val="24"/>
        </w:rPr>
      </w:pPr>
      <w:r>
        <w:rPr>
          <w:sz w:val="24"/>
          <w:szCs w:val="24"/>
        </w:rPr>
        <w:t>22.3</w:t>
      </w:r>
      <w:r w:rsidR="00541CD8">
        <w:rPr>
          <w:sz w:val="24"/>
          <w:szCs w:val="24"/>
        </w:rPr>
        <w:t xml:space="preserve"> </w:t>
      </w:r>
      <w:r w:rsidR="006E07F5" w:rsidRPr="006E07F5">
        <w:rPr>
          <w:sz w:val="24"/>
          <w:szCs w:val="24"/>
        </w:rPr>
        <w:t>Todas as referências de tempo no Edital, no aviso e durante a sessão pública observarão o horário de Brasília – DF.</w:t>
      </w:r>
    </w:p>
    <w:p w:rsidR="006E07F5" w:rsidRPr="006E07F5" w:rsidRDefault="000B016F" w:rsidP="00E830AB">
      <w:pPr>
        <w:spacing w:line="276" w:lineRule="auto"/>
        <w:jc w:val="both"/>
        <w:rPr>
          <w:sz w:val="24"/>
          <w:szCs w:val="24"/>
        </w:rPr>
      </w:pPr>
      <w:r>
        <w:rPr>
          <w:sz w:val="24"/>
          <w:szCs w:val="24"/>
        </w:rPr>
        <w:t>22.4</w:t>
      </w:r>
      <w:r w:rsidR="00541CD8">
        <w:rPr>
          <w:sz w:val="24"/>
          <w:szCs w:val="24"/>
        </w:rPr>
        <w:t xml:space="preserve">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0B016F" w:rsidP="00E830AB">
      <w:pPr>
        <w:spacing w:line="276" w:lineRule="auto"/>
        <w:jc w:val="both"/>
        <w:rPr>
          <w:sz w:val="24"/>
          <w:szCs w:val="24"/>
        </w:rPr>
      </w:pPr>
      <w:r>
        <w:rPr>
          <w:sz w:val="24"/>
          <w:szCs w:val="24"/>
        </w:rPr>
        <w:t>22.5</w:t>
      </w:r>
      <w:r w:rsidR="00541CD8">
        <w:rPr>
          <w:sz w:val="24"/>
          <w:szCs w:val="24"/>
        </w:rPr>
        <w:t xml:space="preserve"> </w:t>
      </w:r>
      <w:r w:rsidR="006E07F5" w:rsidRPr="006E07F5">
        <w:rPr>
          <w:sz w:val="24"/>
          <w:szCs w:val="24"/>
        </w:rPr>
        <w:t>A homologação do resultado desta licitação não implicará direito à contratação.</w:t>
      </w:r>
    </w:p>
    <w:p w:rsidR="006E07F5" w:rsidRPr="006E07F5" w:rsidRDefault="000B016F" w:rsidP="00E830AB">
      <w:pPr>
        <w:spacing w:line="276" w:lineRule="auto"/>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0B016F" w:rsidP="00E830AB">
      <w:pPr>
        <w:spacing w:line="276" w:lineRule="auto"/>
        <w:jc w:val="both"/>
        <w:rPr>
          <w:sz w:val="24"/>
          <w:szCs w:val="24"/>
        </w:rPr>
      </w:pPr>
      <w:r>
        <w:rPr>
          <w:sz w:val="24"/>
          <w:szCs w:val="24"/>
        </w:rPr>
        <w:t>22.7</w:t>
      </w:r>
      <w:r w:rsidR="00541CD8">
        <w:rPr>
          <w:sz w:val="24"/>
          <w:szCs w:val="24"/>
        </w:rPr>
        <w:t xml:space="preserve">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0B016F" w:rsidP="00E830AB">
      <w:pPr>
        <w:spacing w:line="276" w:lineRule="auto"/>
        <w:jc w:val="both"/>
        <w:rPr>
          <w:sz w:val="24"/>
          <w:szCs w:val="24"/>
        </w:rPr>
      </w:pPr>
      <w:r>
        <w:rPr>
          <w:sz w:val="24"/>
          <w:szCs w:val="24"/>
        </w:rPr>
        <w:t>22.8</w:t>
      </w:r>
      <w:r w:rsidR="00541CD8">
        <w:rPr>
          <w:sz w:val="24"/>
          <w:szCs w:val="24"/>
        </w:rPr>
        <w:t xml:space="preserve">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0B016F" w:rsidP="00E830AB">
      <w:pPr>
        <w:spacing w:line="276" w:lineRule="auto"/>
        <w:jc w:val="both"/>
        <w:rPr>
          <w:sz w:val="24"/>
          <w:szCs w:val="24"/>
        </w:rPr>
      </w:pPr>
      <w:r>
        <w:rPr>
          <w:sz w:val="24"/>
          <w:szCs w:val="24"/>
        </w:rPr>
        <w:t>22.9</w:t>
      </w:r>
      <w:r w:rsidR="001A612C">
        <w:rPr>
          <w:sz w:val="24"/>
          <w:szCs w:val="24"/>
        </w:rPr>
        <w:t xml:space="preserve"> </w:t>
      </w:r>
      <w:r w:rsidR="006E07F5" w:rsidRPr="006E07F5">
        <w:rPr>
          <w:sz w:val="24"/>
          <w:szCs w:val="24"/>
        </w:rPr>
        <w:t xml:space="preserve">O desatendimento de exigências formais não essenciais não importará o afastamento do </w:t>
      </w:r>
      <w:r w:rsidR="006E07F5" w:rsidRPr="006E07F5">
        <w:rPr>
          <w:sz w:val="24"/>
          <w:szCs w:val="24"/>
        </w:rPr>
        <w:lastRenderedPageBreak/>
        <w:t xml:space="preserve">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E830AB">
      <w:pPr>
        <w:spacing w:line="276" w:lineRule="auto"/>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0B016F" w:rsidP="00E830AB">
      <w:pPr>
        <w:spacing w:line="276" w:lineRule="auto"/>
        <w:jc w:val="both"/>
        <w:rPr>
          <w:sz w:val="24"/>
          <w:szCs w:val="24"/>
        </w:rPr>
      </w:pPr>
      <w:r>
        <w:rPr>
          <w:sz w:val="24"/>
          <w:szCs w:val="24"/>
        </w:rPr>
        <w:t>22.11</w:t>
      </w:r>
      <w:r w:rsidR="006E07F5"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Default="000B016F" w:rsidP="00E830AB">
      <w:pPr>
        <w:spacing w:line="276" w:lineRule="auto"/>
        <w:jc w:val="both"/>
        <w:rPr>
          <w:sz w:val="24"/>
          <w:szCs w:val="24"/>
        </w:rPr>
      </w:pPr>
      <w:r>
        <w:rPr>
          <w:sz w:val="24"/>
          <w:szCs w:val="24"/>
        </w:rPr>
        <w:t>22.12</w:t>
      </w:r>
      <w:r w:rsidR="006E07F5" w:rsidRPr="006E07F5">
        <w:rPr>
          <w:sz w:val="24"/>
          <w:szCs w:val="24"/>
        </w:rPr>
        <w:tab/>
        <w:t xml:space="preserve">Integram este Edital, para todos os fins e efeitos, os seguintes anexos: </w:t>
      </w:r>
    </w:p>
    <w:p w:rsidR="006E07F5" w:rsidRPr="006E07F5" w:rsidRDefault="000B016F" w:rsidP="00E830AB">
      <w:pPr>
        <w:spacing w:line="276" w:lineRule="auto"/>
        <w:jc w:val="both"/>
        <w:rPr>
          <w:sz w:val="24"/>
          <w:szCs w:val="24"/>
        </w:rPr>
      </w:pPr>
      <w:r>
        <w:rPr>
          <w:sz w:val="24"/>
          <w:szCs w:val="24"/>
        </w:rPr>
        <w:t>22.12.1</w:t>
      </w:r>
      <w:r w:rsidR="001A612C">
        <w:rPr>
          <w:sz w:val="24"/>
          <w:szCs w:val="24"/>
        </w:rPr>
        <w:t xml:space="preserve"> </w:t>
      </w:r>
      <w:r w:rsidR="006E07F5" w:rsidRPr="006E07F5">
        <w:rPr>
          <w:sz w:val="24"/>
          <w:szCs w:val="24"/>
        </w:rPr>
        <w:t>ANEXO I - Termo de Referência;</w:t>
      </w:r>
    </w:p>
    <w:p w:rsidR="006E07F5" w:rsidRPr="006E07F5" w:rsidRDefault="001A612C" w:rsidP="00E830AB">
      <w:pPr>
        <w:spacing w:line="276" w:lineRule="auto"/>
        <w:jc w:val="both"/>
        <w:rPr>
          <w:sz w:val="24"/>
          <w:szCs w:val="24"/>
        </w:rPr>
      </w:pPr>
      <w:r>
        <w:rPr>
          <w:sz w:val="24"/>
          <w:szCs w:val="24"/>
        </w:rPr>
        <w:t>22.12.</w:t>
      </w:r>
      <w:r w:rsidR="000B016F">
        <w:rPr>
          <w:sz w:val="24"/>
          <w:szCs w:val="24"/>
        </w:rPr>
        <w:t>2</w:t>
      </w:r>
      <w:r>
        <w:rPr>
          <w:sz w:val="24"/>
          <w:szCs w:val="24"/>
        </w:rPr>
        <w:t xml:space="preserve"> </w:t>
      </w:r>
      <w:r w:rsidR="006E07F5" w:rsidRPr="006E07F5">
        <w:rPr>
          <w:sz w:val="24"/>
          <w:szCs w:val="24"/>
        </w:rPr>
        <w:t>ANEXO II –Habilitação;</w:t>
      </w:r>
    </w:p>
    <w:p w:rsidR="006E07F5" w:rsidRPr="006E07F5" w:rsidRDefault="006E07F5" w:rsidP="00E830AB">
      <w:pPr>
        <w:spacing w:line="276" w:lineRule="auto"/>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0B016F" w:rsidP="00E830AB">
      <w:pPr>
        <w:spacing w:line="276" w:lineRule="auto"/>
        <w:jc w:val="both"/>
        <w:rPr>
          <w:sz w:val="24"/>
          <w:szCs w:val="24"/>
        </w:rPr>
      </w:pPr>
      <w:r>
        <w:rPr>
          <w:sz w:val="24"/>
          <w:szCs w:val="24"/>
        </w:rPr>
        <w:t>22.12.4</w:t>
      </w:r>
      <w:r w:rsidR="001A612C">
        <w:rPr>
          <w:sz w:val="24"/>
          <w:szCs w:val="24"/>
        </w:rPr>
        <w:t xml:space="preserve"> </w:t>
      </w:r>
      <w:r w:rsidR="006E07F5" w:rsidRPr="006E07F5">
        <w:rPr>
          <w:sz w:val="24"/>
          <w:szCs w:val="24"/>
        </w:rPr>
        <w:t>ANEXO IV – Termo de Adesão – BLL</w:t>
      </w:r>
    </w:p>
    <w:p w:rsidR="006E07F5" w:rsidRPr="006E07F5" w:rsidRDefault="000B016F" w:rsidP="00E830AB">
      <w:pPr>
        <w:spacing w:line="276" w:lineRule="auto"/>
        <w:jc w:val="both"/>
        <w:rPr>
          <w:sz w:val="24"/>
          <w:szCs w:val="24"/>
        </w:rPr>
      </w:pPr>
      <w:r>
        <w:rPr>
          <w:sz w:val="24"/>
          <w:szCs w:val="24"/>
        </w:rPr>
        <w:t>22.12.5</w:t>
      </w:r>
      <w:r w:rsidR="001A612C">
        <w:rPr>
          <w:sz w:val="24"/>
          <w:szCs w:val="24"/>
        </w:rPr>
        <w:t xml:space="preserve"> </w:t>
      </w:r>
      <w:r w:rsidR="006E07F5" w:rsidRPr="006E07F5">
        <w:rPr>
          <w:sz w:val="24"/>
          <w:szCs w:val="24"/>
        </w:rPr>
        <w:t>ANEXO V – Custo pela utilização do sistema;</w:t>
      </w:r>
    </w:p>
    <w:p w:rsidR="006E07F5" w:rsidRPr="006E07F5" w:rsidRDefault="000B016F" w:rsidP="00E830AB">
      <w:pPr>
        <w:spacing w:line="276" w:lineRule="auto"/>
        <w:jc w:val="both"/>
        <w:rPr>
          <w:sz w:val="24"/>
          <w:szCs w:val="24"/>
        </w:rPr>
      </w:pPr>
      <w:r>
        <w:rPr>
          <w:sz w:val="24"/>
          <w:szCs w:val="24"/>
        </w:rPr>
        <w:t>22.12.6</w:t>
      </w:r>
      <w:r w:rsidR="001A612C">
        <w:rPr>
          <w:sz w:val="24"/>
          <w:szCs w:val="24"/>
        </w:rPr>
        <w:t xml:space="preserve"> </w:t>
      </w:r>
      <w:r w:rsidR="006E07F5" w:rsidRPr="006E07F5">
        <w:rPr>
          <w:sz w:val="24"/>
          <w:szCs w:val="24"/>
        </w:rPr>
        <w:t>ANEXO VI – Declaração Idoneidade</w:t>
      </w:r>
    </w:p>
    <w:p w:rsidR="006E07F5" w:rsidRPr="006E07F5" w:rsidRDefault="000B016F" w:rsidP="00E830AB">
      <w:pPr>
        <w:spacing w:line="276" w:lineRule="auto"/>
        <w:jc w:val="both"/>
        <w:rPr>
          <w:sz w:val="24"/>
          <w:szCs w:val="24"/>
        </w:rPr>
      </w:pPr>
      <w:r>
        <w:rPr>
          <w:sz w:val="24"/>
          <w:szCs w:val="24"/>
        </w:rPr>
        <w:t>22.12.7</w:t>
      </w:r>
      <w:r w:rsidR="001A612C">
        <w:rPr>
          <w:sz w:val="24"/>
          <w:szCs w:val="24"/>
        </w:rPr>
        <w:t xml:space="preserve"> </w:t>
      </w:r>
      <w:r w:rsidR="006E07F5" w:rsidRPr="006E07F5">
        <w:rPr>
          <w:sz w:val="24"/>
          <w:szCs w:val="24"/>
        </w:rPr>
        <w:t>ANEXO VII – Declaração de Inexistência de Fatos Impeditivos</w:t>
      </w:r>
    </w:p>
    <w:p w:rsidR="006E07F5" w:rsidRPr="006E07F5" w:rsidRDefault="000B016F" w:rsidP="00E830AB">
      <w:pPr>
        <w:spacing w:line="276" w:lineRule="auto"/>
        <w:jc w:val="both"/>
        <w:rPr>
          <w:sz w:val="24"/>
          <w:szCs w:val="24"/>
        </w:rPr>
      </w:pPr>
      <w:r>
        <w:rPr>
          <w:sz w:val="24"/>
          <w:szCs w:val="24"/>
        </w:rPr>
        <w:t>22.12.8</w:t>
      </w:r>
      <w:r w:rsidR="001A612C">
        <w:rPr>
          <w:sz w:val="24"/>
          <w:szCs w:val="24"/>
        </w:rPr>
        <w:t xml:space="preserve"> </w:t>
      </w:r>
      <w:r w:rsidR="006E07F5" w:rsidRPr="006E07F5">
        <w:rPr>
          <w:sz w:val="24"/>
          <w:szCs w:val="24"/>
        </w:rPr>
        <w:t>ANEXO VIII – Declaração de Inexistência de Trabalho Infantil;</w:t>
      </w:r>
    </w:p>
    <w:p w:rsidR="006E07F5" w:rsidRPr="006E07F5" w:rsidRDefault="000B016F" w:rsidP="00E830AB">
      <w:pPr>
        <w:spacing w:line="276" w:lineRule="auto"/>
        <w:jc w:val="both"/>
        <w:rPr>
          <w:sz w:val="24"/>
          <w:szCs w:val="24"/>
        </w:rPr>
      </w:pPr>
      <w:r>
        <w:rPr>
          <w:sz w:val="24"/>
          <w:szCs w:val="24"/>
        </w:rPr>
        <w:t>22.12.9</w:t>
      </w:r>
      <w:r w:rsidR="001A612C">
        <w:rPr>
          <w:sz w:val="24"/>
          <w:szCs w:val="24"/>
        </w:rPr>
        <w:t xml:space="preserve"> </w:t>
      </w:r>
      <w:r w:rsidR="006E07F5" w:rsidRPr="006E07F5">
        <w:rPr>
          <w:sz w:val="24"/>
          <w:szCs w:val="24"/>
        </w:rPr>
        <w:t>ANEXO IX – Declaração de Enquadramento ME/EPP</w:t>
      </w:r>
    </w:p>
    <w:p w:rsidR="006E07F5" w:rsidRPr="006E07F5" w:rsidRDefault="000B016F" w:rsidP="00E830AB">
      <w:pPr>
        <w:spacing w:line="276" w:lineRule="auto"/>
        <w:jc w:val="both"/>
        <w:rPr>
          <w:sz w:val="24"/>
          <w:szCs w:val="24"/>
        </w:rPr>
      </w:pPr>
      <w:r>
        <w:rPr>
          <w:sz w:val="24"/>
          <w:szCs w:val="24"/>
        </w:rPr>
        <w:t>22.12.10</w:t>
      </w:r>
      <w:r w:rsidR="001A612C">
        <w:rPr>
          <w:sz w:val="24"/>
          <w:szCs w:val="24"/>
        </w:rPr>
        <w:t xml:space="preserve">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0B016F" w:rsidP="00E830AB">
      <w:pPr>
        <w:spacing w:line="276" w:lineRule="auto"/>
        <w:jc w:val="both"/>
        <w:rPr>
          <w:sz w:val="24"/>
          <w:szCs w:val="24"/>
        </w:rPr>
      </w:pPr>
      <w:r>
        <w:rPr>
          <w:sz w:val="24"/>
          <w:szCs w:val="24"/>
        </w:rPr>
        <w:t>22.12.11</w:t>
      </w:r>
      <w:r w:rsidR="001A612C">
        <w:rPr>
          <w:sz w:val="24"/>
          <w:szCs w:val="24"/>
        </w:rPr>
        <w:t xml:space="preserve">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E830AB">
      <w:pPr>
        <w:spacing w:line="276" w:lineRule="auto"/>
        <w:jc w:val="both"/>
        <w:rPr>
          <w:sz w:val="24"/>
          <w:szCs w:val="24"/>
        </w:rPr>
      </w:pPr>
      <w:r>
        <w:rPr>
          <w:sz w:val="24"/>
          <w:szCs w:val="24"/>
        </w:rPr>
        <w:t>22.12.12 ANEXO XII – Ata de Registro de Preço</w:t>
      </w:r>
    </w:p>
    <w:p w:rsidR="00B13736" w:rsidRDefault="00B13736" w:rsidP="00E830AB">
      <w:pPr>
        <w:spacing w:line="276" w:lineRule="auto"/>
        <w:jc w:val="both"/>
        <w:rPr>
          <w:sz w:val="24"/>
          <w:szCs w:val="24"/>
        </w:rPr>
      </w:pPr>
    </w:p>
    <w:p w:rsidR="006E07F5" w:rsidRPr="006E07F5" w:rsidRDefault="006E07F5" w:rsidP="00E830AB">
      <w:pPr>
        <w:spacing w:line="276" w:lineRule="auto"/>
        <w:jc w:val="both"/>
        <w:rPr>
          <w:sz w:val="24"/>
          <w:szCs w:val="24"/>
        </w:rPr>
      </w:pPr>
    </w:p>
    <w:p w:rsidR="006E07F5" w:rsidRPr="00E521D5" w:rsidRDefault="00531B7B" w:rsidP="00E830AB">
      <w:pPr>
        <w:spacing w:line="276" w:lineRule="auto"/>
        <w:jc w:val="center"/>
        <w:rPr>
          <w:color w:val="000000" w:themeColor="text1"/>
          <w:sz w:val="24"/>
          <w:szCs w:val="24"/>
        </w:rPr>
      </w:pPr>
      <w:r w:rsidRPr="00E521D5">
        <w:rPr>
          <w:color w:val="000000" w:themeColor="text1"/>
          <w:sz w:val="24"/>
          <w:szCs w:val="24"/>
        </w:rPr>
        <w:t>Jaguariaíva,</w:t>
      </w:r>
      <w:r w:rsidR="007E4828">
        <w:rPr>
          <w:color w:val="000000" w:themeColor="text1"/>
          <w:sz w:val="24"/>
          <w:szCs w:val="24"/>
        </w:rPr>
        <w:t xml:space="preserve"> 2</w:t>
      </w:r>
      <w:r w:rsidR="00245F20">
        <w:rPr>
          <w:color w:val="000000" w:themeColor="text1"/>
          <w:sz w:val="24"/>
          <w:szCs w:val="24"/>
        </w:rPr>
        <w:t>4</w:t>
      </w:r>
      <w:r w:rsidR="00E521D5" w:rsidRPr="00E521D5">
        <w:rPr>
          <w:color w:val="000000" w:themeColor="text1"/>
          <w:sz w:val="24"/>
          <w:szCs w:val="24"/>
        </w:rPr>
        <w:t xml:space="preserve"> de </w:t>
      </w:r>
      <w:r w:rsidR="00B15CA7">
        <w:rPr>
          <w:color w:val="000000" w:themeColor="text1"/>
          <w:sz w:val="24"/>
          <w:szCs w:val="24"/>
        </w:rPr>
        <w:t>j</w:t>
      </w:r>
      <w:r w:rsidR="007E4828">
        <w:rPr>
          <w:color w:val="000000" w:themeColor="text1"/>
          <w:sz w:val="24"/>
          <w:szCs w:val="24"/>
        </w:rPr>
        <w:t>ulho</w:t>
      </w:r>
      <w:r w:rsidRPr="00E521D5">
        <w:rPr>
          <w:color w:val="000000" w:themeColor="text1"/>
          <w:sz w:val="24"/>
          <w:szCs w:val="24"/>
        </w:rPr>
        <w:t xml:space="preserve"> de 202</w:t>
      </w:r>
      <w:r w:rsidR="00777E14" w:rsidRPr="00E521D5">
        <w:rPr>
          <w:color w:val="000000" w:themeColor="text1"/>
          <w:sz w:val="24"/>
          <w:szCs w:val="24"/>
        </w:rPr>
        <w:t>4</w:t>
      </w:r>
      <w:r w:rsidR="006E07F5" w:rsidRPr="00E521D5">
        <w:rPr>
          <w:color w:val="000000" w:themeColor="text1"/>
          <w:sz w:val="24"/>
          <w:szCs w:val="24"/>
        </w:rPr>
        <w:t>.</w:t>
      </w:r>
    </w:p>
    <w:p w:rsidR="006E07F5" w:rsidRPr="006E07F5" w:rsidRDefault="006E07F5" w:rsidP="00E830AB">
      <w:pPr>
        <w:spacing w:line="276" w:lineRule="auto"/>
        <w:jc w:val="center"/>
        <w:rPr>
          <w:sz w:val="24"/>
          <w:szCs w:val="24"/>
        </w:rPr>
      </w:pPr>
    </w:p>
    <w:p w:rsidR="006E07F5" w:rsidRDefault="006E07F5" w:rsidP="00531B7B">
      <w:pPr>
        <w:jc w:val="center"/>
        <w:rPr>
          <w:sz w:val="24"/>
          <w:szCs w:val="24"/>
        </w:rPr>
      </w:pPr>
    </w:p>
    <w:p w:rsidR="00CA06F7" w:rsidRPr="006E07F5" w:rsidRDefault="00CA06F7" w:rsidP="00531B7B">
      <w:pPr>
        <w:jc w:val="center"/>
        <w:rPr>
          <w:sz w:val="24"/>
          <w:szCs w:val="24"/>
        </w:rPr>
      </w:pPr>
    </w:p>
    <w:p w:rsidR="00531B7B" w:rsidRPr="00531B7B" w:rsidRDefault="00531B7B" w:rsidP="00E830AB">
      <w:pPr>
        <w:jc w:val="center"/>
        <w:rPr>
          <w:b/>
          <w:sz w:val="24"/>
          <w:szCs w:val="24"/>
        </w:rPr>
      </w:pPr>
      <w:r w:rsidRPr="00531B7B">
        <w:rPr>
          <w:b/>
          <w:sz w:val="24"/>
          <w:szCs w:val="24"/>
        </w:rPr>
        <w:t xml:space="preserve">NEI APARECIDO CAMILO </w:t>
      </w:r>
    </w:p>
    <w:p w:rsidR="006E07F5" w:rsidRDefault="006E07F5" w:rsidP="00E830AB">
      <w:pPr>
        <w:jc w:val="center"/>
        <w:rPr>
          <w:b/>
          <w:sz w:val="24"/>
          <w:szCs w:val="24"/>
        </w:rPr>
      </w:pPr>
      <w:r w:rsidRPr="00531B7B">
        <w:rPr>
          <w:b/>
          <w:sz w:val="24"/>
          <w:szCs w:val="24"/>
        </w:rPr>
        <w:t>PREGOEIRO</w:t>
      </w:r>
    </w:p>
    <w:p w:rsidR="00777E14" w:rsidRDefault="00777E14" w:rsidP="00E830A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A055A5" w:rsidRDefault="00A055A5" w:rsidP="006E07F5">
      <w:pPr>
        <w:jc w:val="both"/>
        <w:rPr>
          <w:sz w:val="24"/>
          <w:szCs w:val="24"/>
        </w:rPr>
        <w:sectPr w:rsidR="00A055A5" w:rsidSect="007C0FA0">
          <w:headerReference w:type="default" r:id="rId10"/>
          <w:footerReference w:type="default" r:id="rId11"/>
          <w:pgSz w:w="11906" w:h="16838"/>
          <w:pgMar w:top="1701" w:right="1134" w:bottom="1134" w:left="709" w:header="709" w:footer="709" w:gutter="0"/>
          <w:cols w:space="708"/>
          <w:docGrid w:linePitch="360"/>
        </w:sectPr>
      </w:pPr>
    </w:p>
    <w:p w:rsidR="00531B7B" w:rsidRDefault="008724B3" w:rsidP="006E07F5">
      <w:pPr>
        <w:jc w:val="both"/>
        <w:rPr>
          <w:rFonts w:ascii="Times New Roman"/>
          <w:noProof/>
          <w:color w:val="1F497D" w:themeColor="text2"/>
          <w:sz w:val="20"/>
          <w:lang w:val="pt-BR" w:eastAsia="pt-BR"/>
        </w:rPr>
      </w:pPr>
      <w:r>
        <w:rPr>
          <w:rFonts w:ascii="Times New Roman"/>
          <w:noProof/>
          <w:color w:val="1F497D" w:themeColor="text2"/>
          <w:sz w:val="20"/>
          <w:lang w:val="pt-BR" w:eastAsia="pt-BR"/>
        </w:rPr>
      </w:r>
      <w:r>
        <w:rPr>
          <w:rFonts w:ascii="Times New Roman"/>
          <w:noProof/>
          <w:color w:val="1F497D" w:themeColor="text2"/>
          <w:sz w:val="20"/>
          <w:lang w:val="pt-BR" w:eastAsia="pt-BR"/>
        </w:rPr>
        <w:pict>
          <v:shape id="Caixa de texto 152"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Pr="00685181" w:rsidRDefault="00D501BB"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5949B1" w:rsidRDefault="005949B1" w:rsidP="006E07F5">
      <w:pPr>
        <w:jc w:val="both"/>
        <w:rPr>
          <w:rFonts w:ascii="Times New Roman"/>
          <w:noProof/>
          <w:color w:val="1F497D" w:themeColor="text2"/>
          <w:sz w:val="20"/>
          <w:lang w:val="pt-BR" w:eastAsia="pt-BR"/>
        </w:rPr>
      </w:pPr>
    </w:p>
    <w:p w:rsidR="00432D3B" w:rsidRDefault="00432D3B" w:rsidP="00432D3B">
      <w:pPr>
        <w:jc w:val="center"/>
        <w:rPr>
          <w:b/>
          <w:sz w:val="24"/>
          <w:szCs w:val="24"/>
        </w:rPr>
      </w:pPr>
      <w:r w:rsidRPr="00531B7B">
        <w:rPr>
          <w:b/>
          <w:sz w:val="24"/>
          <w:szCs w:val="24"/>
        </w:rPr>
        <w:t>TERMO DE REFERÊNCIA</w:t>
      </w:r>
    </w:p>
    <w:p w:rsidR="005949B1" w:rsidRDefault="005949B1" w:rsidP="00432D3B">
      <w:pPr>
        <w:jc w:val="center"/>
        <w:rPr>
          <w:b/>
          <w:sz w:val="24"/>
          <w:szCs w:val="24"/>
        </w:rPr>
      </w:pPr>
    </w:p>
    <w:p w:rsidR="0059193C" w:rsidRDefault="0059193C" w:rsidP="00432D3B">
      <w:pPr>
        <w:jc w:val="center"/>
        <w:rPr>
          <w:b/>
          <w:sz w:val="24"/>
          <w:szCs w:val="24"/>
        </w:rPr>
      </w:pPr>
    </w:p>
    <w:p w:rsidR="004A792A" w:rsidRPr="00104EC7" w:rsidRDefault="005448AB" w:rsidP="005448AB">
      <w:pPr>
        <w:pStyle w:val="PargrafodaLista"/>
        <w:ind w:left="0"/>
        <w:rPr>
          <w:b/>
          <w:bCs/>
        </w:rPr>
      </w:pPr>
      <w:r>
        <w:rPr>
          <w:b/>
          <w:bCs/>
        </w:rPr>
        <w:t xml:space="preserve">1. </w:t>
      </w:r>
      <w:r w:rsidR="004A792A" w:rsidRPr="00104EC7">
        <w:rPr>
          <w:b/>
          <w:bCs/>
        </w:rPr>
        <w:t>DO OBJETO</w:t>
      </w:r>
    </w:p>
    <w:p w:rsidR="00013AF9" w:rsidRPr="00B15CA7" w:rsidRDefault="003B17C3" w:rsidP="00B15CA7">
      <w:pPr>
        <w:pStyle w:val="PargrafodaLista"/>
        <w:spacing w:line="276" w:lineRule="auto"/>
        <w:ind w:left="0"/>
        <w:rPr>
          <w:sz w:val="24"/>
          <w:szCs w:val="24"/>
        </w:rPr>
      </w:pPr>
      <w:r w:rsidRPr="00104EC7">
        <w:t>Rec</w:t>
      </w:r>
      <w:r w:rsidR="004A792A" w:rsidRPr="00104EC7">
        <w:t>omposição de pavimento</w:t>
      </w:r>
      <w:r w:rsidRPr="00104EC7">
        <w:t xml:space="preserve"> </w:t>
      </w:r>
      <w:r w:rsidRPr="00B15CA7">
        <w:rPr>
          <w:sz w:val="24"/>
          <w:szCs w:val="24"/>
        </w:rPr>
        <w:t xml:space="preserve">em CBUQ, </w:t>
      </w:r>
      <w:r w:rsidR="004A792A" w:rsidRPr="00B15CA7">
        <w:rPr>
          <w:sz w:val="24"/>
          <w:szCs w:val="24"/>
        </w:rPr>
        <w:t>recomposição</w:t>
      </w:r>
      <w:r w:rsidRPr="00B15CA7">
        <w:rPr>
          <w:sz w:val="24"/>
          <w:szCs w:val="24"/>
        </w:rPr>
        <w:t xml:space="preserve"> de </w:t>
      </w:r>
      <w:r w:rsidR="004A792A" w:rsidRPr="00B15CA7">
        <w:rPr>
          <w:sz w:val="24"/>
          <w:szCs w:val="24"/>
        </w:rPr>
        <w:t>pavimento em pedras poliédricas</w:t>
      </w:r>
      <w:r w:rsidRPr="00B15CA7">
        <w:rPr>
          <w:sz w:val="24"/>
          <w:szCs w:val="24"/>
        </w:rPr>
        <w:t xml:space="preserve">, </w:t>
      </w:r>
      <w:r w:rsidR="004A792A" w:rsidRPr="00B15CA7">
        <w:rPr>
          <w:sz w:val="24"/>
          <w:szCs w:val="24"/>
        </w:rPr>
        <w:t>recomposição de pavimento em bloco sextavado</w:t>
      </w:r>
      <w:r w:rsidR="00013AF9" w:rsidRPr="00B15CA7">
        <w:rPr>
          <w:sz w:val="24"/>
          <w:szCs w:val="24"/>
        </w:rPr>
        <w:t xml:space="preserve">, </w:t>
      </w:r>
      <w:r w:rsidR="004A792A" w:rsidRPr="00B15CA7">
        <w:rPr>
          <w:sz w:val="24"/>
          <w:szCs w:val="24"/>
        </w:rPr>
        <w:t>reconstrução de calçadas em concreto simples, reconstrução de meio-fio, conforme descrito na planilha orçamentária.</w:t>
      </w:r>
    </w:p>
    <w:p w:rsidR="004F4BD3" w:rsidRPr="00A055A5" w:rsidRDefault="004F4BD3" w:rsidP="004F4BD3">
      <w:pPr>
        <w:jc w:val="center"/>
      </w:pPr>
      <w:r w:rsidRPr="004F4BD3">
        <w:rPr>
          <w:noProof/>
          <w:lang w:val="pt-BR" w:eastAsia="pt-BR"/>
        </w:rPr>
        <w:lastRenderedPageBreak/>
        <w:drawing>
          <wp:inline distT="0" distB="0" distL="0" distR="0">
            <wp:extent cx="6305265" cy="8047805"/>
            <wp:effectExtent l="19050" t="0" r="2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55" t="-85" r="472" b="-1"/>
                    <a:stretch/>
                  </pic:blipFill>
                  <pic:spPr bwMode="auto">
                    <a:xfrm>
                      <a:off x="0" y="0"/>
                      <a:ext cx="6305265" cy="804780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A792A" w:rsidRDefault="004A792A" w:rsidP="006225BA">
      <w:pPr>
        <w:ind w:left="360"/>
      </w:pPr>
    </w:p>
    <w:p w:rsidR="00687788" w:rsidRDefault="00687788" w:rsidP="006225BA">
      <w:pPr>
        <w:ind w:left="360"/>
      </w:pPr>
    </w:p>
    <w:p w:rsidR="000F1102" w:rsidRDefault="000F1102" w:rsidP="00E830AB">
      <w:pPr>
        <w:widowControl/>
        <w:spacing w:line="276" w:lineRule="auto"/>
        <w:jc w:val="both"/>
        <w:rPr>
          <w:b/>
          <w:sz w:val="24"/>
          <w:szCs w:val="24"/>
        </w:rPr>
      </w:pPr>
      <w:r>
        <w:rPr>
          <w:b/>
          <w:sz w:val="24"/>
        </w:rPr>
        <w:lastRenderedPageBreak/>
        <w:t xml:space="preserve">2. </w:t>
      </w:r>
      <w:r>
        <w:rPr>
          <w:b/>
          <w:sz w:val="24"/>
          <w:szCs w:val="24"/>
        </w:rPr>
        <w:t>FORMA DE EXECUÇÃO</w:t>
      </w:r>
    </w:p>
    <w:p w:rsidR="000F1102" w:rsidRDefault="000F1102" w:rsidP="00E830AB">
      <w:pPr>
        <w:spacing w:line="276" w:lineRule="auto"/>
        <w:jc w:val="both"/>
        <w:rPr>
          <w:sz w:val="24"/>
          <w:szCs w:val="24"/>
        </w:rPr>
      </w:pPr>
      <w:r>
        <w:rPr>
          <w:rFonts w:eastAsia="DejaVu Sans"/>
          <w:sz w:val="24"/>
          <w:szCs w:val="24"/>
          <w:shd w:val="clear" w:color="auto" w:fill="FFFFFF"/>
          <w:lang w:eastAsia="ar-SA"/>
        </w:rPr>
        <w:t>2.1 O encaminhamento diário/mensal dos serviços será conforme a necessidade da autarquia;</w:t>
      </w:r>
    </w:p>
    <w:p w:rsidR="000F1102" w:rsidRDefault="000F1102" w:rsidP="00E830AB">
      <w:pPr>
        <w:spacing w:line="276" w:lineRule="auto"/>
        <w:jc w:val="both"/>
        <w:rPr>
          <w:sz w:val="24"/>
          <w:szCs w:val="24"/>
        </w:rPr>
      </w:pPr>
      <w:r>
        <w:rPr>
          <w:sz w:val="24"/>
          <w:szCs w:val="24"/>
        </w:rPr>
        <w:t xml:space="preserve">2.2 </w:t>
      </w:r>
      <w:r>
        <w:rPr>
          <w:sz w:val="24"/>
          <w:szCs w:val="24"/>
          <w:shd w:val="clear" w:color="auto" w:fill="FFFFFF"/>
        </w:rPr>
        <w:t xml:space="preserve">O objeto terá cronograma de entrega e especificidades temporais, designados pelo gestor do contrato; </w:t>
      </w:r>
    </w:p>
    <w:p w:rsidR="000F1102" w:rsidRDefault="000F1102" w:rsidP="00E830AB">
      <w:pPr>
        <w:spacing w:line="276" w:lineRule="auto"/>
        <w:jc w:val="both"/>
        <w:rPr>
          <w:sz w:val="24"/>
          <w:szCs w:val="24"/>
        </w:rPr>
      </w:pPr>
      <w:r>
        <w:rPr>
          <w:sz w:val="24"/>
          <w:szCs w:val="24"/>
        </w:rPr>
        <w:t>2.3 A execução mensal de serviços respeitará o prazo mínimo de 01 (uma) semana entre o dano causado na via pública, e sua efetiva recuperação (conserto), para que o solo possa minimamente ser recuperado e não venha acarretar serviço dobrado na mesma localidade, assim como deverão ser sempre analisadas as condições climáticas, que poderão prolongar tais prazos;</w:t>
      </w:r>
    </w:p>
    <w:p w:rsidR="000F1102" w:rsidRDefault="000F1102" w:rsidP="00E830AB">
      <w:pPr>
        <w:spacing w:line="276" w:lineRule="auto"/>
        <w:jc w:val="both"/>
        <w:rPr>
          <w:sz w:val="24"/>
          <w:szCs w:val="24"/>
        </w:rPr>
      </w:pPr>
      <w:r>
        <w:rPr>
          <w:sz w:val="24"/>
          <w:szCs w:val="24"/>
        </w:rPr>
        <w:t>2.4 Os serviços deverão seguir as boas práticas de execução de pavimentação, e deverão observar as normas técnicas vigentes, em especial as especificações técnicas para serviços de pavimentação do município de Jaguariaíva/PR e as instruções da fiscalização do SAMAE;</w:t>
      </w:r>
    </w:p>
    <w:p w:rsidR="000F1102" w:rsidRDefault="000F1102" w:rsidP="00E830AB">
      <w:pPr>
        <w:spacing w:line="276" w:lineRule="auto"/>
        <w:jc w:val="both"/>
        <w:rPr>
          <w:sz w:val="24"/>
          <w:szCs w:val="24"/>
        </w:rPr>
      </w:pPr>
      <w:r>
        <w:rPr>
          <w:sz w:val="24"/>
          <w:szCs w:val="24"/>
        </w:rPr>
        <w:t xml:space="preserve">2.5 </w:t>
      </w:r>
      <w:r>
        <w:rPr>
          <w:sz w:val="24"/>
          <w:szCs w:val="24"/>
          <w:shd w:val="clear" w:color="auto" w:fill="FFFFFF"/>
        </w:rPr>
        <w:t>O objeto requer garantia de qualidade dos serviços realizados, e do bom desempenho em sua execução;</w:t>
      </w:r>
    </w:p>
    <w:p w:rsidR="000F1102" w:rsidRDefault="000F1102" w:rsidP="00E830AB">
      <w:pPr>
        <w:widowControl/>
        <w:spacing w:line="276" w:lineRule="auto"/>
        <w:jc w:val="both"/>
        <w:rPr>
          <w:rFonts w:eastAsia="DejaVu Sans"/>
          <w:sz w:val="24"/>
          <w:szCs w:val="24"/>
          <w:lang w:eastAsia="ar-SA"/>
        </w:rPr>
      </w:pPr>
      <w:r>
        <w:rPr>
          <w:rFonts w:eastAsia="DejaVu Sans"/>
          <w:sz w:val="24"/>
          <w:szCs w:val="24"/>
          <w:lang w:eastAsia="ar-SA"/>
        </w:rPr>
        <w:t>2.6 Os prazos de entrega serão diários, direcionados ao Chefe do Departamento de Operações, e regulados mediante ordens de serviço emitidas pela autarquia, onde serão estipulados horários, datas, e restrições para execução de serviços, assim como o agendamento diário dos mesmos, conforme demanda dos pedidos e interesse da administração pública;</w:t>
      </w:r>
    </w:p>
    <w:p w:rsidR="000F1102" w:rsidRDefault="000F1102" w:rsidP="00E830AB">
      <w:pPr>
        <w:pStyle w:val="PargrafodaLista"/>
        <w:widowControl/>
        <w:spacing w:line="276" w:lineRule="auto"/>
        <w:ind w:left="0" w:right="-2"/>
        <w:contextualSpacing/>
        <w:rPr>
          <w:rFonts w:eastAsia="DejaVu Sans"/>
          <w:sz w:val="24"/>
          <w:szCs w:val="24"/>
          <w:lang w:eastAsia="ar-SA"/>
        </w:rPr>
      </w:pPr>
      <w:r>
        <w:rPr>
          <w:rFonts w:eastAsia="DejaVu Sans"/>
          <w:sz w:val="24"/>
          <w:szCs w:val="24"/>
          <w:lang w:eastAsia="ar-SA"/>
        </w:rPr>
        <w:t>2.7 A entrega dos serviços será integral;</w:t>
      </w:r>
    </w:p>
    <w:p w:rsidR="000F1102" w:rsidRDefault="000F1102" w:rsidP="00E830AB">
      <w:pPr>
        <w:widowControl/>
        <w:spacing w:line="276" w:lineRule="auto"/>
        <w:ind w:right="-2"/>
        <w:jc w:val="both"/>
        <w:rPr>
          <w:rFonts w:eastAsia="DejaVu Sans"/>
          <w:sz w:val="24"/>
          <w:szCs w:val="24"/>
          <w:lang w:eastAsia="ar-SA"/>
        </w:rPr>
      </w:pPr>
      <w:r>
        <w:rPr>
          <w:rFonts w:eastAsia="DejaVu Sans"/>
          <w:sz w:val="24"/>
          <w:szCs w:val="24"/>
          <w:lang w:eastAsia="ar-SA"/>
        </w:rPr>
        <w:t>2.8 É de responsabilidade da contratada, obter o controle dos serviços executados dentro de cada mês, por meio das ord</w:t>
      </w:r>
      <w:r>
        <w:rPr>
          <w:rFonts w:eastAsia="DejaVu Sans"/>
          <w:color w:val="000000"/>
          <w:sz w:val="24"/>
          <w:szCs w:val="24"/>
          <w:lang w:eastAsia="ar-SA"/>
        </w:rPr>
        <w:t xml:space="preserve">ens de serviço emitidas pelo SAMAE, onde a contratada deverá realizar o fechamento mensal, e encaminhar relatório ao Gestor de Contrato e seu Fiscal, para atesto (validação das informações), com os devidos registros fotográficos, e descrição dos locais e demais informações </w:t>
      </w:r>
      <w:r>
        <w:rPr>
          <w:rFonts w:eastAsia="DejaVu Sans"/>
          <w:sz w:val="24"/>
          <w:szCs w:val="24"/>
          <w:lang w:eastAsia="ar-SA"/>
        </w:rPr>
        <w:t>dos serviços prestados;</w:t>
      </w:r>
    </w:p>
    <w:p w:rsidR="000F1102" w:rsidRDefault="000F1102" w:rsidP="00E830AB">
      <w:pPr>
        <w:widowControl/>
        <w:spacing w:line="276" w:lineRule="auto"/>
        <w:ind w:right="-2"/>
        <w:jc w:val="both"/>
        <w:rPr>
          <w:rFonts w:eastAsia="DejaVu Sans"/>
          <w:sz w:val="24"/>
          <w:szCs w:val="24"/>
          <w:lang w:eastAsia="ar-SA"/>
        </w:rPr>
      </w:pPr>
      <w:r>
        <w:rPr>
          <w:rFonts w:eastAsia="DejaVu Sans"/>
          <w:sz w:val="24"/>
          <w:szCs w:val="24"/>
          <w:lang w:eastAsia="ar-SA"/>
        </w:rPr>
        <w:t xml:space="preserve">2.9 </w:t>
      </w:r>
      <w:r>
        <w:rPr>
          <w:sz w:val="24"/>
          <w:szCs w:val="24"/>
        </w:rPr>
        <w:t>Após envio do relatório mensal dos serviços executados, a fiscalização do SAMAE verificará os quantitativos de acordo com as ordens de serviço emitidas.</w:t>
      </w:r>
    </w:p>
    <w:p w:rsidR="000F1102" w:rsidRDefault="000F1102" w:rsidP="00E830AB">
      <w:pPr>
        <w:spacing w:line="276" w:lineRule="auto"/>
        <w:jc w:val="both"/>
        <w:rPr>
          <w:sz w:val="24"/>
          <w:szCs w:val="24"/>
        </w:rPr>
      </w:pPr>
      <w:r>
        <w:rPr>
          <w:sz w:val="24"/>
          <w:szCs w:val="24"/>
        </w:rPr>
        <w:t>2.10 Será medido somente o previsto nas ordens de serviço, não sendo medidos serviços não solicitados previamente ou em locais não solicitados e autorizados.</w:t>
      </w:r>
    </w:p>
    <w:p w:rsidR="000F1102" w:rsidRDefault="000F1102" w:rsidP="00E830AB">
      <w:pPr>
        <w:spacing w:line="276" w:lineRule="auto"/>
        <w:jc w:val="both"/>
        <w:rPr>
          <w:sz w:val="24"/>
          <w:szCs w:val="24"/>
        </w:rPr>
      </w:pPr>
      <w:r>
        <w:rPr>
          <w:sz w:val="24"/>
          <w:szCs w:val="24"/>
        </w:rPr>
        <w:t>2.11 Por se tratar de estimativa baseada em dados do último contrato, os quantitativos poderão sofrer alteração para ou mais ou para menos, não sendo obrigado a Autarquia ao pagamento do valor total estimado, em caso de não execução do quantitativo estimado.</w:t>
      </w:r>
    </w:p>
    <w:p w:rsidR="000F1102" w:rsidRDefault="000F1102" w:rsidP="00E830AB">
      <w:pPr>
        <w:widowControl/>
        <w:spacing w:line="276" w:lineRule="auto"/>
        <w:jc w:val="both"/>
        <w:rPr>
          <w:sz w:val="24"/>
          <w:szCs w:val="24"/>
          <w:shd w:val="clear" w:color="auto" w:fill="FFFFFF"/>
        </w:rPr>
      </w:pPr>
      <w:r>
        <w:rPr>
          <w:sz w:val="24"/>
          <w:szCs w:val="24"/>
          <w:shd w:val="clear" w:color="auto" w:fill="FFFFFF"/>
        </w:rPr>
        <w:t>2.12 Em caso de necessidade de alteração dos quantitativos, deverá ser obedecido os trâmites legais para alteração contratual, assim como os limites para alteração do contrato.</w:t>
      </w:r>
    </w:p>
    <w:p w:rsidR="000F1102" w:rsidRDefault="000F1102" w:rsidP="00E830AB">
      <w:pPr>
        <w:widowControl/>
        <w:spacing w:line="276" w:lineRule="auto"/>
        <w:jc w:val="both"/>
        <w:rPr>
          <w:sz w:val="24"/>
          <w:szCs w:val="24"/>
          <w:shd w:val="clear" w:color="auto" w:fill="FFFFFF"/>
        </w:rPr>
      </w:pPr>
    </w:p>
    <w:p w:rsidR="000F1102" w:rsidRDefault="000F1102" w:rsidP="00E830AB">
      <w:pPr>
        <w:spacing w:line="276" w:lineRule="auto"/>
        <w:rPr>
          <w:b/>
          <w:bCs/>
          <w:sz w:val="24"/>
          <w:szCs w:val="24"/>
        </w:rPr>
      </w:pPr>
      <w:r>
        <w:rPr>
          <w:b/>
          <w:bCs/>
          <w:sz w:val="24"/>
          <w:szCs w:val="24"/>
        </w:rPr>
        <w:t>3. DO LOCAL DE PRESTAÇÃO DOS SERVIÇOS</w:t>
      </w:r>
    </w:p>
    <w:p w:rsidR="000F1102" w:rsidRDefault="000F1102" w:rsidP="00E830AB">
      <w:pPr>
        <w:spacing w:line="276" w:lineRule="auto"/>
        <w:jc w:val="both"/>
        <w:rPr>
          <w:sz w:val="24"/>
          <w:szCs w:val="24"/>
        </w:rPr>
      </w:pPr>
      <w:r>
        <w:rPr>
          <w:sz w:val="24"/>
          <w:szCs w:val="24"/>
        </w:rPr>
        <w:t>3.1 Os serviços serão executados no município de Jaguariaíva/PR, conforme locais a serem indicados pelo SAMAE.</w:t>
      </w:r>
    </w:p>
    <w:p w:rsidR="000F1102" w:rsidRDefault="000F1102" w:rsidP="00E830AB">
      <w:pPr>
        <w:widowControl/>
        <w:spacing w:line="276" w:lineRule="auto"/>
        <w:jc w:val="both"/>
        <w:rPr>
          <w:sz w:val="24"/>
          <w:szCs w:val="24"/>
          <w:shd w:val="clear" w:color="auto" w:fill="FFFFFF"/>
        </w:rPr>
      </w:pPr>
      <w:r>
        <w:rPr>
          <w:sz w:val="24"/>
          <w:szCs w:val="24"/>
        </w:rPr>
        <w:t xml:space="preserve">3.2 </w:t>
      </w:r>
      <w:r>
        <w:rPr>
          <w:sz w:val="24"/>
          <w:szCs w:val="24"/>
          <w:shd w:val="clear" w:color="auto" w:fill="FFFFFF"/>
        </w:rPr>
        <w:t>Por tratarem-se de diversas ruas onde serão prestados os serviços, há necessidade vistoria nas instalações dos locais mediante prévio agendamento através de ordem de serviço específica, e registro fotográfico de “antes e depois” dos serviços.</w:t>
      </w:r>
    </w:p>
    <w:p w:rsidR="000F1102" w:rsidRDefault="000F1102" w:rsidP="00E830AB">
      <w:pPr>
        <w:spacing w:line="276" w:lineRule="auto"/>
        <w:jc w:val="both"/>
        <w:rPr>
          <w:color w:val="000000"/>
          <w:sz w:val="24"/>
          <w:szCs w:val="24"/>
        </w:rPr>
      </w:pPr>
      <w:r>
        <w:rPr>
          <w:b/>
          <w:bCs/>
          <w:color w:val="000000"/>
          <w:sz w:val="24"/>
          <w:szCs w:val="24"/>
        </w:rPr>
        <w:lastRenderedPageBreak/>
        <w:t xml:space="preserve">4. DA GESTÃO E FISCALIZAÇÃO DO CONTRATO </w:t>
      </w:r>
    </w:p>
    <w:p w:rsidR="000F1102" w:rsidRDefault="000F1102" w:rsidP="00E830AB">
      <w:pPr>
        <w:spacing w:line="276" w:lineRule="auto"/>
        <w:ind w:right="-48"/>
        <w:jc w:val="both"/>
        <w:rPr>
          <w:color w:val="000000"/>
          <w:sz w:val="24"/>
          <w:szCs w:val="24"/>
        </w:rPr>
      </w:pPr>
      <w:r>
        <w:rPr>
          <w:color w:val="000000"/>
          <w:sz w:val="24"/>
          <w:szCs w:val="24"/>
        </w:rPr>
        <w:t>4.1 Será designado representante para acompanhar e fiscalizar a entrega dos bens, anotando em registro próprio todas as ocorrências relacionadas com a execução e determinando o que for necessário à regularização de falhas ou defeitos observados.</w:t>
      </w:r>
    </w:p>
    <w:p w:rsidR="000F1102" w:rsidRDefault="000F1102" w:rsidP="00E830AB">
      <w:pPr>
        <w:spacing w:line="276" w:lineRule="auto"/>
        <w:jc w:val="both"/>
        <w:rPr>
          <w:color w:val="000000"/>
          <w:sz w:val="24"/>
          <w:szCs w:val="24"/>
        </w:rPr>
      </w:pPr>
      <w:r>
        <w:rPr>
          <w:color w:val="000000"/>
          <w:sz w:val="24"/>
          <w:szCs w:val="24"/>
        </w:rPr>
        <w:t xml:space="preserve">4.2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0F1102" w:rsidRDefault="000F1102" w:rsidP="00E830AB">
      <w:pPr>
        <w:spacing w:line="276" w:lineRule="auto"/>
        <w:jc w:val="both"/>
        <w:rPr>
          <w:color w:val="000000"/>
          <w:sz w:val="24"/>
          <w:szCs w:val="24"/>
        </w:rPr>
      </w:pPr>
      <w:r>
        <w:rPr>
          <w:color w:val="000000"/>
          <w:sz w:val="24"/>
          <w:szCs w:val="24"/>
        </w:rPr>
        <w:t xml:space="preserve">4.3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0F1102" w:rsidRDefault="000F1102" w:rsidP="00E830AB">
      <w:pPr>
        <w:spacing w:line="276" w:lineRule="auto"/>
        <w:jc w:val="both"/>
        <w:rPr>
          <w:color w:val="000000"/>
          <w:sz w:val="24"/>
          <w:szCs w:val="24"/>
        </w:rPr>
      </w:pPr>
      <w:r>
        <w:rPr>
          <w:color w:val="000000"/>
          <w:sz w:val="24"/>
          <w:szCs w:val="24"/>
        </w:rPr>
        <w:t xml:space="preserve">4.4 Os mecanismos de comunicação a serem estabelecidos entre o SAMAE e a contratada, serão através dos seus agentes de fiscalização e gestão, está definido em regulamento próprio; </w:t>
      </w:r>
    </w:p>
    <w:p w:rsidR="000F1102" w:rsidRDefault="000F1102" w:rsidP="00E830AB">
      <w:pPr>
        <w:spacing w:line="276" w:lineRule="auto"/>
        <w:jc w:val="both"/>
        <w:rPr>
          <w:color w:val="000000"/>
          <w:sz w:val="24"/>
          <w:szCs w:val="24"/>
        </w:rPr>
      </w:pPr>
      <w:r>
        <w:rPr>
          <w:color w:val="000000"/>
          <w:sz w:val="24"/>
          <w:szCs w:val="24"/>
        </w:rPr>
        <w:t xml:space="preserve">4.5 Os agentes públicos designados para a fiscalização e gestão do contrato, serão: </w:t>
      </w:r>
    </w:p>
    <w:p w:rsidR="000F1102" w:rsidRDefault="000F1102" w:rsidP="00E830AB">
      <w:pPr>
        <w:spacing w:line="276" w:lineRule="auto"/>
        <w:ind w:right="-48"/>
        <w:jc w:val="both"/>
        <w:rPr>
          <w:color w:val="000000"/>
          <w:sz w:val="24"/>
          <w:szCs w:val="24"/>
        </w:rPr>
      </w:pPr>
      <w:r>
        <w:rPr>
          <w:color w:val="000000"/>
          <w:sz w:val="24"/>
          <w:szCs w:val="24"/>
        </w:rPr>
        <w:t>I – Gestor: Jovis Pereira de Mello – Chefe do Departamento de Operações.</w:t>
      </w:r>
    </w:p>
    <w:p w:rsidR="000F1102" w:rsidRDefault="000F1102" w:rsidP="00E830AB">
      <w:pPr>
        <w:spacing w:line="276" w:lineRule="auto"/>
        <w:jc w:val="both"/>
        <w:rPr>
          <w:color w:val="000000"/>
          <w:sz w:val="24"/>
          <w:szCs w:val="24"/>
        </w:rPr>
      </w:pPr>
      <w:r>
        <w:rPr>
          <w:color w:val="000000"/>
          <w:sz w:val="24"/>
          <w:szCs w:val="24"/>
        </w:rPr>
        <w:t xml:space="preserve">II – Fiscal: </w:t>
      </w:r>
      <w:r>
        <w:rPr>
          <w:sz w:val="24"/>
          <w:szCs w:val="24"/>
        </w:rPr>
        <w:t xml:space="preserve">Renan Dantas Freitas, </w:t>
      </w:r>
      <w:r>
        <w:rPr>
          <w:rFonts w:eastAsia="DejaVu Sans"/>
          <w:sz w:val="24"/>
          <w:szCs w:val="24"/>
          <w:lang w:eastAsia="ar-SA"/>
        </w:rPr>
        <w:t>Engenheiro do SAMAE.</w:t>
      </w:r>
    </w:p>
    <w:p w:rsidR="000F1102" w:rsidRDefault="000F1102" w:rsidP="00E830AB">
      <w:pPr>
        <w:spacing w:line="276" w:lineRule="auto"/>
        <w:rPr>
          <w:b/>
          <w:bCs/>
          <w:sz w:val="24"/>
          <w:szCs w:val="24"/>
        </w:rPr>
      </w:pPr>
    </w:p>
    <w:p w:rsidR="000F1102" w:rsidRDefault="000F1102" w:rsidP="00E830AB">
      <w:pPr>
        <w:spacing w:line="276" w:lineRule="auto"/>
        <w:rPr>
          <w:b/>
          <w:bCs/>
          <w:sz w:val="24"/>
          <w:szCs w:val="24"/>
        </w:rPr>
      </w:pPr>
      <w:r>
        <w:rPr>
          <w:b/>
          <w:bCs/>
          <w:sz w:val="24"/>
          <w:szCs w:val="24"/>
        </w:rPr>
        <w:t>5. PAGAMENTO</w:t>
      </w:r>
    </w:p>
    <w:p w:rsidR="000F1102" w:rsidRDefault="000F1102" w:rsidP="00E830AB">
      <w:pPr>
        <w:pStyle w:val="PargrafodaLista"/>
        <w:spacing w:line="276" w:lineRule="auto"/>
        <w:ind w:left="0"/>
        <w:rPr>
          <w:sz w:val="24"/>
          <w:szCs w:val="24"/>
        </w:rPr>
      </w:pPr>
      <w:r>
        <w:rPr>
          <w:sz w:val="24"/>
          <w:szCs w:val="24"/>
        </w:rPr>
        <w:t>5.1 Os materiais e insumos fornecidos serão pagos através de emissão de nota fiscal, com frequência mensal.</w:t>
      </w:r>
    </w:p>
    <w:p w:rsidR="000F1102" w:rsidRDefault="000F1102" w:rsidP="00E830AB">
      <w:pPr>
        <w:pStyle w:val="PargrafodaLista"/>
        <w:spacing w:line="276" w:lineRule="auto"/>
        <w:ind w:left="0"/>
        <w:rPr>
          <w:sz w:val="24"/>
          <w:szCs w:val="24"/>
        </w:rPr>
      </w:pPr>
      <w:r>
        <w:rPr>
          <w:sz w:val="24"/>
          <w:szCs w:val="24"/>
        </w:rPr>
        <w:t>5.2 O pagamento será realizado após verificação e aceite por parte da fiscalização e gestão designados do contrato.</w:t>
      </w:r>
    </w:p>
    <w:p w:rsidR="000F1102" w:rsidRDefault="000F1102" w:rsidP="00E830AB">
      <w:pPr>
        <w:pStyle w:val="PargrafodaLista"/>
        <w:spacing w:line="276" w:lineRule="auto"/>
        <w:ind w:left="0"/>
        <w:rPr>
          <w:sz w:val="24"/>
          <w:szCs w:val="24"/>
        </w:rPr>
      </w:pPr>
      <w:r>
        <w:rPr>
          <w:sz w:val="24"/>
          <w:szCs w:val="24"/>
        </w:rPr>
        <w:t>5.3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0F1102" w:rsidRDefault="000F1102" w:rsidP="00E830AB">
      <w:pPr>
        <w:pStyle w:val="PargrafodaLista"/>
        <w:spacing w:line="276" w:lineRule="auto"/>
        <w:ind w:left="0"/>
        <w:rPr>
          <w:sz w:val="24"/>
          <w:szCs w:val="24"/>
        </w:rPr>
      </w:pPr>
      <w:r>
        <w:rPr>
          <w:sz w:val="24"/>
          <w:szCs w:val="24"/>
        </w:rPr>
        <w:t>5.3.1 A contagem do prazo citado no subitem anterior se dará a partir da data da entrega da mercadoria/serviço e da Nota Fiscal, obedecidas às exigências ali expressas.</w:t>
      </w:r>
    </w:p>
    <w:p w:rsidR="000F1102" w:rsidRDefault="000F1102" w:rsidP="00E830AB">
      <w:pPr>
        <w:pStyle w:val="PargrafodaLista"/>
        <w:spacing w:line="276" w:lineRule="auto"/>
        <w:ind w:left="0"/>
        <w:rPr>
          <w:sz w:val="24"/>
          <w:szCs w:val="24"/>
        </w:rPr>
      </w:pPr>
      <w:r>
        <w:rPr>
          <w:color w:val="000000"/>
          <w:sz w:val="24"/>
          <w:szCs w:val="24"/>
        </w:rPr>
        <w:t>5.3.1.1 A licitante vencedora deverá informar na Nota fiscal o nome do(s) item(s) de acordo com o número do processo de licitatório xxx/2024, número do contrato/ata de registro de preços, e outros que julgar conveniente;</w:t>
      </w:r>
    </w:p>
    <w:p w:rsidR="000F1102" w:rsidRDefault="000F1102" w:rsidP="00E830AB">
      <w:pPr>
        <w:pStyle w:val="PargrafodaLista"/>
        <w:spacing w:line="276" w:lineRule="auto"/>
        <w:ind w:left="0"/>
        <w:rPr>
          <w:sz w:val="24"/>
          <w:szCs w:val="24"/>
        </w:rPr>
      </w:pPr>
      <w:r>
        <w:rPr>
          <w:color w:val="000000"/>
          <w:sz w:val="24"/>
          <w:szCs w:val="24"/>
        </w:rPr>
        <w:t xml:space="preserve">5.3.1.2 A licitante vencedora deverá informar na Nota Fiscal os dados bancários: nome do banco, agência, conta e chave PIX; </w:t>
      </w:r>
    </w:p>
    <w:p w:rsidR="000F1102" w:rsidRDefault="000F1102" w:rsidP="00E830AB">
      <w:pPr>
        <w:spacing w:line="276" w:lineRule="auto"/>
        <w:jc w:val="both"/>
        <w:rPr>
          <w:sz w:val="24"/>
          <w:szCs w:val="24"/>
        </w:rPr>
      </w:pPr>
      <w:r>
        <w:rPr>
          <w:sz w:val="24"/>
          <w:szCs w:val="24"/>
        </w:rPr>
        <w:t>5.2 Havendo erro na nota fiscal ou circunstâncias que impeçam a liquidação da despesa, será solicitado à fornecedora a substituição do mesmo.</w:t>
      </w:r>
    </w:p>
    <w:p w:rsidR="000F1102" w:rsidRDefault="000F1102" w:rsidP="00E830AB">
      <w:pPr>
        <w:spacing w:line="276" w:lineRule="auto"/>
        <w:jc w:val="both"/>
        <w:rPr>
          <w:sz w:val="24"/>
          <w:szCs w:val="24"/>
        </w:rPr>
      </w:pPr>
      <w:r>
        <w:rPr>
          <w:sz w:val="24"/>
          <w:szCs w:val="24"/>
        </w:rPr>
        <w:t>5.3 Caso a licitante vencedora seja beneficiária de imunidade ou isenção fiscal, deverá apresentar, juntamente com a Nota Fiscal, a devida comprovação, a fim de evitar a retenção na fonte dos tributos e contribuições, conforme legislação em vigor.</w:t>
      </w:r>
    </w:p>
    <w:p w:rsidR="000F1102" w:rsidRDefault="000F1102" w:rsidP="00E830AB">
      <w:pPr>
        <w:spacing w:line="276" w:lineRule="auto"/>
        <w:jc w:val="both"/>
        <w:rPr>
          <w:sz w:val="24"/>
          <w:szCs w:val="24"/>
        </w:rPr>
      </w:pPr>
      <w:r>
        <w:rPr>
          <w:sz w:val="24"/>
          <w:szCs w:val="24"/>
        </w:rPr>
        <w:t xml:space="preserve">5.4 Havendo erro na Nota Fiscal ou circunstâncias que impeçam a liquidação da despesa, </w:t>
      </w:r>
      <w:r>
        <w:rPr>
          <w:sz w:val="24"/>
          <w:szCs w:val="24"/>
        </w:rPr>
        <w:lastRenderedPageBreak/>
        <w:t>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E93DDE" w:rsidRDefault="00E93DDE" w:rsidP="00E830AB">
      <w:pPr>
        <w:pStyle w:val="Heading1"/>
        <w:spacing w:line="276" w:lineRule="auto"/>
        <w:ind w:left="0"/>
      </w:pPr>
    </w:p>
    <w:p w:rsidR="000F1102" w:rsidRDefault="000F1102" w:rsidP="00E830AB">
      <w:pPr>
        <w:pStyle w:val="Heading1"/>
        <w:spacing w:line="276" w:lineRule="auto"/>
        <w:ind w:left="0"/>
      </w:pPr>
      <w:r>
        <w:t>6. OBRIGAÇÕES DA CONTRATADA</w:t>
      </w:r>
    </w:p>
    <w:p w:rsidR="000F1102" w:rsidRDefault="000F1102" w:rsidP="00E830AB">
      <w:pPr>
        <w:pStyle w:val="PargrafodaLista"/>
        <w:widowControl/>
        <w:spacing w:line="276" w:lineRule="auto"/>
        <w:ind w:left="0"/>
        <w:contextualSpacing/>
        <w:rPr>
          <w:sz w:val="24"/>
          <w:szCs w:val="24"/>
        </w:rPr>
      </w:pPr>
      <w:r>
        <w:rPr>
          <w:sz w:val="24"/>
          <w:szCs w:val="24"/>
        </w:rPr>
        <w:t>6.1 A empresa contratada deverá apresentar a relação explícita de pessoal técnico de apoio disponível e das respectivas qualificações para a execução dos serviços especificados.</w:t>
      </w:r>
    </w:p>
    <w:p w:rsidR="000F1102" w:rsidRDefault="000F1102" w:rsidP="00E830AB">
      <w:pPr>
        <w:pStyle w:val="PargrafodaLista"/>
        <w:widowControl/>
        <w:spacing w:line="276" w:lineRule="auto"/>
        <w:ind w:left="0"/>
        <w:contextualSpacing/>
        <w:rPr>
          <w:sz w:val="24"/>
          <w:szCs w:val="24"/>
        </w:rPr>
      </w:pPr>
      <w:r>
        <w:rPr>
          <w:sz w:val="24"/>
          <w:szCs w:val="24"/>
        </w:rPr>
        <w:t>6.2 A empresa contratada terá que efetuar limpeza dos locais onde prestou serviço com recolhimento dos resíduos gerados durante a execuação do serviço.</w:t>
      </w:r>
    </w:p>
    <w:p w:rsidR="000F1102" w:rsidRDefault="000F1102" w:rsidP="00E830AB">
      <w:pPr>
        <w:pStyle w:val="PargrafodaLista"/>
        <w:widowControl/>
        <w:spacing w:line="276" w:lineRule="auto"/>
        <w:ind w:left="0"/>
        <w:contextualSpacing/>
        <w:rPr>
          <w:sz w:val="24"/>
          <w:szCs w:val="24"/>
        </w:rPr>
      </w:pPr>
      <w:r>
        <w:rPr>
          <w:sz w:val="24"/>
          <w:szCs w:val="24"/>
        </w:rPr>
        <w:t>6.3 Reponsabilizar-se integramente pelos serviços ora contratados, nos termos da legislação vigente.</w:t>
      </w:r>
    </w:p>
    <w:p w:rsidR="000F1102" w:rsidRDefault="000F1102" w:rsidP="00E830AB">
      <w:pPr>
        <w:pStyle w:val="PargrafodaLista"/>
        <w:widowControl/>
        <w:spacing w:line="276" w:lineRule="auto"/>
        <w:ind w:left="0"/>
        <w:contextualSpacing/>
        <w:rPr>
          <w:sz w:val="24"/>
          <w:szCs w:val="24"/>
        </w:rPr>
      </w:pPr>
      <w:r>
        <w:rPr>
          <w:sz w:val="24"/>
          <w:szCs w:val="24"/>
        </w:rPr>
        <w:t>6.4 Dispor de pessoal necessário para garantir a execução dos serviços, no regime desta contratação, sem interrupção dos mesmos.</w:t>
      </w:r>
    </w:p>
    <w:p w:rsidR="000F1102" w:rsidRDefault="000F1102" w:rsidP="00E830AB">
      <w:pPr>
        <w:pStyle w:val="PargrafodaLista"/>
        <w:widowControl/>
        <w:spacing w:line="276" w:lineRule="auto"/>
        <w:ind w:left="0"/>
        <w:contextualSpacing/>
        <w:rPr>
          <w:sz w:val="24"/>
          <w:szCs w:val="24"/>
        </w:rPr>
      </w:pPr>
      <w:r>
        <w:rPr>
          <w:sz w:val="24"/>
          <w:szCs w:val="24"/>
        </w:rPr>
        <w:t>6.5 Providenciar, sempre que necessário, a manutenção corretiva de equipamentos.</w:t>
      </w:r>
    </w:p>
    <w:p w:rsidR="000F1102" w:rsidRDefault="000F1102" w:rsidP="00E830AB">
      <w:pPr>
        <w:pStyle w:val="PargrafodaLista"/>
        <w:widowControl/>
        <w:spacing w:line="276" w:lineRule="auto"/>
        <w:ind w:left="0"/>
        <w:contextualSpacing/>
        <w:rPr>
          <w:sz w:val="24"/>
          <w:szCs w:val="24"/>
        </w:rPr>
      </w:pPr>
      <w:r>
        <w:rPr>
          <w:sz w:val="24"/>
          <w:szCs w:val="24"/>
        </w:rPr>
        <w:t>6.6 Manter seu pessoal devidamente registrados em carteira de trabalho, conforme legislação trabalhista vigente, além de uniformizados, portando crachá de identificação com foto recente, além de Equipamentos de Proteção Individual (EPI) e Equipamentos de Proteção Coletiva (EPC) necessários.</w:t>
      </w:r>
    </w:p>
    <w:p w:rsidR="000F1102" w:rsidRDefault="000F1102" w:rsidP="00E830AB">
      <w:pPr>
        <w:pStyle w:val="PargrafodaLista"/>
        <w:widowControl/>
        <w:spacing w:line="276" w:lineRule="auto"/>
        <w:ind w:left="0"/>
        <w:contextualSpacing/>
        <w:rPr>
          <w:sz w:val="24"/>
          <w:szCs w:val="24"/>
        </w:rPr>
      </w:pPr>
      <w:r>
        <w:rPr>
          <w:sz w:val="24"/>
          <w:szCs w:val="24"/>
        </w:rPr>
        <w:t>6.7 Assumir todas as responsabilidades e tomar as medidas necessárias ao atendimento dos seus empregados eventualmente acidentados ou com mal súbito.</w:t>
      </w:r>
    </w:p>
    <w:p w:rsidR="000F1102" w:rsidRDefault="000F1102" w:rsidP="00E830AB">
      <w:pPr>
        <w:pStyle w:val="PargrafodaLista"/>
        <w:widowControl/>
        <w:spacing w:line="276" w:lineRule="auto"/>
        <w:ind w:left="0"/>
        <w:contextualSpacing/>
        <w:rPr>
          <w:sz w:val="24"/>
          <w:szCs w:val="24"/>
        </w:rPr>
      </w:pPr>
      <w:r>
        <w:rPr>
          <w:sz w:val="24"/>
          <w:szCs w:val="24"/>
        </w:rPr>
        <w:t>6.8 Instruir seus empregados quanto às necessidades de acatar orientação da Contratante, inclusive quanto ao cumprimento das normas internas de Segurança e Medicina do Trabalho, assim como as orientações de prevenção de incêndio nas dependências da Contratante.</w:t>
      </w:r>
    </w:p>
    <w:p w:rsidR="000F1102" w:rsidRDefault="000F1102" w:rsidP="00E830AB">
      <w:pPr>
        <w:pStyle w:val="PargrafodaLista"/>
        <w:widowControl/>
        <w:spacing w:line="276" w:lineRule="auto"/>
        <w:ind w:left="0"/>
        <w:contextualSpacing/>
        <w:rPr>
          <w:sz w:val="24"/>
          <w:szCs w:val="24"/>
        </w:rPr>
      </w:pPr>
      <w:r>
        <w:rPr>
          <w:sz w:val="24"/>
          <w:szCs w:val="24"/>
        </w:rPr>
        <w:t>6.9 Reportar à FISCALIZAÇÃO imediatamente qualquer anormalidade, erro ou irregularidades que possam comprometer a execução dos serviços</w:t>
      </w:r>
    </w:p>
    <w:p w:rsidR="000F1102" w:rsidRDefault="000F1102" w:rsidP="00E830AB">
      <w:pPr>
        <w:pStyle w:val="PargrafodaLista"/>
        <w:widowControl/>
        <w:spacing w:line="276" w:lineRule="auto"/>
        <w:ind w:left="0"/>
        <w:contextualSpacing/>
        <w:rPr>
          <w:sz w:val="24"/>
          <w:szCs w:val="24"/>
        </w:rPr>
      </w:pPr>
      <w:r>
        <w:rPr>
          <w:sz w:val="24"/>
          <w:szCs w:val="24"/>
        </w:rPr>
        <w:t>6.10 Corrigir, alterar e/ou refazer os serviços não aprovados pela FISCALIZAÇÃO.</w:t>
      </w:r>
    </w:p>
    <w:p w:rsidR="000F1102" w:rsidRDefault="000F1102" w:rsidP="00E830AB">
      <w:pPr>
        <w:pStyle w:val="PargrafodaLista"/>
        <w:widowControl/>
        <w:spacing w:line="276" w:lineRule="auto"/>
        <w:ind w:left="0"/>
        <w:contextualSpacing/>
        <w:rPr>
          <w:sz w:val="24"/>
          <w:szCs w:val="24"/>
        </w:rPr>
      </w:pPr>
      <w:r>
        <w:rPr>
          <w:sz w:val="24"/>
          <w:szCs w:val="24"/>
        </w:rPr>
        <w:t>6.11 Manter, durante a execução do objeto, as mesmas características e condições de habilitação e qualificação técnica, devendo, justificada e previamente, solicitar autorização do SAMAE, para qualquer alteração que possa afetar o cumprimento de suas obrigações.</w:t>
      </w:r>
    </w:p>
    <w:p w:rsidR="000F1102" w:rsidRDefault="000F1102" w:rsidP="00E830AB">
      <w:pPr>
        <w:pStyle w:val="PargrafodaLista"/>
        <w:widowControl/>
        <w:spacing w:line="276" w:lineRule="auto"/>
        <w:ind w:left="0"/>
        <w:contextualSpacing/>
        <w:rPr>
          <w:sz w:val="24"/>
          <w:szCs w:val="24"/>
        </w:rPr>
      </w:pPr>
      <w:r>
        <w:rPr>
          <w:sz w:val="24"/>
          <w:szCs w:val="24"/>
        </w:rPr>
        <w:t>6.12 Manter durante a vigência contratual informações atualizadas quanto ao endereço, razão social e contatos.</w:t>
      </w:r>
    </w:p>
    <w:p w:rsidR="000F1102" w:rsidRDefault="000F1102" w:rsidP="00E830AB">
      <w:pPr>
        <w:pStyle w:val="PargrafodaLista"/>
        <w:widowControl/>
        <w:spacing w:line="276" w:lineRule="auto"/>
        <w:ind w:left="0"/>
        <w:contextualSpacing/>
        <w:rPr>
          <w:sz w:val="24"/>
          <w:szCs w:val="24"/>
        </w:rPr>
      </w:pPr>
      <w:r>
        <w:rPr>
          <w:sz w:val="24"/>
          <w:szCs w:val="24"/>
        </w:rPr>
        <w:t xml:space="preserve">6.13 Responsabilizar-se pelos encargos sociais, trabalhistas, previdenciários, fiscais e comerciais, assim como todos os impostos, taxas, seguros e quaisquer outras despesas resultantes da execução do contrato. </w:t>
      </w:r>
    </w:p>
    <w:p w:rsidR="000F1102" w:rsidRDefault="000F1102" w:rsidP="00E830AB">
      <w:pPr>
        <w:pStyle w:val="PargrafodaLista"/>
        <w:widowControl/>
        <w:spacing w:line="276" w:lineRule="auto"/>
        <w:ind w:left="0"/>
        <w:contextualSpacing/>
        <w:rPr>
          <w:sz w:val="24"/>
          <w:szCs w:val="24"/>
        </w:rPr>
      </w:pPr>
      <w:r>
        <w:rPr>
          <w:sz w:val="24"/>
          <w:szCs w:val="24"/>
        </w:rPr>
        <w:t>6.14 Todo e qualquer tipo de autuação ou ação que venha a sofrer em decorrência do contrato em questão, bem como pelos contratos de trabalho de seus empregados, mesmo nos casos que envolvam eventuais decisões judiciais, eximirá o SAMAE de qualquer solidariedade ou responsabilidade..</w:t>
      </w:r>
    </w:p>
    <w:p w:rsidR="000F1102" w:rsidRDefault="000F1102" w:rsidP="00E830AB">
      <w:pPr>
        <w:pStyle w:val="PargrafodaLista"/>
        <w:widowControl/>
        <w:spacing w:line="276" w:lineRule="auto"/>
        <w:ind w:left="0"/>
        <w:contextualSpacing/>
        <w:rPr>
          <w:sz w:val="24"/>
          <w:szCs w:val="24"/>
        </w:rPr>
      </w:pPr>
      <w:r>
        <w:rPr>
          <w:sz w:val="24"/>
          <w:szCs w:val="24"/>
        </w:rPr>
        <w:t>6.15 Quando da troca do responsável técnico, o currículo de seu substituto deverá ser previamente aprovado pela fiscalização do contrato e será providenciada nova ART.</w:t>
      </w:r>
    </w:p>
    <w:p w:rsidR="000F1102" w:rsidRDefault="000F1102" w:rsidP="00E830AB">
      <w:pPr>
        <w:pStyle w:val="PargrafodaLista"/>
        <w:widowControl/>
        <w:spacing w:line="276" w:lineRule="auto"/>
        <w:ind w:left="0"/>
        <w:contextualSpacing/>
        <w:rPr>
          <w:sz w:val="24"/>
          <w:szCs w:val="24"/>
        </w:rPr>
      </w:pPr>
      <w:r>
        <w:rPr>
          <w:sz w:val="24"/>
          <w:szCs w:val="24"/>
        </w:rPr>
        <w:lastRenderedPageBreak/>
        <w:t>6.16 As eventuais solicitações de dilação de prazo deverão ser encaminhadas à Fiscalização, devidamente justificadas, antes de findo o prazo na ordem de serviço.</w:t>
      </w:r>
    </w:p>
    <w:p w:rsidR="000F1102" w:rsidRDefault="000F1102" w:rsidP="00E830AB">
      <w:pPr>
        <w:pStyle w:val="PargrafodaLista"/>
        <w:widowControl/>
        <w:spacing w:line="276" w:lineRule="auto"/>
        <w:ind w:left="1440"/>
        <w:contextualSpacing/>
        <w:rPr>
          <w:sz w:val="24"/>
          <w:szCs w:val="24"/>
        </w:rPr>
      </w:pPr>
    </w:p>
    <w:p w:rsidR="000F1102" w:rsidRDefault="000F1102" w:rsidP="00E830AB">
      <w:pPr>
        <w:pStyle w:val="Heading1"/>
        <w:spacing w:line="276" w:lineRule="auto"/>
        <w:ind w:left="0"/>
      </w:pPr>
      <w:r>
        <w:t>7. OBRIGAÇÕES DA CONTRATANTE</w:t>
      </w:r>
    </w:p>
    <w:p w:rsidR="000F1102" w:rsidRDefault="000F1102" w:rsidP="00E830AB">
      <w:pPr>
        <w:pStyle w:val="PargrafodaLista"/>
        <w:widowControl/>
        <w:spacing w:line="276" w:lineRule="auto"/>
        <w:ind w:left="0"/>
        <w:contextualSpacing/>
        <w:rPr>
          <w:sz w:val="24"/>
          <w:szCs w:val="24"/>
        </w:rPr>
      </w:pPr>
      <w:r>
        <w:rPr>
          <w:sz w:val="24"/>
          <w:szCs w:val="24"/>
        </w:rPr>
        <w:t>7.1 Exigir o cumprimento de todas as obrigações assumidas pela Contratada, de acordo com as cláusulas contratuais.</w:t>
      </w:r>
    </w:p>
    <w:p w:rsidR="000F1102" w:rsidRDefault="000F1102" w:rsidP="00E830AB">
      <w:pPr>
        <w:pStyle w:val="PargrafodaLista"/>
        <w:widowControl/>
        <w:spacing w:line="276" w:lineRule="auto"/>
        <w:ind w:left="0"/>
        <w:contextualSpacing/>
        <w:rPr>
          <w:sz w:val="24"/>
          <w:szCs w:val="24"/>
        </w:rPr>
      </w:pPr>
      <w:r>
        <w:rPr>
          <w:sz w:val="24"/>
          <w:szCs w:val="24"/>
        </w:rPr>
        <w:t>7.2 Exercer o acompanhamento e a fiscalização dos serviços, registrando as falhas detectadas, encaminhando os apontamentos à autoridade competente para as providências cabíveis.</w:t>
      </w:r>
    </w:p>
    <w:p w:rsidR="000F1102" w:rsidRDefault="000F1102" w:rsidP="00E830AB">
      <w:pPr>
        <w:pStyle w:val="PargrafodaLista"/>
        <w:widowControl/>
        <w:spacing w:line="276" w:lineRule="auto"/>
        <w:ind w:left="0"/>
        <w:contextualSpacing/>
        <w:rPr>
          <w:sz w:val="24"/>
          <w:szCs w:val="24"/>
        </w:rPr>
      </w:pPr>
      <w:r>
        <w:rPr>
          <w:sz w:val="24"/>
          <w:szCs w:val="24"/>
        </w:rPr>
        <w:t>7.3 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0F1102" w:rsidRDefault="000F1102" w:rsidP="00E830AB">
      <w:pPr>
        <w:pStyle w:val="PargrafodaLista"/>
        <w:widowControl/>
        <w:spacing w:line="276" w:lineRule="auto"/>
        <w:ind w:left="0"/>
        <w:contextualSpacing/>
        <w:rPr>
          <w:sz w:val="24"/>
          <w:szCs w:val="24"/>
        </w:rPr>
      </w:pPr>
      <w:r>
        <w:rPr>
          <w:sz w:val="24"/>
          <w:szCs w:val="24"/>
        </w:rPr>
        <w:t>7.4 Efetuar os pagamentos devidos pela execução do objeto, desde que cumpridas todas as formalidades e exigências estabelecidas no Edital.</w:t>
      </w:r>
    </w:p>
    <w:p w:rsidR="000F1102" w:rsidRDefault="000F1102" w:rsidP="00E830AB">
      <w:pPr>
        <w:pStyle w:val="PargrafodaLista"/>
        <w:widowControl/>
        <w:spacing w:line="276" w:lineRule="auto"/>
        <w:ind w:left="0"/>
        <w:contextualSpacing/>
        <w:rPr>
          <w:sz w:val="24"/>
          <w:szCs w:val="24"/>
        </w:rPr>
      </w:pPr>
      <w:r>
        <w:rPr>
          <w:sz w:val="24"/>
          <w:szCs w:val="24"/>
        </w:rPr>
        <w:t>7.5 Não praticar atos de ingerência na administração da Contratada, tais como</w:t>
      </w:r>
    </w:p>
    <w:p w:rsidR="000F1102" w:rsidRDefault="000F1102" w:rsidP="00E830AB">
      <w:pPr>
        <w:pStyle w:val="PargrafodaLista"/>
        <w:widowControl/>
        <w:spacing w:line="276" w:lineRule="auto"/>
        <w:ind w:left="0"/>
        <w:contextualSpacing/>
        <w:rPr>
          <w:sz w:val="24"/>
          <w:szCs w:val="24"/>
        </w:rPr>
      </w:pPr>
      <w:r>
        <w:rPr>
          <w:sz w:val="24"/>
          <w:szCs w:val="24"/>
        </w:rPr>
        <w:t>a) Exercer o poder de mando sobre os empregados da Contratada, devendo reportar-se somente aos prepostos ou responsáveis por ela indicados, exceto quando o objeto da contratação previr o atendimento direto.</w:t>
      </w:r>
    </w:p>
    <w:p w:rsidR="000F1102" w:rsidRDefault="000F1102" w:rsidP="00E830AB">
      <w:pPr>
        <w:pStyle w:val="PargrafodaLista"/>
        <w:widowControl/>
        <w:spacing w:line="276" w:lineRule="auto"/>
        <w:ind w:left="0"/>
        <w:contextualSpacing/>
        <w:rPr>
          <w:sz w:val="24"/>
          <w:szCs w:val="24"/>
        </w:rPr>
      </w:pPr>
      <w:r>
        <w:rPr>
          <w:sz w:val="24"/>
          <w:szCs w:val="24"/>
        </w:rPr>
        <w:t>b) Direcionar a contratação de pessoas para trabalhar nas empresas Contratadas.</w:t>
      </w:r>
    </w:p>
    <w:p w:rsidR="000F1102" w:rsidRDefault="000F1102" w:rsidP="00E830AB">
      <w:pPr>
        <w:pStyle w:val="PargrafodaLista"/>
        <w:widowControl/>
        <w:spacing w:line="276" w:lineRule="auto"/>
        <w:ind w:left="0"/>
        <w:contextualSpacing/>
        <w:rPr>
          <w:sz w:val="24"/>
          <w:szCs w:val="24"/>
        </w:rPr>
      </w:pPr>
      <w:r>
        <w:rPr>
          <w:sz w:val="24"/>
          <w:szCs w:val="24"/>
        </w:rPr>
        <w:t>c) Promover ou aceitar o desvio de funções dos trabalhadores da Contratada, mediante a utilização destes em atividades distintas daquelas previstas no objeto da contratação e em relação à função específica para a qual o trabalhador foi contratado.</w:t>
      </w:r>
    </w:p>
    <w:p w:rsidR="000F1102" w:rsidRDefault="000F1102" w:rsidP="00E830AB">
      <w:pPr>
        <w:pStyle w:val="PargrafodaLista"/>
        <w:widowControl/>
        <w:spacing w:line="276" w:lineRule="auto"/>
        <w:ind w:left="0"/>
        <w:contextualSpacing/>
        <w:rPr>
          <w:sz w:val="24"/>
          <w:szCs w:val="24"/>
        </w:rPr>
      </w:pPr>
      <w:r>
        <w:rPr>
          <w:sz w:val="24"/>
          <w:szCs w:val="24"/>
        </w:rPr>
        <w:t>7.6 Fornecer por escrito as informações necessárias para o desenvolvimento dos serviços objeto do contrato.</w:t>
      </w:r>
    </w:p>
    <w:p w:rsidR="000F1102" w:rsidRDefault="000F1102" w:rsidP="00E830AB">
      <w:pPr>
        <w:pStyle w:val="PargrafodaLista"/>
        <w:spacing w:line="276" w:lineRule="auto"/>
        <w:ind w:left="720"/>
        <w:rPr>
          <w:b/>
          <w:bCs/>
          <w:sz w:val="24"/>
          <w:szCs w:val="24"/>
        </w:rPr>
      </w:pPr>
    </w:p>
    <w:p w:rsidR="000F1102" w:rsidRDefault="000F1102" w:rsidP="00E830AB">
      <w:pPr>
        <w:spacing w:line="276" w:lineRule="auto"/>
        <w:ind w:left="708"/>
        <w:jc w:val="both"/>
        <w:rPr>
          <w:sz w:val="24"/>
          <w:szCs w:val="24"/>
        </w:rPr>
      </w:pPr>
    </w:p>
    <w:p w:rsidR="000F1102" w:rsidRDefault="000F1102" w:rsidP="00E830AB">
      <w:pPr>
        <w:spacing w:line="276" w:lineRule="auto"/>
        <w:ind w:left="360"/>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0F1102" w:rsidRDefault="000F1102" w:rsidP="00E830AB">
      <w:pPr>
        <w:spacing w:line="276" w:lineRule="auto"/>
        <w:jc w:val="both"/>
        <w:rPr>
          <w:sz w:val="24"/>
          <w:szCs w:val="24"/>
        </w:rPr>
      </w:pPr>
    </w:p>
    <w:p w:rsidR="00253697" w:rsidRDefault="008724B3" w:rsidP="00E93DDE">
      <w:pPr>
        <w:spacing w:line="276" w:lineRule="auto"/>
        <w:jc w:val="center"/>
        <w:rPr>
          <w:b/>
          <w:sz w:val="24"/>
          <w:szCs w:val="24"/>
        </w:rPr>
      </w:pPr>
      <w:r w:rsidRPr="008724B3">
        <w:rPr>
          <w:noProof/>
          <w:sz w:val="20"/>
          <w:lang w:val="pt-BR" w:eastAsia="pt-BR"/>
        </w:rPr>
      </w:r>
      <w:r w:rsidRPr="008724B3">
        <w:rPr>
          <w:noProof/>
          <w:sz w:val="20"/>
          <w:lang w:val="pt-BR" w:eastAsia="pt-BR"/>
        </w:rPr>
        <w:pict>
          <v:shape id="Caixa de texto 155"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B15CA7">
                  <w:pPr>
                    <w:spacing w:before="17"/>
                    <w:ind w:left="2650" w:right="2653"/>
                    <w:jc w:val="center"/>
                    <w:rPr>
                      <w:b/>
                      <w:color w:val="000000"/>
                      <w:sz w:val="24"/>
                    </w:rPr>
                  </w:pPr>
                  <w:r>
                    <w:rPr>
                      <w:b/>
                      <w:color w:val="000000"/>
                      <w:sz w:val="24"/>
                    </w:rPr>
                    <w:t>ANEXO II</w:t>
                  </w:r>
                </w:p>
                <w:p w:rsidR="00D501BB" w:rsidRDefault="00D501BB" w:rsidP="00B15CA7">
                  <w:pPr>
                    <w:spacing w:before="17"/>
                    <w:ind w:left="2650" w:right="2653"/>
                    <w:rPr>
                      <w:b/>
                      <w:color w:val="000000"/>
                      <w:sz w:val="24"/>
                    </w:rPr>
                  </w:pPr>
                  <w:r>
                    <w:rPr>
                      <w:b/>
                      <w:color w:val="000000"/>
                      <w:sz w:val="24"/>
                    </w:rPr>
                    <w:t>i</w:t>
                  </w:r>
                </w:p>
              </w:txbxContent>
            </v:textbox>
            <w10:wrap type="none"/>
            <w10:anchorlock/>
          </v:shape>
        </w:pict>
      </w:r>
      <w:r w:rsidR="00B15CA7">
        <w:rPr>
          <w:b/>
          <w:sz w:val="24"/>
          <w:szCs w:val="24"/>
        </w:rPr>
        <w:t xml:space="preserve"> </w:t>
      </w:r>
      <w:r w:rsidR="00253697">
        <w:rPr>
          <w:b/>
          <w:sz w:val="24"/>
          <w:szCs w:val="24"/>
        </w:rPr>
        <w:t xml:space="preserve">PREGÃO </w:t>
      </w:r>
      <w:r w:rsidR="00B15CA7">
        <w:rPr>
          <w:b/>
          <w:sz w:val="24"/>
          <w:szCs w:val="24"/>
        </w:rPr>
        <w:t>ELETR</w:t>
      </w:r>
      <w:r w:rsidR="00B15CA7">
        <w:rPr>
          <w:b/>
          <w:sz w:val="24"/>
          <w:szCs w:val="24"/>
          <w:lang w:val="pt-BR"/>
        </w:rPr>
        <w:t>ÔNICO</w:t>
      </w:r>
      <w:r w:rsidR="00A055A5">
        <w:rPr>
          <w:b/>
          <w:sz w:val="24"/>
          <w:szCs w:val="24"/>
        </w:rPr>
        <w:t xml:space="preserve"> Nº 0</w:t>
      </w:r>
      <w:r w:rsidR="00253697">
        <w:rPr>
          <w:b/>
          <w:sz w:val="24"/>
          <w:szCs w:val="24"/>
        </w:rPr>
        <w:t>22</w:t>
      </w:r>
      <w:r w:rsidR="00A055A5">
        <w:rPr>
          <w:b/>
          <w:sz w:val="24"/>
          <w:szCs w:val="24"/>
        </w:rPr>
        <w:t>/2024</w:t>
      </w:r>
    </w:p>
    <w:p w:rsidR="00E93DDE" w:rsidRPr="0014592C" w:rsidRDefault="00E93DDE" w:rsidP="00E93DDE">
      <w:pPr>
        <w:spacing w:line="276" w:lineRule="auto"/>
        <w:jc w:val="center"/>
        <w:rPr>
          <w:b/>
          <w:sz w:val="24"/>
          <w:szCs w:val="24"/>
        </w:rPr>
      </w:pPr>
    </w:p>
    <w:p w:rsidR="006E07F5" w:rsidRPr="00F46553" w:rsidRDefault="0014592C" w:rsidP="00E93DDE">
      <w:pPr>
        <w:spacing w:line="276" w:lineRule="auto"/>
        <w:jc w:val="both"/>
        <w:rPr>
          <w:b/>
          <w:sz w:val="24"/>
          <w:szCs w:val="24"/>
        </w:rPr>
      </w:pPr>
      <w:r w:rsidRPr="00F46553">
        <w:rPr>
          <w:b/>
          <w:sz w:val="24"/>
          <w:szCs w:val="24"/>
        </w:rPr>
        <w:t xml:space="preserve">1. </w:t>
      </w:r>
      <w:r w:rsidR="006E07F5" w:rsidRPr="00F46553">
        <w:rPr>
          <w:b/>
          <w:sz w:val="24"/>
          <w:szCs w:val="24"/>
        </w:rPr>
        <w:t>HABILITAÇÃO</w:t>
      </w:r>
    </w:p>
    <w:p w:rsidR="006E07F5" w:rsidRPr="0014592C" w:rsidRDefault="0014592C" w:rsidP="00E93DDE">
      <w:pPr>
        <w:spacing w:line="276" w:lineRule="auto"/>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E830AB">
      <w:pPr>
        <w:spacing w:line="276" w:lineRule="auto"/>
        <w:jc w:val="both"/>
        <w:rPr>
          <w:sz w:val="24"/>
          <w:szCs w:val="24"/>
        </w:rPr>
      </w:pPr>
    </w:p>
    <w:p w:rsidR="006E07F5" w:rsidRPr="006E07F5" w:rsidRDefault="006E07F5" w:rsidP="00E830AB">
      <w:pPr>
        <w:spacing w:line="276" w:lineRule="auto"/>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E830AB">
      <w:pPr>
        <w:spacing w:line="276" w:lineRule="auto"/>
        <w:jc w:val="both"/>
        <w:rPr>
          <w:sz w:val="24"/>
          <w:szCs w:val="24"/>
        </w:rPr>
      </w:pPr>
    </w:p>
    <w:p w:rsidR="00C90FB4" w:rsidRDefault="00617901" w:rsidP="00E93DDE">
      <w:pPr>
        <w:spacing w:line="276" w:lineRule="auto"/>
        <w:jc w:val="both"/>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E93DDE">
      <w:pPr>
        <w:spacing w:line="276" w:lineRule="auto"/>
        <w:jc w:val="both"/>
        <w:rPr>
          <w:sz w:val="24"/>
          <w:szCs w:val="24"/>
        </w:rPr>
      </w:pPr>
    </w:p>
    <w:p w:rsidR="006E07F5" w:rsidRPr="00C90FB4" w:rsidRDefault="00617901" w:rsidP="00E93DDE">
      <w:pPr>
        <w:spacing w:line="276" w:lineRule="auto"/>
        <w:jc w:val="both"/>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E830AB">
      <w:pPr>
        <w:spacing w:line="276" w:lineRule="auto"/>
        <w:ind w:left="360"/>
        <w:rPr>
          <w:sz w:val="24"/>
          <w:szCs w:val="24"/>
        </w:rPr>
      </w:pPr>
    </w:p>
    <w:p w:rsidR="006E07F5" w:rsidRPr="0014592C" w:rsidRDefault="006E07F5" w:rsidP="00E830AB">
      <w:pPr>
        <w:spacing w:line="276" w:lineRule="auto"/>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E830AB">
      <w:pPr>
        <w:spacing w:line="276" w:lineRule="auto"/>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E830AB">
      <w:pPr>
        <w:spacing w:line="276" w:lineRule="auto"/>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E830AB">
      <w:pPr>
        <w:spacing w:line="276" w:lineRule="auto"/>
        <w:jc w:val="both"/>
        <w:rPr>
          <w:sz w:val="24"/>
          <w:szCs w:val="24"/>
        </w:rPr>
      </w:pPr>
    </w:p>
    <w:p w:rsidR="006E07F5" w:rsidRDefault="006E07F5" w:rsidP="00E830AB">
      <w:pPr>
        <w:spacing w:line="276" w:lineRule="auto"/>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E830AB">
      <w:pPr>
        <w:spacing w:line="276" w:lineRule="auto"/>
        <w:jc w:val="both"/>
        <w:rPr>
          <w:sz w:val="24"/>
          <w:szCs w:val="24"/>
        </w:rPr>
      </w:pPr>
    </w:p>
    <w:p w:rsidR="006E07F5" w:rsidRPr="006E07F5" w:rsidRDefault="006E07F5" w:rsidP="00E830AB">
      <w:pPr>
        <w:spacing w:line="276" w:lineRule="auto"/>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E830AB">
      <w:pPr>
        <w:spacing w:line="276" w:lineRule="auto"/>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E830AB">
      <w:pPr>
        <w:spacing w:line="276" w:lineRule="auto"/>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E830AB">
      <w:pPr>
        <w:spacing w:line="276" w:lineRule="auto"/>
        <w:jc w:val="both"/>
        <w:rPr>
          <w:sz w:val="24"/>
          <w:szCs w:val="24"/>
        </w:rPr>
      </w:pPr>
      <w:r>
        <w:rPr>
          <w:sz w:val="24"/>
          <w:szCs w:val="24"/>
        </w:rPr>
        <w:lastRenderedPageBreak/>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Default="004600C3" w:rsidP="00E830AB">
      <w:pPr>
        <w:spacing w:line="276" w:lineRule="auto"/>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253697" w:rsidRPr="004600C3" w:rsidRDefault="00253697" w:rsidP="00E830AB">
      <w:pPr>
        <w:spacing w:line="276" w:lineRule="auto"/>
        <w:ind w:right="-48"/>
        <w:jc w:val="both"/>
        <w:rPr>
          <w:b/>
          <w:sz w:val="24"/>
          <w:szCs w:val="24"/>
        </w:rPr>
      </w:pPr>
    </w:p>
    <w:p w:rsidR="006E07F5" w:rsidRPr="006E07F5" w:rsidRDefault="006E07F5" w:rsidP="00E830AB">
      <w:pPr>
        <w:spacing w:line="276" w:lineRule="auto"/>
        <w:jc w:val="both"/>
        <w:rPr>
          <w:sz w:val="24"/>
          <w:szCs w:val="24"/>
        </w:rPr>
      </w:pPr>
      <w:r w:rsidRPr="00507393">
        <w:rPr>
          <w:b/>
          <w:sz w:val="24"/>
          <w:szCs w:val="24"/>
        </w:rPr>
        <w:t>1.2.2.</w:t>
      </w:r>
      <w:r w:rsidRPr="00507393">
        <w:rPr>
          <w:b/>
          <w:sz w:val="24"/>
          <w:szCs w:val="24"/>
        </w:rPr>
        <w:tab/>
        <w:t>Regularidade Fiscal</w:t>
      </w:r>
    </w:p>
    <w:p w:rsidR="006E07F5" w:rsidRPr="006E07F5" w:rsidRDefault="00507393" w:rsidP="00E830AB">
      <w:pPr>
        <w:spacing w:line="276" w:lineRule="auto"/>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E830AB">
      <w:pPr>
        <w:spacing w:line="276" w:lineRule="auto"/>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E830AB">
      <w:pPr>
        <w:spacing w:line="276" w:lineRule="auto"/>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E830AB">
      <w:pPr>
        <w:spacing w:line="276" w:lineRule="auto"/>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E830AB">
      <w:pPr>
        <w:spacing w:line="276" w:lineRule="auto"/>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E830AB">
      <w:pPr>
        <w:spacing w:line="276" w:lineRule="auto"/>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E830AB">
      <w:pPr>
        <w:spacing w:line="276" w:lineRule="auto"/>
        <w:jc w:val="both"/>
        <w:rPr>
          <w:sz w:val="24"/>
          <w:szCs w:val="24"/>
        </w:rPr>
      </w:pPr>
      <w:r>
        <w:rPr>
          <w:sz w:val="24"/>
          <w:szCs w:val="24"/>
        </w:rPr>
        <w:t>f) Alvara de Licença de Funcionamento da Empresa.</w:t>
      </w:r>
    </w:p>
    <w:p w:rsidR="006E07F5" w:rsidRPr="006E07F5" w:rsidRDefault="006E07F5" w:rsidP="00E830AB">
      <w:pPr>
        <w:spacing w:line="276" w:lineRule="auto"/>
        <w:jc w:val="both"/>
        <w:rPr>
          <w:sz w:val="24"/>
          <w:szCs w:val="24"/>
        </w:rPr>
      </w:pPr>
    </w:p>
    <w:p w:rsidR="006E07F5" w:rsidRPr="006E07F5" w:rsidRDefault="00507393" w:rsidP="00E830AB">
      <w:pPr>
        <w:spacing w:line="276" w:lineRule="auto"/>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E830AB">
      <w:pPr>
        <w:spacing w:line="276" w:lineRule="auto"/>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E830AB">
      <w:pPr>
        <w:spacing w:line="276" w:lineRule="auto"/>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E830AB">
      <w:pPr>
        <w:spacing w:line="276" w:lineRule="auto"/>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E830AB">
      <w:pPr>
        <w:spacing w:line="276" w:lineRule="auto"/>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E830AB">
      <w:pPr>
        <w:spacing w:line="276" w:lineRule="auto"/>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E830AB">
      <w:pPr>
        <w:spacing w:line="276" w:lineRule="auto"/>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eArt. 8º, do Decreto Municipal nº 6615, conforme ANEXO XI.</w:t>
      </w:r>
    </w:p>
    <w:p w:rsidR="00617901" w:rsidRPr="006E07F5" w:rsidRDefault="006E07F5" w:rsidP="00E830AB">
      <w:pPr>
        <w:spacing w:line="276" w:lineRule="auto"/>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ED229D" w:rsidRDefault="00ED229D" w:rsidP="00E830AB">
      <w:pPr>
        <w:spacing w:line="276" w:lineRule="auto"/>
        <w:jc w:val="both"/>
        <w:rPr>
          <w:b/>
          <w:sz w:val="24"/>
          <w:szCs w:val="24"/>
        </w:rPr>
      </w:pPr>
    </w:p>
    <w:p w:rsidR="006E07F5" w:rsidRPr="006E07F5" w:rsidRDefault="006E07F5" w:rsidP="00E830AB">
      <w:pPr>
        <w:spacing w:line="276" w:lineRule="auto"/>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E830AB">
      <w:pPr>
        <w:spacing w:line="276" w:lineRule="auto"/>
        <w:jc w:val="both"/>
        <w:rPr>
          <w:sz w:val="24"/>
          <w:szCs w:val="24"/>
        </w:rPr>
      </w:pPr>
      <w:r>
        <w:rPr>
          <w:sz w:val="24"/>
          <w:szCs w:val="24"/>
        </w:rPr>
        <w:t xml:space="preserve">a) </w:t>
      </w:r>
      <w:r w:rsidR="006E07F5" w:rsidRPr="006E07F5">
        <w:rPr>
          <w:sz w:val="24"/>
          <w:szCs w:val="24"/>
        </w:rPr>
        <w:t xml:space="preserve">Certidão negativa falência, recuperação judicial expedida pelo Cartório Distribuidor da </w:t>
      </w:r>
      <w:r w:rsidR="006E07F5" w:rsidRPr="006E07F5">
        <w:rPr>
          <w:sz w:val="24"/>
          <w:szCs w:val="24"/>
        </w:rPr>
        <w:lastRenderedPageBreak/>
        <w:t>pessoa jurídica, contendo expresso na própria certidão o prazo de sua validade.</w:t>
      </w:r>
    </w:p>
    <w:p w:rsidR="006E07F5" w:rsidRPr="006E07F5" w:rsidRDefault="00507393" w:rsidP="00E830AB">
      <w:pPr>
        <w:spacing w:line="276" w:lineRule="auto"/>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E830AB">
      <w:pPr>
        <w:spacing w:line="276" w:lineRule="auto"/>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E830AB">
      <w:pPr>
        <w:spacing w:line="276" w:lineRule="auto"/>
        <w:jc w:val="both"/>
        <w:rPr>
          <w:sz w:val="24"/>
          <w:szCs w:val="24"/>
        </w:rPr>
      </w:pPr>
    </w:p>
    <w:p w:rsidR="006E07F5" w:rsidRPr="006E07F5" w:rsidRDefault="006E07F5" w:rsidP="00E830AB">
      <w:pPr>
        <w:spacing w:line="276" w:lineRule="auto"/>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E830AB">
      <w:pPr>
        <w:spacing w:line="276" w:lineRule="auto"/>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E830AB">
      <w:pPr>
        <w:spacing w:line="276" w:lineRule="auto"/>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E830AB">
      <w:pPr>
        <w:spacing w:line="276" w:lineRule="auto"/>
        <w:jc w:val="both"/>
        <w:rPr>
          <w:sz w:val="24"/>
          <w:szCs w:val="24"/>
        </w:rPr>
      </w:pPr>
    </w:p>
    <w:p w:rsidR="006E07F5" w:rsidRPr="006E07F5" w:rsidRDefault="006E07F5" w:rsidP="00E830AB">
      <w:pPr>
        <w:spacing w:line="276" w:lineRule="auto"/>
        <w:jc w:val="both"/>
        <w:rPr>
          <w:sz w:val="24"/>
          <w:szCs w:val="24"/>
        </w:rPr>
      </w:pPr>
      <w:r w:rsidRPr="00507393">
        <w:rPr>
          <w:b/>
          <w:sz w:val="24"/>
          <w:szCs w:val="24"/>
        </w:rPr>
        <w:t>ATENÇÃO!</w:t>
      </w:r>
    </w:p>
    <w:p w:rsidR="006E07F5" w:rsidRPr="006E07F5" w:rsidRDefault="00507393" w:rsidP="00E830AB">
      <w:pPr>
        <w:spacing w:line="276" w:lineRule="auto"/>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E830AB">
      <w:pPr>
        <w:spacing w:line="276" w:lineRule="auto"/>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E830AB">
      <w:pPr>
        <w:spacing w:line="276" w:lineRule="auto"/>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E830AB">
      <w:pPr>
        <w:spacing w:line="276" w:lineRule="auto"/>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E830AB">
      <w:pPr>
        <w:spacing w:line="276" w:lineRule="auto"/>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E830AB">
      <w:pPr>
        <w:spacing w:line="276" w:lineRule="auto"/>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E830AB">
      <w:pPr>
        <w:spacing w:line="276" w:lineRule="auto"/>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E830AB">
      <w:pPr>
        <w:spacing w:line="276" w:lineRule="auto"/>
        <w:jc w:val="both"/>
        <w:rPr>
          <w:sz w:val="24"/>
          <w:szCs w:val="24"/>
        </w:rPr>
      </w:pPr>
      <w:r w:rsidRPr="006E07F5">
        <w:rPr>
          <w:sz w:val="24"/>
          <w:szCs w:val="24"/>
        </w:rPr>
        <w:lastRenderedPageBreak/>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E830AB">
      <w:pPr>
        <w:spacing w:line="276" w:lineRule="auto"/>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6E07F5" w:rsidRPr="006E07F5" w:rsidRDefault="008724B3" w:rsidP="006E07F5">
      <w:pPr>
        <w:jc w:val="both"/>
        <w:rPr>
          <w:sz w:val="24"/>
          <w:szCs w:val="24"/>
        </w:rPr>
      </w:pPr>
      <w:r w:rsidRPr="008724B3">
        <w:rPr>
          <w:noProof/>
          <w:sz w:val="20"/>
          <w:lang w:val="pt-BR" w:eastAsia="pt-BR"/>
        </w:rPr>
      </w:r>
      <w:r w:rsidRPr="008724B3">
        <w:rPr>
          <w:noProof/>
          <w:sz w:val="20"/>
          <w:lang w:val="pt-BR" w:eastAsia="pt-BR"/>
        </w:rPr>
        <w:pict>
          <v:shape id="Caixa de texto 154" o:spid="_x0000_s1049"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B15CA7">
        <w:rPr>
          <w:b/>
          <w:sz w:val="24"/>
          <w:szCs w:val="24"/>
        </w:rPr>
        <w:t xml:space="preserve"> ELETRÔNICO</w:t>
      </w:r>
      <w:r w:rsidR="00507393" w:rsidRPr="0036224C">
        <w:rPr>
          <w:b/>
          <w:sz w:val="24"/>
          <w:szCs w:val="24"/>
        </w:rPr>
        <w:t xml:space="preserve"> Nº </w:t>
      </w:r>
      <w:r w:rsidR="008B75C7">
        <w:rPr>
          <w:b/>
          <w:sz w:val="24"/>
          <w:szCs w:val="24"/>
        </w:rPr>
        <w:t>0</w:t>
      </w:r>
      <w:r w:rsidR="00253697">
        <w:rPr>
          <w:b/>
          <w:sz w:val="24"/>
          <w:szCs w:val="24"/>
        </w:rPr>
        <w:t>22</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253697">
        <w:rPr>
          <w:sz w:val="24"/>
          <w:szCs w:val="24"/>
        </w:rPr>
        <w:t>22</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613DC2" w:rsidRDefault="00613DC2" w:rsidP="00507393">
      <w:pPr>
        <w:pStyle w:val="Corpodetexto"/>
        <w:tabs>
          <w:tab w:val="left" w:pos="5915"/>
        </w:tabs>
        <w:spacing w:line="482" w:lineRule="auto"/>
        <w:ind w:left="958" w:right="1200"/>
      </w:pPr>
      <w:r>
        <w:t>NOME DA EMPRESA:</w:t>
      </w:r>
      <w:r>
        <w:tab/>
      </w:r>
    </w:p>
    <w:p w:rsidR="00613DC2" w:rsidRDefault="00613DC2" w:rsidP="00507393">
      <w:pPr>
        <w:pStyle w:val="Corpodetexto"/>
        <w:tabs>
          <w:tab w:val="left" w:pos="5915"/>
        </w:tabs>
        <w:spacing w:line="482" w:lineRule="auto"/>
        <w:ind w:left="958" w:right="1200"/>
      </w:pPr>
      <w:r>
        <w:t>CNPJ E INSCRIÇÃO ESTADUAL:</w:t>
      </w:r>
    </w:p>
    <w:p w:rsidR="00613DC2" w:rsidRDefault="00613DC2" w:rsidP="00507393">
      <w:pPr>
        <w:pStyle w:val="Corpodetexto"/>
        <w:tabs>
          <w:tab w:val="left" w:pos="5915"/>
        </w:tabs>
        <w:spacing w:line="482" w:lineRule="auto"/>
        <w:ind w:left="958" w:right="1200"/>
      </w:pPr>
      <w:r>
        <w:t>REPRESENTANTE E CARGO:</w:t>
      </w:r>
      <w:r>
        <w:tab/>
      </w:r>
    </w:p>
    <w:p w:rsidR="00507393" w:rsidRDefault="00613DC2" w:rsidP="00507393">
      <w:pPr>
        <w:pStyle w:val="Corpodetexto"/>
        <w:tabs>
          <w:tab w:val="left" w:pos="5915"/>
        </w:tabs>
        <w:spacing w:line="482" w:lineRule="auto"/>
        <w:ind w:left="958" w:right="1200"/>
      </w:pPr>
      <w:r>
        <w:t>CARTEIRADEIDENTIDADE E CPF:</w:t>
      </w:r>
    </w:p>
    <w:p w:rsidR="00613DC2" w:rsidRDefault="00613DC2" w:rsidP="009151AB">
      <w:pPr>
        <w:pStyle w:val="Corpodetexto"/>
        <w:tabs>
          <w:tab w:val="left" w:pos="5915"/>
          <w:tab w:val="left" w:pos="7361"/>
          <w:tab w:val="left" w:pos="7863"/>
          <w:tab w:val="left" w:pos="8489"/>
          <w:tab w:val="left" w:pos="9189"/>
        </w:tabs>
        <w:spacing w:before="2"/>
        <w:ind w:left="958" w:right="1035"/>
      </w:pPr>
      <w:r>
        <w:t>ENDEREÇOETELEFONE:</w:t>
      </w:r>
    </w:p>
    <w:p w:rsidR="00613DC2" w:rsidRDefault="00613DC2"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613DC2"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w:t>
      </w:r>
      <w:r w:rsidR="00E830AB">
        <w:rPr>
          <w:i/>
          <w:sz w:val="24"/>
        </w:rPr>
        <w:t xml:space="preserve"> </w:t>
      </w:r>
      <w:r>
        <w:rPr>
          <w:i/>
          <w:sz w:val="24"/>
        </w:rPr>
        <w:t>ser</w:t>
      </w:r>
      <w:r w:rsidR="00E830AB">
        <w:rPr>
          <w:i/>
          <w:sz w:val="24"/>
        </w:rPr>
        <w:t xml:space="preserve"> </w:t>
      </w:r>
      <w:r>
        <w:rPr>
          <w:i/>
          <w:sz w:val="24"/>
        </w:rPr>
        <w:t>cotado,</w:t>
      </w:r>
      <w:r w:rsidR="00E93DDE">
        <w:rPr>
          <w:i/>
          <w:sz w:val="24"/>
        </w:rPr>
        <w:t xml:space="preserve"> </w:t>
      </w:r>
      <w:r>
        <w:rPr>
          <w:i/>
          <w:sz w:val="24"/>
        </w:rPr>
        <w:t>preço</w:t>
      </w:r>
      <w:r w:rsidR="00E830AB">
        <w:rPr>
          <w:i/>
          <w:sz w:val="24"/>
        </w:rPr>
        <w:t xml:space="preserve"> </w:t>
      </w:r>
      <w:r>
        <w:rPr>
          <w:i/>
          <w:sz w:val="24"/>
        </w:rPr>
        <w:t>unitário</w:t>
      </w:r>
      <w:r w:rsidR="00E830AB">
        <w:rPr>
          <w:i/>
          <w:sz w:val="24"/>
        </w:rPr>
        <w:t xml:space="preserve"> </w:t>
      </w:r>
      <w:r>
        <w:rPr>
          <w:i/>
          <w:sz w:val="24"/>
        </w:rPr>
        <w:t>e</w:t>
      </w:r>
      <w:r w:rsidR="00E830AB">
        <w:rPr>
          <w:i/>
          <w:sz w:val="24"/>
        </w:rPr>
        <w:t xml:space="preserve"> </w:t>
      </w:r>
      <w:r>
        <w:rPr>
          <w:i/>
          <w:sz w:val="24"/>
        </w:rPr>
        <w:t>total</w:t>
      </w:r>
      <w:r w:rsidR="00E830AB">
        <w:rPr>
          <w:i/>
          <w:sz w:val="24"/>
        </w:rPr>
        <w:t xml:space="preserve"> </w:t>
      </w:r>
      <w:r>
        <w:rPr>
          <w:i/>
          <w:sz w:val="24"/>
        </w:rPr>
        <w:t>por</w:t>
      </w:r>
      <w:r w:rsidR="00E830AB">
        <w:rPr>
          <w:i/>
          <w:sz w:val="24"/>
        </w:rPr>
        <w:t xml:space="preserve"> </w:t>
      </w:r>
      <w:r>
        <w:rPr>
          <w:i/>
          <w:sz w:val="24"/>
        </w:rPr>
        <w:t>item,de</w:t>
      </w:r>
      <w:r w:rsidR="00E830AB">
        <w:rPr>
          <w:i/>
          <w:sz w:val="24"/>
        </w:rPr>
        <w:t xml:space="preserve"> </w:t>
      </w:r>
      <w:r>
        <w:rPr>
          <w:i/>
          <w:sz w:val="24"/>
        </w:rPr>
        <w:t>acordo</w:t>
      </w:r>
      <w:r w:rsidR="00E830AB">
        <w:rPr>
          <w:i/>
          <w:sz w:val="24"/>
        </w:rPr>
        <w:t xml:space="preserve"> </w:t>
      </w:r>
      <w:r>
        <w:rPr>
          <w:i/>
          <w:sz w:val="24"/>
        </w:rPr>
        <w:t>com</w:t>
      </w:r>
      <w:r w:rsidR="00E830AB">
        <w:rPr>
          <w:i/>
          <w:sz w:val="24"/>
        </w:rPr>
        <w:t xml:space="preserve"> </w:t>
      </w:r>
      <w:r>
        <w:rPr>
          <w:i/>
          <w:sz w:val="24"/>
        </w:rPr>
        <w:t>o</w:t>
      </w:r>
      <w:r w:rsidR="00E830AB">
        <w:rPr>
          <w:i/>
          <w:sz w:val="24"/>
        </w:rPr>
        <w:t xml:space="preserve"> </w:t>
      </w:r>
      <w:r>
        <w:rPr>
          <w:b/>
          <w:i/>
          <w:sz w:val="24"/>
        </w:rPr>
        <w:t>ANEXO</w:t>
      </w:r>
      <w:r w:rsidR="00E830AB">
        <w:rPr>
          <w:b/>
          <w:i/>
          <w:sz w:val="24"/>
        </w:rPr>
        <w:t xml:space="preserve"> </w:t>
      </w:r>
      <w:r>
        <w:rPr>
          <w:b/>
          <w:i/>
          <w:sz w:val="24"/>
        </w:rPr>
        <w:t xml:space="preserve">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D70A23" w:rsidRDefault="00D70A23" w:rsidP="00507393">
      <w:pPr>
        <w:pStyle w:val="Corpodetexto"/>
        <w:spacing w:before="92"/>
        <w:jc w:val="both"/>
      </w:pPr>
      <w:r>
        <w:t>O preço unitário deverá ser obtido através do produto do BDI</w:t>
      </w:r>
      <w:r w:rsidR="000D2EC4">
        <w:t xml:space="preserve"> proposto e do custo unitário de referência.</w:t>
      </w:r>
    </w:p>
    <w:p w:rsidR="00507393" w:rsidRDefault="00507393" w:rsidP="00507393">
      <w:pPr>
        <w:pStyle w:val="Corpodetexto"/>
        <w:spacing w:before="5"/>
      </w:pPr>
    </w:p>
    <w:p w:rsidR="00507393" w:rsidRDefault="00507393" w:rsidP="00507393">
      <w:pPr>
        <w:pStyle w:val="Corpodetexto"/>
      </w:pPr>
      <w:r>
        <w:t>PROPOSTA:R$</w:t>
      </w:r>
      <w:r w:rsidR="00E830AB">
        <w:t xml:space="preserve"> </w:t>
      </w:r>
      <w:r>
        <w:t>[Por</w:t>
      </w:r>
      <w:r w:rsidR="00E830AB">
        <w:t xml:space="preserve"> </w:t>
      </w:r>
      <w:r>
        <w:t>extenso]</w:t>
      </w:r>
    </w:p>
    <w:p w:rsidR="006E07F5" w:rsidRDefault="006E07F5" w:rsidP="006E07F5">
      <w:pPr>
        <w:jc w:val="both"/>
        <w:rPr>
          <w:sz w:val="24"/>
          <w:szCs w:val="24"/>
        </w:rPr>
      </w:pPr>
    </w:p>
    <w:p w:rsidR="00D70A23" w:rsidRDefault="00D70A23" w:rsidP="006E07F5">
      <w:pPr>
        <w:jc w:val="both"/>
        <w:rPr>
          <w:sz w:val="24"/>
          <w:szCs w:val="24"/>
        </w:rPr>
      </w:pPr>
    </w:p>
    <w:p w:rsidR="00DD5BDD" w:rsidRDefault="00DD5BDD" w:rsidP="006E07F5">
      <w:pPr>
        <w:jc w:val="both"/>
        <w:rPr>
          <w:sz w:val="24"/>
          <w:szCs w:val="24"/>
        </w:rPr>
      </w:pPr>
    </w:p>
    <w:p w:rsidR="00DD5BDD" w:rsidRDefault="00DD5BDD"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E91CA2" w:rsidRDefault="00E91CA2"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lastRenderedPageBreak/>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B02F9E" w:rsidRDefault="006E07F5" w:rsidP="006E07F5">
      <w:pPr>
        <w:jc w:val="both"/>
        <w:rPr>
          <w:sz w:val="12"/>
          <w:szCs w:val="12"/>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B02F9E" w:rsidRDefault="006E07F5" w:rsidP="00507393">
      <w:pPr>
        <w:tabs>
          <w:tab w:val="left" w:pos="1380"/>
        </w:tabs>
        <w:jc w:val="center"/>
        <w:rPr>
          <w:b/>
          <w:sz w:val="12"/>
          <w:szCs w:val="12"/>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B02F9E" w:rsidRDefault="006E07F5" w:rsidP="006E07F5">
      <w:pPr>
        <w:jc w:val="both"/>
        <w:rPr>
          <w:sz w:val="12"/>
          <w:szCs w:val="12"/>
        </w:rPr>
      </w:pPr>
    </w:p>
    <w:p w:rsidR="006E07F5" w:rsidRPr="006E07F5" w:rsidRDefault="006E07F5" w:rsidP="006E07F5">
      <w:pPr>
        <w:jc w:val="both"/>
        <w:rPr>
          <w:sz w:val="24"/>
          <w:szCs w:val="24"/>
        </w:rPr>
      </w:pPr>
      <w:r w:rsidRPr="00871327">
        <w:rPr>
          <w:sz w:val="24"/>
          <w:szCs w:val="24"/>
        </w:rPr>
        <w:t>OBS: A INTERPOSIÇÃO DE RECURSO SUSPENDE O PRAZO DE VALIDADE DA PROPOSTA ATÉ DECISÃO.</w:t>
      </w:r>
    </w:p>
    <w:p w:rsidR="00A055A5" w:rsidRDefault="00A055A5" w:rsidP="009151AB">
      <w:pPr>
        <w:jc w:val="center"/>
        <w:rPr>
          <w:noProof/>
          <w:sz w:val="20"/>
          <w:lang w:val="pt-BR" w:eastAsia="pt-BR"/>
        </w:rPr>
        <w:sectPr w:rsidR="00A055A5" w:rsidSect="007C0FA0">
          <w:pgSz w:w="11906" w:h="16838"/>
          <w:pgMar w:top="1701" w:right="1134" w:bottom="1134" w:left="709" w:header="709" w:footer="709" w:gutter="0"/>
          <w:cols w:space="708"/>
          <w:docGrid w:linePitch="360"/>
        </w:sectPr>
      </w:pPr>
    </w:p>
    <w:p w:rsidR="00613DC2" w:rsidRDefault="008724B3" w:rsidP="009151AB">
      <w:pPr>
        <w:jc w:val="center"/>
        <w:rPr>
          <w:noProof/>
          <w:sz w:val="20"/>
          <w:lang w:val="pt-BR" w:eastAsia="pt-BR"/>
        </w:rPr>
      </w:pPr>
      <w:r>
        <w:rPr>
          <w:noProof/>
          <w:sz w:val="20"/>
          <w:lang w:val="pt-BR" w:eastAsia="pt-BR"/>
        </w:rPr>
      </w:r>
      <w:r>
        <w:rPr>
          <w:noProof/>
          <w:sz w:val="20"/>
          <w:lang w:val="pt-BR" w:eastAsia="pt-BR"/>
        </w:rPr>
        <w:pict>
          <v:shape id="_x0000_s104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8724B3" w:rsidP="005D0B2E">
      <w:pPr>
        <w:pStyle w:val="Corpodetexto"/>
        <w:spacing w:before="3"/>
        <w:rPr>
          <w:sz w:val="20"/>
        </w:rPr>
      </w:pPr>
      <w:r w:rsidRPr="008724B3">
        <w:rPr>
          <w:noProof/>
          <w:lang w:val="pt-BR" w:eastAsia="pt-BR"/>
        </w:rPr>
        <w:pict>
          <v:shape id="Forma livre 161" o:spid="_x0000_s1026" style="position:absolute;margin-left:70.95pt;margin-top:13.3pt;width:433.9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" adj="0,,0" path="m,l7867,t11,l8678,e" filled="f" strokeweight=".26669mm">
            <v:stroke joinstyle="round"/>
            <v:formulas/>
            <v:path arrowok="t" o:connecttype="custom" o:connectlocs="0,0;2147483646,0;2147483646,0;2147483646,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8724B3" w:rsidP="005D0B2E">
      <w:pPr>
        <w:pStyle w:val="Corpodetexto"/>
        <w:spacing w:before="3"/>
        <w:rPr>
          <w:sz w:val="17"/>
        </w:rPr>
      </w:pPr>
      <w:r w:rsidRPr="008724B3">
        <w:rPr>
          <w:noProof/>
          <w:lang w:val="pt-BR" w:eastAsia="pt-BR"/>
        </w:rPr>
        <w:pict>
          <v:shape id="Forma livre 160" o:spid="_x0000_s1038" style="position:absolute;margin-left:74.05pt;margin-top:11.15pt;width:446.7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B15CA7">
        <w:rPr>
          <w:b/>
          <w:i/>
          <w:color w:val="FF0000"/>
          <w:sz w:val="24"/>
        </w:rPr>
        <w:t xml:space="preserve"> </w:t>
      </w:r>
      <w:r>
        <w:rPr>
          <w:b/>
          <w:i/>
          <w:color w:val="FF0000"/>
          <w:sz w:val="24"/>
        </w:rPr>
        <w:t>autorizadas</w:t>
      </w:r>
      <w:r w:rsidR="00B15CA7">
        <w:rPr>
          <w:b/>
          <w:i/>
          <w:color w:val="FF0000"/>
          <w:sz w:val="24"/>
        </w:rPr>
        <w:t xml:space="preserve"> </w:t>
      </w:r>
      <w:r>
        <w:rPr>
          <w:b/>
          <w:i/>
          <w:color w:val="FF0000"/>
          <w:sz w:val="24"/>
        </w:rPr>
        <w:t>com</w:t>
      </w:r>
      <w:r w:rsidR="00B15CA7">
        <w:rPr>
          <w:b/>
          <w:i/>
          <w:color w:val="FF0000"/>
          <w:sz w:val="24"/>
        </w:rPr>
        <w:t xml:space="preserve"> </w:t>
      </w:r>
      <w:r>
        <w:rPr>
          <w:b/>
          <w:i/>
          <w:color w:val="FF0000"/>
          <w:sz w:val="24"/>
        </w:rPr>
        <w:t>firma</w:t>
      </w:r>
      <w:r w:rsidR="00B15CA7">
        <w:rPr>
          <w:b/>
          <w:i/>
          <w:color w:val="FF0000"/>
          <w:sz w:val="24"/>
        </w:rPr>
        <w:t xml:space="preserve"> </w:t>
      </w:r>
      <w:r>
        <w:rPr>
          <w:b/>
          <w:i/>
          <w:color w:val="FF0000"/>
          <w:sz w:val="24"/>
        </w:rPr>
        <w:t>reconhecida</w:t>
      </w:r>
      <w:r w:rsidR="00B15CA7">
        <w:rPr>
          <w:b/>
          <w:i/>
          <w:color w:val="FF0000"/>
          <w:sz w:val="24"/>
        </w:rPr>
        <w:t xml:space="preserve"> </w:t>
      </w:r>
      <w:r>
        <w:rPr>
          <w:b/>
          <w:i/>
          <w:color w:val="FF0000"/>
          <w:sz w:val="24"/>
        </w:rPr>
        <w:t>em</w:t>
      </w:r>
      <w:r w:rsidR="00B15CA7">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613DC2">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E830AB">
        <w:rPr>
          <w:b/>
          <w:i/>
          <w:color w:val="FF0000"/>
          <w:sz w:val="24"/>
        </w:rPr>
        <w:t xml:space="preserve"> </w:t>
      </w:r>
      <w:r>
        <w:rPr>
          <w:b/>
          <w:i/>
          <w:color w:val="FF0000"/>
          <w:sz w:val="24"/>
        </w:rPr>
        <w:t>ASSINATURAS</w:t>
      </w:r>
      <w:r w:rsidR="00E830AB">
        <w:rPr>
          <w:b/>
          <w:i/>
          <w:color w:val="FF0000"/>
          <w:sz w:val="24"/>
        </w:rPr>
        <w:t xml:space="preserve"> </w:t>
      </w:r>
      <w:r>
        <w:rPr>
          <w:b/>
          <w:i/>
          <w:color w:val="FF0000"/>
          <w:sz w:val="24"/>
        </w:rPr>
        <w:t>E</w:t>
      </w:r>
      <w:r w:rsidR="00E830AB">
        <w:rPr>
          <w:b/>
          <w:i/>
          <w:color w:val="FF0000"/>
          <w:sz w:val="24"/>
        </w:rPr>
        <w:t xml:space="preserve"> </w:t>
      </w:r>
      <w:r>
        <w:rPr>
          <w:b/>
          <w:i/>
          <w:color w:val="FF0000"/>
          <w:sz w:val="24"/>
        </w:rPr>
        <w:t>ANEXAR</w:t>
      </w:r>
      <w:r w:rsidR="00E830AB">
        <w:rPr>
          <w:b/>
          <w:i/>
          <w:color w:val="FF0000"/>
          <w:sz w:val="24"/>
        </w:rPr>
        <w:t xml:space="preserve"> </w:t>
      </w:r>
      <w:r>
        <w:rPr>
          <w:b/>
          <w:i/>
          <w:color w:val="FF0000"/>
          <w:sz w:val="24"/>
        </w:rPr>
        <w:t>COPIA</w:t>
      </w:r>
      <w:r w:rsidR="00E830AB">
        <w:rPr>
          <w:b/>
          <w:i/>
          <w:color w:val="FF0000"/>
          <w:sz w:val="24"/>
        </w:rPr>
        <w:t xml:space="preserve"> </w:t>
      </w:r>
      <w:r>
        <w:rPr>
          <w:b/>
          <w:i/>
          <w:color w:val="FF0000"/>
          <w:sz w:val="24"/>
        </w:rPr>
        <w:t>DO</w:t>
      </w:r>
      <w:r w:rsidR="00E830AB">
        <w:rPr>
          <w:b/>
          <w:i/>
          <w:color w:val="FF0000"/>
          <w:sz w:val="24"/>
        </w:rPr>
        <w:t xml:space="preserve"> </w:t>
      </w:r>
      <w:r>
        <w:rPr>
          <w:b/>
          <w:i/>
          <w:color w:val="FF0000"/>
          <w:sz w:val="24"/>
        </w:rPr>
        <w:t>CONTRATO</w:t>
      </w:r>
      <w:r w:rsidR="00E830AB">
        <w:rPr>
          <w:b/>
          <w:i/>
          <w:color w:val="FF0000"/>
          <w:sz w:val="24"/>
        </w:rPr>
        <w:t xml:space="preserve"> </w:t>
      </w:r>
      <w:r>
        <w:rPr>
          <w:b/>
          <w:i/>
          <w:color w:val="FF0000"/>
          <w:sz w:val="24"/>
        </w:rPr>
        <w:t>SOCIAL</w:t>
      </w:r>
      <w:r w:rsidR="00E830AB">
        <w:rPr>
          <w:b/>
          <w:i/>
          <w:color w:val="FF0000"/>
          <w:sz w:val="24"/>
        </w:rPr>
        <w:t xml:space="preserve"> </w:t>
      </w:r>
      <w:r>
        <w:rPr>
          <w:b/>
          <w:i/>
          <w:color w:val="FF0000"/>
          <w:sz w:val="24"/>
        </w:rPr>
        <w:t>E</w:t>
      </w:r>
      <w:r w:rsidR="00E830AB">
        <w:rPr>
          <w:b/>
          <w:i/>
          <w:color w:val="FF0000"/>
          <w:sz w:val="24"/>
        </w:rPr>
        <w:t xml:space="preserve"> </w:t>
      </w:r>
      <w:r>
        <w:rPr>
          <w:b/>
          <w:i/>
          <w:color w:val="FF0000"/>
          <w:sz w:val="24"/>
        </w:rPr>
        <w:t>ULTIMAS</w:t>
      </w:r>
      <w:r w:rsidR="00E830AB">
        <w:rPr>
          <w:b/>
          <w:i/>
          <w:color w:val="FF0000"/>
          <w:sz w:val="24"/>
        </w:rPr>
        <w:t xml:space="preserve"> </w:t>
      </w:r>
      <w:r>
        <w:rPr>
          <w:b/>
          <w:i/>
          <w:color w:val="FF0000"/>
          <w:sz w:val="24"/>
        </w:rPr>
        <w:t>ALTERAÇÕES</w:t>
      </w:r>
      <w:r w:rsidR="00E830AB">
        <w:rPr>
          <w:b/>
          <w:i/>
          <w:color w:val="FF0000"/>
          <w:sz w:val="24"/>
        </w:rPr>
        <w:t xml:space="preserve"> </w:t>
      </w:r>
      <w:r>
        <w:rPr>
          <w:b/>
          <w:i/>
          <w:color w:val="FF0000"/>
          <w:sz w:val="24"/>
        </w:rPr>
        <w:t>E/OU</w:t>
      </w:r>
      <w:r w:rsidR="00E830AB">
        <w:rPr>
          <w:b/>
          <w:i/>
          <w:color w:val="FF0000"/>
          <w:sz w:val="24"/>
        </w:rPr>
        <w:t xml:space="preserve"> </w:t>
      </w:r>
      <w:r>
        <w:rPr>
          <w:b/>
          <w:i/>
          <w:color w:val="FF0000"/>
          <w:sz w:val="24"/>
        </w:rPr>
        <w:t>BREVE</w:t>
      </w:r>
      <w:r w:rsidR="00E830AB">
        <w:rPr>
          <w:b/>
          <w:i/>
          <w:color w:val="FF0000"/>
          <w:sz w:val="24"/>
        </w:rPr>
        <w:t xml:space="preserve"> </w:t>
      </w:r>
      <w:r>
        <w:rPr>
          <w:b/>
          <w:i/>
          <w:color w:val="FF0000"/>
          <w:sz w:val="24"/>
        </w:rPr>
        <w:t>RELATO</w:t>
      </w:r>
      <w:r w:rsidR="00E830AB">
        <w:rPr>
          <w:b/>
          <w:i/>
          <w:color w:val="FF0000"/>
          <w:sz w:val="24"/>
        </w:rPr>
        <w:t xml:space="preserve"> </w:t>
      </w:r>
      <w:r>
        <w:rPr>
          <w:b/>
          <w:i/>
          <w:color w:val="FF0000"/>
          <w:sz w:val="24"/>
        </w:rPr>
        <w:t>E/OU</w:t>
      </w:r>
      <w:r w:rsidR="00E830AB">
        <w:rPr>
          <w:b/>
          <w:i/>
          <w:color w:val="FF0000"/>
          <w:sz w:val="24"/>
        </w:rPr>
        <w:t xml:space="preserve"> </w:t>
      </w:r>
      <w:r>
        <w:rPr>
          <w:b/>
          <w:i/>
          <w:color w:val="FF0000"/>
          <w:sz w:val="24"/>
        </w:rPr>
        <w:t>CONTRATO</w:t>
      </w:r>
      <w:r w:rsidR="00E830AB">
        <w:rPr>
          <w:b/>
          <w:i/>
          <w:color w:val="FF0000"/>
          <w:sz w:val="24"/>
        </w:rPr>
        <w:t xml:space="preserve"> </w:t>
      </w:r>
      <w:r>
        <w:rPr>
          <w:b/>
          <w:i/>
          <w:color w:val="FF0000"/>
          <w:sz w:val="24"/>
        </w:rPr>
        <w:t>CONSOLIDADO</w:t>
      </w:r>
      <w:r w:rsidR="00E830AB">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F23D2F" w:rsidRDefault="00F23D2F" w:rsidP="006E07F5">
      <w:pPr>
        <w:jc w:val="both"/>
        <w:rPr>
          <w:sz w:val="24"/>
          <w:szCs w:val="24"/>
        </w:rPr>
      </w:pPr>
    </w:p>
    <w:p w:rsidR="00A055A5" w:rsidRDefault="00A055A5" w:rsidP="005D0B2E">
      <w:pPr>
        <w:jc w:val="center"/>
        <w:rPr>
          <w:b/>
        </w:rPr>
        <w:sectPr w:rsidR="00A055A5" w:rsidSect="007C0FA0">
          <w:pgSz w:w="11906" w:h="16838"/>
          <w:pgMar w:top="1701" w:right="1134" w:bottom="1134" w:left="709" w:header="709" w:footer="709" w:gutter="0"/>
          <w:cols w:space="708"/>
          <w:docGrid w:linePitch="360"/>
        </w:sectPr>
      </w:pPr>
    </w:p>
    <w:p w:rsidR="006E07F5" w:rsidRPr="00FF6F7C" w:rsidRDefault="008724B3" w:rsidP="005D0B2E">
      <w:pPr>
        <w:jc w:val="center"/>
        <w:rPr>
          <w:b/>
        </w:rPr>
      </w:pPr>
      <w:r w:rsidRPr="008724B3">
        <w:rPr>
          <w:noProof/>
          <w:sz w:val="20"/>
          <w:lang w:val="pt-BR" w:eastAsia="pt-BR"/>
        </w:rPr>
      </w:r>
      <w:r w:rsidRPr="008724B3">
        <w:rPr>
          <w:noProof/>
          <w:sz w:val="20"/>
          <w:lang w:val="pt-BR" w:eastAsia="pt-BR"/>
        </w:rPr>
        <w:pict>
          <v:shape id="Caixa de texto 162" o:spid="_x0000_s1047"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5D0B2E">
                  <w:pPr>
                    <w:spacing w:before="17"/>
                    <w:ind w:left="2652" w:right="2653"/>
                    <w:jc w:val="center"/>
                    <w:rPr>
                      <w:b/>
                      <w:color w:val="000000"/>
                      <w:sz w:val="24"/>
                    </w:rPr>
                  </w:pPr>
                  <w:r>
                    <w:rPr>
                      <w:b/>
                      <w:color w:val="000000"/>
                      <w:sz w:val="24"/>
                    </w:rPr>
                    <w:t xml:space="preserve">ANEXO </w:t>
                  </w:r>
                  <w:r>
                    <w:rPr>
                      <w:b/>
                      <w:color w:val="000000"/>
                      <w:spacing w:val="-3"/>
                      <w:sz w:val="24"/>
                    </w:rPr>
                    <w:t>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A055A5">
        <w:trPr>
          <w:trHeight w:val="285"/>
          <w:jc w:val="center"/>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A055A5">
        <w:trPr>
          <w:trHeight w:val="282"/>
          <w:jc w:val="center"/>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A055A5">
        <w:trPr>
          <w:trHeight w:val="285"/>
          <w:jc w:val="center"/>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A055A5">
        <w:trPr>
          <w:trHeight w:val="283"/>
          <w:jc w:val="center"/>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A055A5">
        <w:trPr>
          <w:trHeight w:val="285"/>
          <w:jc w:val="center"/>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A055A5">
        <w:trPr>
          <w:trHeight w:val="282"/>
          <w:jc w:val="center"/>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8724B3" w:rsidP="005D0B2E">
      <w:pPr>
        <w:pStyle w:val="Corpodetexto"/>
        <w:spacing w:before="5"/>
        <w:rPr>
          <w:sz w:val="12"/>
        </w:rPr>
      </w:pPr>
      <w:r w:rsidRPr="008724B3">
        <w:rPr>
          <w:noProof/>
          <w:lang w:val="pt-BR" w:eastAsia="pt-BR"/>
        </w:rPr>
        <w:pict>
          <v:rect id="Retângulo 166" o:spid="_x0000_s1036" style="position:absolute;margin-left:69.5pt;margin-top:8.35pt;width:456.4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B15CA7">
        <w:rPr>
          <w:b/>
          <w:i/>
          <w:color w:val="FF0000"/>
          <w:sz w:val="24"/>
        </w:rPr>
        <w:t xml:space="preserve"> </w:t>
      </w:r>
      <w:r>
        <w:rPr>
          <w:b/>
          <w:i/>
          <w:color w:val="FF0000"/>
          <w:sz w:val="24"/>
        </w:rPr>
        <w:t>autorizadas</w:t>
      </w:r>
      <w:r w:rsidR="00B15CA7">
        <w:rPr>
          <w:b/>
          <w:i/>
          <w:color w:val="FF0000"/>
          <w:sz w:val="24"/>
        </w:rPr>
        <w:t xml:space="preserve"> </w:t>
      </w:r>
      <w:r>
        <w:rPr>
          <w:b/>
          <w:i/>
          <w:color w:val="FF0000"/>
          <w:sz w:val="24"/>
        </w:rPr>
        <w:t>com</w:t>
      </w:r>
      <w:r w:rsidR="00B15CA7">
        <w:rPr>
          <w:b/>
          <w:i/>
          <w:color w:val="FF0000"/>
          <w:sz w:val="24"/>
        </w:rPr>
        <w:t xml:space="preserve"> </w:t>
      </w:r>
      <w:r>
        <w:rPr>
          <w:b/>
          <w:i/>
          <w:color w:val="FF0000"/>
          <w:sz w:val="24"/>
        </w:rPr>
        <w:t>firma</w:t>
      </w:r>
      <w:r w:rsidR="00B15CA7">
        <w:rPr>
          <w:b/>
          <w:i/>
          <w:color w:val="FF0000"/>
          <w:sz w:val="24"/>
        </w:rPr>
        <w:t xml:space="preserve"> </w:t>
      </w:r>
      <w:r>
        <w:rPr>
          <w:b/>
          <w:i/>
          <w:color w:val="FF0000"/>
          <w:sz w:val="24"/>
        </w:rPr>
        <w:t>reconhecida</w:t>
      </w:r>
      <w:r w:rsidR="00B15CA7">
        <w:rPr>
          <w:b/>
          <w:i/>
          <w:color w:val="FF0000"/>
          <w:sz w:val="24"/>
        </w:rPr>
        <w:t xml:space="preserve"> </w:t>
      </w:r>
      <w:r>
        <w:rPr>
          <w:b/>
          <w:i/>
          <w:color w:val="FF0000"/>
          <w:sz w:val="24"/>
        </w:rPr>
        <w:t>em</w:t>
      </w:r>
      <w:r w:rsidR="00B15CA7">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613DC2" w:rsidRDefault="00613DC2"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6E07F5" w:rsidRPr="006E07F5" w:rsidRDefault="008724B3" w:rsidP="006E07F5">
      <w:pPr>
        <w:jc w:val="both"/>
        <w:rPr>
          <w:sz w:val="24"/>
          <w:szCs w:val="24"/>
        </w:rPr>
      </w:pPr>
      <w:r w:rsidRPr="008724B3">
        <w:rPr>
          <w:noProof/>
          <w:sz w:val="20"/>
          <w:lang w:val="pt-BR" w:eastAsia="pt-BR"/>
        </w:rPr>
      </w:r>
      <w:r w:rsidRPr="008724B3">
        <w:rPr>
          <w:noProof/>
          <w:sz w:val="20"/>
          <w:lang w:val="pt-BR" w:eastAsia="pt-BR"/>
        </w:rPr>
        <w:pict>
          <v:shape id="Caixa de texto 170" o:spid="_x0000_s1046"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C72597" w:rsidRDefault="006E07F5" w:rsidP="006E07F5">
      <w:pPr>
        <w:jc w:val="both"/>
        <w:rPr>
          <w:b/>
          <w:sz w:val="24"/>
          <w:szCs w:val="24"/>
        </w:rPr>
      </w:pPr>
      <w:r w:rsidRPr="006A74D4">
        <w:rPr>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r w:rsidRPr="00FC7E9C">
        <w:rPr>
          <w:b/>
          <w:sz w:val="24"/>
          <w:szCs w:val="24"/>
        </w:rPr>
        <w:t>DA UTILIZAÇÃO DE CÉLULAS DE APOIO (CORRETORAS) ASSOCIADAS</w:t>
      </w: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8724B3" w:rsidP="00FC7E9C">
      <w:pPr>
        <w:pStyle w:val="Corpodetexto"/>
        <w:spacing w:before="11"/>
        <w:rPr>
          <w:sz w:val="20"/>
        </w:rPr>
      </w:pPr>
      <w:r w:rsidRPr="008724B3">
        <w:rPr>
          <w:noProof/>
          <w:lang w:val="pt-BR" w:eastAsia="pt-BR"/>
        </w:rPr>
        <w:pict>
          <v:shape id="Forma livre 174" o:spid="_x0000_s1034" style="position:absolute;margin-left:70.95pt;margin-top:13.25pt;width:426.7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8724B3" w:rsidP="00FC7E9C">
      <w:pPr>
        <w:pStyle w:val="Corpodetexto"/>
        <w:spacing w:before="6"/>
        <w:rPr>
          <w:sz w:val="12"/>
        </w:rPr>
      </w:pPr>
      <w:r w:rsidRPr="008724B3">
        <w:rPr>
          <w:noProof/>
          <w:lang w:val="pt-BR" w:eastAsia="pt-BR"/>
        </w:rPr>
        <w:pict>
          <v:shape id="Forma livre 173" o:spid="_x0000_s1033" style="position:absolute;margin-left:70.95pt;margin-top:8.8pt;width:447.1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" adj="0,,0" path="m,l6002,t6,l8942,e" filled="f" strokeweight=".26669mm">
            <v:stroke joinstyle="round"/>
            <v:formulas/>
            <v:path arrowok="t" o:connecttype="custom" o:connectlocs="0,0;2147483646,0;2147483646,0;2147483646,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B15CA7">
        <w:rPr>
          <w:b/>
          <w:i/>
          <w:color w:val="FF0000"/>
          <w:sz w:val="24"/>
        </w:rPr>
        <w:t xml:space="preserve"> </w:t>
      </w:r>
      <w:r>
        <w:rPr>
          <w:b/>
          <w:i/>
          <w:color w:val="FF0000"/>
          <w:sz w:val="24"/>
        </w:rPr>
        <w:t>autorizadas</w:t>
      </w:r>
      <w:r w:rsidR="00B15CA7">
        <w:rPr>
          <w:b/>
          <w:i/>
          <w:color w:val="FF0000"/>
          <w:sz w:val="24"/>
        </w:rPr>
        <w:t xml:space="preserve"> </w:t>
      </w:r>
      <w:r>
        <w:rPr>
          <w:b/>
          <w:i/>
          <w:color w:val="FF0000"/>
          <w:sz w:val="24"/>
        </w:rPr>
        <w:t>com</w:t>
      </w:r>
      <w:r w:rsidR="00B15CA7">
        <w:rPr>
          <w:b/>
          <w:i/>
          <w:color w:val="FF0000"/>
          <w:sz w:val="24"/>
        </w:rPr>
        <w:t xml:space="preserve"> </w:t>
      </w:r>
      <w:r>
        <w:rPr>
          <w:b/>
          <w:i/>
          <w:color w:val="FF0000"/>
          <w:sz w:val="24"/>
        </w:rPr>
        <w:t>firma</w:t>
      </w:r>
      <w:r w:rsidR="00B15CA7">
        <w:rPr>
          <w:b/>
          <w:i/>
          <w:color w:val="FF0000"/>
          <w:sz w:val="24"/>
        </w:rPr>
        <w:t xml:space="preserve"> </w:t>
      </w:r>
      <w:r>
        <w:rPr>
          <w:b/>
          <w:i/>
          <w:color w:val="FF0000"/>
          <w:sz w:val="24"/>
        </w:rPr>
        <w:t>reconhecida</w:t>
      </w:r>
      <w:r w:rsidR="00B15CA7">
        <w:rPr>
          <w:b/>
          <w:i/>
          <w:color w:val="FF0000"/>
          <w:sz w:val="24"/>
        </w:rPr>
        <w:t xml:space="preserve"> </w:t>
      </w:r>
      <w:r>
        <w:rPr>
          <w:b/>
          <w:i/>
          <w:color w:val="FF0000"/>
          <w:sz w:val="24"/>
        </w:rPr>
        <w:t>em</w:t>
      </w:r>
      <w:r w:rsidR="00B15CA7">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90CFC" w:rsidRDefault="008724B3" w:rsidP="006E07F5">
      <w:pPr>
        <w:jc w:val="both"/>
        <w:rPr>
          <w:sz w:val="24"/>
          <w:szCs w:val="24"/>
        </w:rPr>
      </w:pPr>
      <w:r w:rsidRPr="008724B3">
        <w:rPr>
          <w:noProof/>
          <w:sz w:val="20"/>
          <w:lang w:val="pt-BR" w:eastAsia="pt-BR"/>
        </w:rPr>
      </w:r>
      <w:r w:rsidRPr="008724B3">
        <w:rPr>
          <w:noProof/>
          <w:sz w:val="20"/>
          <w:lang w:val="pt-BR" w:eastAsia="pt-BR"/>
        </w:rPr>
        <w:pict>
          <v:shape id="Caixa de texto 175" o:spid="_x0000_s1045"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790CFC">
                  <w:pPr>
                    <w:spacing w:before="17"/>
                    <w:ind w:left="2651" w:right="2653"/>
                    <w:jc w:val="center"/>
                    <w:rPr>
                      <w:b/>
                      <w:color w:val="000000"/>
                      <w:sz w:val="24"/>
                    </w:rPr>
                  </w:pPr>
                  <w:r>
                    <w:rPr>
                      <w:b/>
                      <w:color w:val="000000"/>
                      <w:sz w:val="24"/>
                    </w:rPr>
                    <w:t>ANEXO VI</w:t>
                  </w:r>
                </w:p>
              </w:txbxContent>
            </v:textbox>
            <w10:wrap type="none"/>
            <w10:anchorlock/>
          </v:shape>
        </w:pict>
      </w:r>
    </w:p>
    <w:p w:rsidR="006E07F5" w:rsidRPr="00790CFC" w:rsidRDefault="00790CFC" w:rsidP="00613DC2">
      <w:pPr>
        <w:jc w:val="center"/>
        <w:rPr>
          <w:b/>
          <w:sz w:val="24"/>
          <w:szCs w:val="24"/>
        </w:rPr>
      </w:pPr>
      <w:r>
        <w:rPr>
          <w:b/>
          <w:sz w:val="24"/>
          <w:szCs w:val="24"/>
        </w:rPr>
        <w:t xml:space="preserve">PREGÃO ELETRÔNICO Nº </w:t>
      </w:r>
      <w:r w:rsidR="00A77EDD">
        <w:rPr>
          <w:b/>
          <w:sz w:val="24"/>
          <w:szCs w:val="24"/>
        </w:rPr>
        <w:t>0</w:t>
      </w:r>
      <w:r w:rsidR="00E91CA2">
        <w:rPr>
          <w:b/>
          <w:sz w:val="24"/>
          <w:szCs w:val="24"/>
        </w:rPr>
        <w:t>22</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90CFC" w:rsidRDefault="008724B3" w:rsidP="006E07F5">
      <w:pPr>
        <w:jc w:val="both"/>
        <w:rPr>
          <w:sz w:val="24"/>
          <w:szCs w:val="24"/>
        </w:rPr>
      </w:pPr>
      <w:r w:rsidRPr="008724B3">
        <w:rPr>
          <w:noProof/>
          <w:sz w:val="20"/>
          <w:lang w:val="pt-BR" w:eastAsia="pt-BR"/>
        </w:rPr>
      </w:r>
      <w:r w:rsidRPr="008724B3">
        <w:rPr>
          <w:noProof/>
          <w:sz w:val="20"/>
          <w:lang w:val="pt-BR" w:eastAsia="pt-BR"/>
        </w:rPr>
        <w:pict>
          <v:shape id="Caixa de texto 176" o:spid="_x0000_s1044"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790CFC">
                  <w:pPr>
                    <w:spacing w:before="17"/>
                    <w:ind w:left="2651" w:right="2653"/>
                    <w:jc w:val="center"/>
                    <w:rPr>
                      <w:b/>
                      <w:color w:val="000000"/>
                      <w:sz w:val="24"/>
                    </w:rPr>
                  </w:pPr>
                  <w:r>
                    <w:rPr>
                      <w:b/>
                      <w:color w:val="000000"/>
                      <w:sz w:val="24"/>
                    </w:rPr>
                    <w:t xml:space="preserve">ANEXO </w:t>
                  </w:r>
                  <w:r>
                    <w:rPr>
                      <w:b/>
                      <w:color w:val="000000"/>
                      <w:spacing w:val="-3"/>
                      <w:sz w:val="24"/>
                    </w:rPr>
                    <w:t>VII</w:t>
                  </w:r>
                </w:p>
              </w:txbxContent>
            </v:textbox>
            <w10:wrap type="none"/>
            <w10:anchorlock/>
          </v:shape>
        </w:pict>
      </w:r>
    </w:p>
    <w:p w:rsidR="006E07F5" w:rsidRPr="00790CFC" w:rsidRDefault="00790CFC" w:rsidP="00613DC2">
      <w:pPr>
        <w:jc w:val="center"/>
        <w:rPr>
          <w:b/>
          <w:sz w:val="24"/>
          <w:szCs w:val="24"/>
        </w:rPr>
      </w:pPr>
      <w:r>
        <w:rPr>
          <w:b/>
          <w:sz w:val="24"/>
          <w:szCs w:val="24"/>
        </w:rPr>
        <w:t xml:space="preserve">PREGÃO ELETRÔNICO Nº </w:t>
      </w:r>
      <w:r w:rsidR="00A77EDD">
        <w:rPr>
          <w:b/>
          <w:sz w:val="24"/>
          <w:szCs w:val="24"/>
        </w:rPr>
        <w:t>0</w:t>
      </w:r>
      <w:r w:rsidR="00E91CA2">
        <w:rPr>
          <w:b/>
          <w:sz w:val="24"/>
          <w:szCs w:val="24"/>
        </w:rPr>
        <w:t>22</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13DC2" w:rsidRDefault="00613DC2"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13F0F" w:rsidRPr="006E07F5" w:rsidRDefault="008724B3" w:rsidP="006E07F5">
      <w:pPr>
        <w:jc w:val="both"/>
        <w:rPr>
          <w:sz w:val="24"/>
          <w:szCs w:val="24"/>
        </w:rPr>
      </w:pPr>
      <w:r w:rsidRPr="008724B3">
        <w:rPr>
          <w:noProof/>
          <w:sz w:val="20"/>
          <w:lang w:val="pt-BR" w:eastAsia="pt-BR"/>
        </w:rPr>
      </w:r>
      <w:r w:rsidRPr="008724B3">
        <w:rPr>
          <w:noProof/>
          <w:sz w:val="20"/>
          <w:lang w:val="pt-BR" w:eastAsia="pt-BR"/>
        </w:rPr>
        <w:pict>
          <v:shape id="Caixa de texto 177" o:spid="_x0000_s1043"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713F0F">
                  <w:pPr>
                    <w:spacing w:before="17"/>
                    <w:ind w:left="2651" w:right="2653"/>
                    <w:jc w:val="center"/>
                    <w:rPr>
                      <w:b/>
                      <w:color w:val="000000"/>
                      <w:sz w:val="24"/>
                    </w:rPr>
                  </w:pPr>
                  <w:r>
                    <w:rPr>
                      <w:b/>
                      <w:color w:val="000000"/>
                      <w:sz w:val="24"/>
                    </w:rPr>
                    <w:t xml:space="preserve">ANEXO </w:t>
                  </w:r>
                  <w:r>
                    <w:rPr>
                      <w:b/>
                      <w:color w:val="000000"/>
                      <w:spacing w:val="-3"/>
                      <w:sz w:val="24"/>
                    </w:rPr>
                    <w:t>VIII</w:t>
                  </w:r>
                </w:p>
              </w:txbxContent>
            </v:textbox>
            <w10:wrap type="none"/>
            <w10:anchorlock/>
          </v:shape>
        </w:pict>
      </w:r>
    </w:p>
    <w:p w:rsidR="006E07F5" w:rsidRPr="00657501" w:rsidRDefault="006E07F5" w:rsidP="00613DC2">
      <w:pPr>
        <w:jc w:val="center"/>
        <w:rPr>
          <w:b/>
          <w:sz w:val="24"/>
          <w:szCs w:val="24"/>
        </w:rPr>
      </w:pPr>
      <w:r w:rsidRPr="00657501">
        <w:rPr>
          <w:b/>
          <w:sz w:val="24"/>
          <w:szCs w:val="24"/>
        </w:rPr>
        <w:t xml:space="preserve">PREGÃO ELETRÔNICO Nº </w:t>
      </w:r>
      <w:r w:rsidR="00A77EDD">
        <w:rPr>
          <w:b/>
          <w:sz w:val="24"/>
          <w:szCs w:val="24"/>
        </w:rPr>
        <w:t>0</w:t>
      </w:r>
      <w:r w:rsidR="00E91CA2">
        <w:rPr>
          <w:b/>
          <w:sz w:val="24"/>
          <w:szCs w:val="24"/>
        </w:rPr>
        <w:t>22</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13DC2" w:rsidRDefault="00613DC2" w:rsidP="006E07F5">
      <w:pPr>
        <w:jc w:val="both"/>
        <w:rPr>
          <w:sz w:val="24"/>
          <w:szCs w:val="24"/>
        </w:rPr>
      </w:pPr>
    </w:p>
    <w:p w:rsidR="00613DC2" w:rsidRPr="006E07F5" w:rsidRDefault="00613DC2" w:rsidP="006E07F5">
      <w:pPr>
        <w:jc w:val="both"/>
        <w:rPr>
          <w:sz w:val="24"/>
          <w:szCs w:val="24"/>
        </w:rPr>
      </w:pPr>
    </w:p>
    <w:p w:rsidR="006E07F5" w:rsidRPr="006E07F5" w:rsidRDefault="006E07F5"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13F0F" w:rsidRDefault="008724B3" w:rsidP="006E07F5">
      <w:pPr>
        <w:jc w:val="both"/>
        <w:rPr>
          <w:sz w:val="24"/>
          <w:szCs w:val="24"/>
        </w:rPr>
      </w:pPr>
      <w:r w:rsidRPr="008724B3">
        <w:rPr>
          <w:noProof/>
          <w:sz w:val="20"/>
          <w:lang w:val="pt-BR" w:eastAsia="pt-BR"/>
        </w:rPr>
      </w:r>
      <w:r w:rsidRPr="008724B3">
        <w:rPr>
          <w:noProof/>
          <w:sz w:val="20"/>
          <w:lang w:val="pt-BR" w:eastAsia="pt-BR"/>
        </w:rPr>
        <w:pict>
          <v:shape id="Caixa de texto 178" o:spid="_x0000_s1042"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713F0F">
                  <w:pPr>
                    <w:spacing w:before="17"/>
                    <w:ind w:left="2651" w:right="2653"/>
                    <w:jc w:val="center"/>
                    <w:rPr>
                      <w:b/>
                      <w:color w:val="000000"/>
                      <w:sz w:val="24"/>
                    </w:rPr>
                  </w:pPr>
                  <w:r>
                    <w:rPr>
                      <w:b/>
                      <w:color w:val="000000"/>
                      <w:sz w:val="24"/>
                    </w:rPr>
                    <w:t xml:space="preserve">ANEXO </w:t>
                  </w:r>
                  <w:r>
                    <w:rPr>
                      <w:b/>
                      <w:color w:val="000000"/>
                      <w:spacing w:val="-3"/>
                      <w:sz w:val="24"/>
                    </w:rPr>
                    <w:t>IX</w:t>
                  </w:r>
                </w:p>
              </w:txbxContent>
            </v:textbox>
            <w10:wrap type="none"/>
            <w10:anchorlock/>
          </v:shape>
        </w:pict>
      </w:r>
    </w:p>
    <w:p w:rsidR="006E07F5" w:rsidRPr="00713F0F" w:rsidRDefault="00713F0F" w:rsidP="00613DC2">
      <w:pPr>
        <w:jc w:val="center"/>
        <w:rPr>
          <w:b/>
          <w:sz w:val="24"/>
          <w:szCs w:val="24"/>
        </w:rPr>
      </w:pPr>
      <w:r w:rsidRPr="00713F0F">
        <w:rPr>
          <w:b/>
          <w:sz w:val="24"/>
          <w:szCs w:val="24"/>
        </w:rPr>
        <w:t xml:space="preserve">PREGÃO ELETRÔNICO Nº </w:t>
      </w:r>
      <w:r w:rsidR="00A77EDD">
        <w:rPr>
          <w:b/>
          <w:sz w:val="24"/>
          <w:szCs w:val="24"/>
        </w:rPr>
        <w:t>0</w:t>
      </w:r>
      <w:r w:rsidR="00E91CA2">
        <w:rPr>
          <w:b/>
          <w:sz w:val="24"/>
          <w:szCs w:val="24"/>
        </w:rPr>
        <w:t>22</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A055A5" w:rsidRDefault="00A055A5" w:rsidP="00613DC2">
      <w:pPr>
        <w:jc w:val="center"/>
        <w:rPr>
          <w:b/>
          <w:sz w:val="24"/>
          <w:szCs w:val="24"/>
        </w:rPr>
        <w:sectPr w:rsidR="00A055A5" w:rsidSect="007C0FA0">
          <w:pgSz w:w="11906" w:h="16838"/>
          <w:pgMar w:top="1701" w:right="1134" w:bottom="1134" w:left="709" w:header="709" w:footer="709" w:gutter="0"/>
          <w:cols w:space="708"/>
          <w:docGrid w:linePitch="360"/>
        </w:sectPr>
      </w:pPr>
    </w:p>
    <w:p w:rsidR="00713F0F" w:rsidRDefault="008724B3" w:rsidP="00613DC2">
      <w:pPr>
        <w:jc w:val="center"/>
        <w:rPr>
          <w:b/>
          <w:sz w:val="24"/>
          <w:szCs w:val="24"/>
        </w:rPr>
      </w:pPr>
      <w:r w:rsidRPr="008724B3">
        <w:rPr>
          <w:noProof/>
          <w:sz w:val="20"/>
          <w:lang w:val="pt-BR" w:eastAsia="pt-BR"/>
        </w:rPr>
      </w:r>
      <w:r w:rsidRPr="008724B3">
        <w:rPr>
          <w:noProof/>
          <w:sz w:val="20"/>
          <w:lang w:val="pt-BR" w:eastAsia="pt-BR"/>
        </w:rPr>
        <w:pict>
          <v:shape id="Caixa de texto 179"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E91CA2">
        <w:rPr>
          <w:b/>
          <w:sz w:val="24"/>
          <w:szCs w:val="24"/>
        </w:rPr>
        <w:t>22</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13F0F" w:rsidRPr="006E07F5" w:rsidRDefault="008724B3" w:rsidP="006E07F5">
      <w:pPr>
        <w:jc w:val="both"/>
        <w:rPr>
          <w:sz w:val="24"/>
          <w:szCs w:val="24"/>
        </w:rPr>
      </w:pPr>
      <w:r w:rsidRPr="008724B3">
        <w:rPr>
          <w:noProof/>
          <w:sz w:val="20"/>
          <w:lang w:val="pt-BR" w:eastAsia="pt-BR"/>
        </w:rPr>
      </w:r>
      <w:r w:rsidRPr="008724B3">
        <w:rPr>
          <w:noProof/>
          <w:sz w:val="20"/>
          <w:lang w:val="pt-BR" w:eastAsia="pt-BR"/>
        </w:rPr>
        <w:pict>
          <v:shape id="_x0000_s1040"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p>
    <w:p w:rsidR="00713F0F" w:rsidRDefault="00713F0F" w:rsidP="00613DC2">
      <w:pPr>
        <w:jc w:val="center"/>
        <w:rPr>
          <w:b/>
          <w:sz w:val="24"/>
          <w:szCs w:val="24"/>
        </w:rPr>
      </w:pPr>
      <w:r w:rsidRPr="00713F0F">
        <w:rPr>
          <w:b/>
          <w:sz w:val="24"/>
          <w:szCs w:val="24"/>
        </w:rPr>
        <w:t xml:space="preserve">PREGÃO ELETRÔNICO Nº </w:t>
      </w:r>
      <w:r w:rsidR="00A77EDD">
        <w:rPr>
          <w:b/>
          <w:sz w:val="24"/>
          <w:szCs w:val="24"/>
        </w:rPr>
        <w:t>0</w:t>
      </w:r>
      <w:r w:rsidR="00E91CA2">
        <w:rPr>
          <w:b/>
          <w:sz w:val="24"/>
          <w:szCs w:val="24"/>
        </w:rPr>
        <w:t>22</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5CA7" w:rsidRDefault="00B15CA7" w:rsidP="006E07F5">
      <w:pPr>
        <w:jc w:val="both"/>
        <w:rPr>
          <w:b/>
          <w:sz w:val="24"/>
          <w:szCs w:val="24"/>
        </w:rPr>
      </w:pPr>
    </w:p>
    <w:p w:rsidR="00B15CA7" w:rsidRDefault="00B15CA7" w:rsidP="006E07F5">
      <w:pPr>
        <w:jc w:val="both"/>
        <w:rPr>
          <w:b/>
          <w:sz w:val="24"/>
          <w:szCs w:val="24"/>
        </w:rPr>
      </w:pPr>
    </w:p>
    <w:p w:rsidR="00B15CA7" w:rsidRDefault="00B15CA7" w:rsidP="006E07F5">
      <w:pPr>
        <w:jc w:val="both"/>
        <w:rPr>
          <w:b/>
          <w:sz w:val="24"/>
          <w:szCs w:val="24"/>
        </w:rPr>
      </w:pPr>
    </w:p>
    <w:p w:rsidR="00B15CA7" w:rsidRDefault="00B15CA7" w:rsidP="006E07F5">
      <w:pPr>
        <w:jc w:val="both"/>
        <w:rPr>
          <w:b/>
          <w:sz w:val="24"/>
          <w:szCs w:val="24"/>
        </w:rPr>
      </w:pPr>
    </w:p>
    <w:p w:rsidR="00B15CA7" w:rsidRDefault="00B15CA7" w:rsidP="006E07F5">
      <w:pPr>
        <w:jc w:val="both"/>
        <w:rPr>
          <w:b/>
          <w:sz w:val="24"/>
          <w:szCs w:val="24"/>
        </w:rPr>
      </w:pPr>
    </w:p>
    <w:p w:rsidR="00B15CA7" w:rsidRDefault="00B15CA7" w:rsidP="006E07F5">
      <w:pPr>
        <w:jc w:val="both"/>
        <w:rPr>
          <w:b/>
          <w:sz w:val="24"/>
          <w:szCs w:val="24"/>
        </w:rPr>
      </w:pPr>
    </w:p>
    <w:p w:rsidR="00B15CA7" w:rsidRDefault="00B15CA7" w:rsidP="006E07F5">
      <w:pPr>
        <w:jc w:val="both"/>
        <w:rPr>
          <w:b/>
          <w:sz w:val="24"/>
          <w:szCs w:val="24"/>
        </w:rPr>
      </w:pPr>
    </w:p>
    <w:p w:rsidR="00B10B5F" w:rsidRDefault="00B10B5F" w:rsidP="006E07F5">
      <w:pPr>
        <w:jc w:val="both"/>
        <w:rPr>
          <w:b/>
          <w:sz w:val="24"/>
          <w:szCs w:val="24"/>
        </w:rPr>
      </w:pPr>
    </w:p>
    <w:p w:rsidR="00603B28" w:rsidRDefault="008724B3" w:rsidP="006E07F5">
      <w:pPr>
        <w:jc w:val="both"/>
        <w:rPr>
          <w:b/>
          <w:sz w:val="24"/>
          <w:szCs w:val="24"/>
        </w:rPr>
      </w:pPr>
      <w:r w:rsidRPr="008724B3">
        <w:rPr>
          <w:noProof/>
          <w:sz w:val="20"/>
          <w:lang w:val="pt-BR" w:eastAsia="pt-BR"/>
        </w:rPr>
      </w:r>
      <w:r w:rsidRPr="008724B3">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501BB" w:rsidRDefault="00D501BB" w:rsidP="00B15CA7">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B15CA7" w:rsidRDefault="00B15CA7" w:rsidP="00B15CA7">
      <w:pPr>
        <w:spacing w:line="276" w:lineRule="auto"/>
        <w:jc w:val="center"/>
        <w:rPr>
          <w:b/>
          <w:sz w:val="24"/>
          <w:szCs w:val="24"/>
        </w:rPr>
      </w:pPr>
      <w:r>
        <w:rPr>
          <w:b/>
          <w:sz w:val="24"/>
          <w:szCs w:val="24"/>
        </w:rPr>
        <w:t>MINUTA DA ATA DE REGISTRO DE PREÇOS</w:t>
      </w:r>
    </w:p>
    <w:p w:rsidR="00613DC2" w:rsidRDefault="00613DC2"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E91CA2">
        <w:rPr>
          <w:rFonts w:cs="Arial"/>
          <w:i w:val="0"/>
          <w:spacing w:val="30"/>
          <w:sz w:val="22"/>
          <w:szCs w:val="22"/>
        </w:rPr>
        <w:t>22</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sidR="00E91CA2">
        <w:rPr>
          <w:sz w:val="20"/>
          <w:szCs w:val="20"/>
        </w:rPr>
        <w:t>22</w:t>
      </w:r>
      <w:bookmarkStart w:id="0" w:name="_GoBack"/>
      <w:bookmarkEnd w:id="0"/>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para futura e eventual</w:t>
      </w:r>
      <w:r w:rsidR="008901BB" w:rsidRPr="008901BB">
        <w:rPr>
          <w:sz w:val="20"/>
          <w:szCs w:val="20"/>
        </w:rPr>
        <w:t>contratação de empresa para  fornecimento de serviços de recuperação de vias e calçadas e tapa buracos em (CBUQ), lajotas sextavadas, poliedros irregulares e calçadas no Municipio de Jaguariaiva PR</w:t>
      </w:r>
      <w:r w:rsidRPr="008901BB">
        <w:rPr>
          <w:sz w:val="20"/>
          <w:szCs w:val="20"/>
        </w:rPr>
        <w:t>,</w:t>
      </w:r>
      <w:r w:rsidRPr="00C958E5">
        <w:rPr>
          <w:sz w:val="20"/>
          <w:szCs w:val="20"/>
        </w:rPr>
        <w:t xml:space="preserve">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D7CF2" w:rsidRPr="00DD7CF2" w:rsidRDefault="00DE42E8" w:rsidP="001A2C0E">
      <w:pPr>
        <w:pStyle w:val="PargrafodaLista"/>
        <w:ind w:left="0"/>
        <w:rPr>
          <w:b/>
          <w:sz w:val="20"/>
          <w:szCs w:val="20"/>
        </w:rPr>
      </w:pPr>
      <w:r w:rsidRPr="00D00B24">
        <w:rPr>
          <w:sz w:val="20"/>
          <w:szCs w:val="20"/>
        </w:rPr>
        <w:t xml:space="preserve">1.1 </w:t>
      </w:r>
      <w:r w:rsidRPr="00DD7CF2">
        <w:rPr>
          <w:sz w:val="20"/>
          <w:szCs w:val="20"/>
        </w:rPr>
        <w:t xml:space="preserve">- O presente </w:t>
      </w:r>
      <w:r w:rsidRPr="00DD7CF2">
        <w:rPr>
          <w:color w:val="000000"/>
          <w:sz w:val="20"/>
          <w:szCs w:val="20"/>
        </w:rPr>
        <w:t>instrumento tem como por objeto o Registro de Preços</w:t>
      </w:r>
      <w:r w:rsidRPr="00DD7CF2">
        <w:rPr>
          <w:sz w:val="20"/>
          <w:szCs w:val="20"/>
        </w:rPr>
        <w:t>,</w:t>
      </w:r>
      <w:r w:rsidR="00DD7CF2" w:rsidRPr="00DD7CF2">
        <w:rPr>
          <w:bCs/>
          <w:sz w:val="20"/>
          <w:szCs w:val="20"/>
        </w:rPr>
        <w:t xml:space="preserve">para eventual </w:t>
      </w:r>
      <w:r w:rsidR="008901BB" w:rsidRPr="008901BB">
        <w:rPr>
          <w:sz w:val="20"/>
          <w:szCs w:val="20"/>
        </w:rPr>
        <w:t>contratação de empresa para  fornecimento de serviços de recuperação de vias e calçadas e tapa buracos em (CBUQ), lajotas sextavadas, poliedros irregulares e calçadas no Municipio de Jaguariaiva PR</w:t>
      </w:r>
      <w:r w:rsidR="008901BB">
        <w:rPr>
          <w:sz w:val="20"/>
          <w:szCs w:val="20"/>
        </w:rPr>
        <w:t>.</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tbl>
      <w:tblPr>
        <w:tblW w:w="981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5103"/>
      </w:tblGrid>
      <w:tr w:rsidR="00B15CA7" w:rsidRPr="007B1423" w:rsidTr="00752858">
        <w:trPr>
          <w:trHeight w:val="255"/>
        </w:trPr>
        <w:tc>
          <w:tcPr>
            <w:tcW w:w="2585" w:type="dxa"/>
          </w:tcPr>
          <w:p w:rsidR="00B15CA7" w:rsidRPr="00324C20" w:rsidRDefault="00B15CA7" w:rsidP="00752858">
            <w:pPr>
              <w:adjustRightInd w:val="0"/>
              <w:jc w:val="both"/>
              <w:rPr>
                <w:b/>
                <w:bCs/>
                <w:sz w:val="18"/>
                <w:szCs w:val="18"/>
              </w:rPr>
            </w:pPr>
            <w:r w:rsidRPr="00324C20">
              <w:rPr>
                <w:b/>
                <w:bCs/>
                <w:sz w:val="18"/>
                <w:szCs w:val="18"/>
              </w:rPr>
              <w:t>ORGÃO</w:t>
            </w:r>
          </w:p>
        </w:tc>
        <w:tc>
          <w:tcPr>
            <w:tcW w:w="2126" w:type="dxa"/>
          </w:tcPr>
          <w:p w:rsidR="00B15CA7" w:rsidRPr="00324C20" w:rsidRDefault="00B15CA7" w:rsidP="00CE0DF3">
            <w:pPr>
              <w:adjustRightInd w:val="0"/>
              <w:jc w:val="center"/>
              <w:rPr>
                <w:b/>
                <w:bCs/>
              </w:rPr>
            </w:pPr>
            <w:r w:rsidRPr="00324C20">
              <w:rPr>
                <w:b/>
                <w:bCs/>
              </w:rPr>
              <w:t>30</w:t>
            </w:r>
          </w:p>
        </w:tc>
        <w:tc>
          <w:tcPr>
            <w:tcW w:w="5103" w:type="dxa"/>
          </w:tcPr>
          <w:p w:rsidR="00B15CA7" w:rsidRPr="007B1423" w:rsidRDefault="00B15CA7" w:rsidP="00752858">
            <w:pPr>
              <w:adjustRightInd w:val="0"/>
              <w:jc w:val="both"/>
              <w:rPr>
                <w:b/>
                <w:bCs/>
              </w:rPr>
            </w:pPr>
            <w:r w:rsidRPr="007B1423">
              <w:rPr>
                <w:b/>
                <w:bCs/>
              </w:rPr>
              <w:t>Serviço Autônomo Municipal de Água e Esgoto</w:t>
            </w:r>
          </w:p>
        </w:tc>
      </w:tr>
      <w:tr w:rsidR="00B15CA7" w:rsidRPr="00324C20" w:rsidTr="00752858">
        <w:trPr>
          <w:trHeight w:val="285"/>
        </w:trPr>
        <w:tc>
          <w:tcPr>
            <w:tcW w:w="2585" w:type="dxa"/>
          </w:tcPr>
          <w:p w:rsidR="00B15CA7" w:rsidRPr="00324C20" w:rsidRDefault="00B15CA7" w:rsidP="00752858">
            <w:pPr>
              <w:adjustRightInd w:val="0"/>
              <w:jc w:val="both"/>
              <w:rPr>
                <w:b/>
                <w:bCs/>
                <w:sz w:val="18"/>
                <w:szCs w:val="18"/>
              </w:rPr>
            </w:pPr>
            <w:r w:rsidRPr="00324C20">
              <w:rPr>
                <w:b/>
                <w:bCs/>
                <w:sz w:val="18"/>
                <w:szCs w:val="18"/>
              </w:rPr>
              <w:t>UNIDADE</w:t>
            </w:r>
          </w:p>
        </w:tc>
        <w:tc>
          <w:tcPr>
            <w:tcW w:w="2126" w:type="dxa"/>
          </w:tcPr>
          <w:p w:rsidR="00B15CA7" w:rsidRPr="00324C20" w:rsidRDefault="00B15CA7" w:rsidP="00CE0DF3">
            <w:pPr>
              <w:adjustRightInd w:val="0"/>
              <w:jc w:val="center"/>
              <w:rPr>
                <w:b/>
                <w:bCs/>
              </w:rPr>
            </w:pPr>
            <w:r>
              <w:rPr>
                <w:b/>
                <w:bCs/>
              </w:rPr>
              <w:t>02</w:t>
            </w:r>
          </w:p>
        </w:tc>
        <w:tc>
          <w:tcPr>
            <w:tcW w:w="5103" w:type="dxa"/>
          </w:tcPr>
          <w:p w:rsidR="00B15CA7" w:rsidRPr="00324C20" w:rsidRDefault="00B15CA7" w:rsidP="00752858">
            <w:pPr>
              <w:adjustRightInd w:val="0"/>
              <w:jc w:val="both"/>
              <w:rPr>
                <w:b/>
                <w:bCs/>
              </w:rPr>
            </w:pPr>
            <w:r>
              <w:rPr>
                <w:b/>
                <w:bCs/>
              </w:rPr>
              <w:t>Manutenção do Sistema de Água</w:t>
            </w:r>
          </w:p>
        </w:tc>
      </w:tr>
      <w:tr w:rsidR="00B15CA7" w:rsidRPr="003C5A12" w:rsidTr="00752858">
        <w:trPr>
          <w:trHeight w:val="345"/>
        </w:trPr>
        <w:tc>
          <w:tcPr>
            <w:tcW w:w="2585" w:type="dxa"/>
          </w:tcPr>
          <w:p w:rsidR="00B15CA7" w:rsidRPr="00324C20" w:rsidRDefault="00B15CA7" w:rsidP="00752858">
            <w:pPr>
              <w:adjustRightInd w:val="0"/>
              <w:jc w:val="both"/>
              <w:rPr>
                <w:b/>
                <w:bCs/>
                <w:sz w:val="18"/>
                <w:szCs w:val="18"/>
              </w:rPr>
            </w:pPr>
            <w:r w:rsidRPr="00324C20">
              <w:rPr>
                <w:b/>
                <w:bCs/>
                <w:sz w:val="18"/>
                <w:szCs w:val="18"/>
              </w:rPr>
              <w:t>DOTAÇÕES UTILIZADAS</w:t>
            </w:r>
          </w:p>
        </w:tc>
        <w:tc>
          <w:tcPr>
            <w:tcW w:w="2126" w:type="dxa"/>
          </w:tcPr>
          <w:p w:rsidR="00B15CA7" w:rsidRPr="00324C20" w:rsidRDefault="00B15CA7" w:rsidP="00CE0DF3">
            <w:pPr>
              <w:adjustRightInd w:val="0"/>
              <w:jc w:val="center"/>
              <w:rPr>
                <w:b/>
                <w:bCs/>
              </w:rPr>
            </w:pPr>
            <w:r>
              <w:rPr>
                <w:b/>
                <w:bCs/>
              </w:rPr>
              <w:t>3.3.90.39.00.00</w:t>
            </w:r>
          </w:p>
        </w:tc>
        <w:tc>
          <w:tcPr>
            <w:tcW w:w="5103" w:type="dxa"/>
          </w:tcPr>
          <w:p w:rsidR="00B15CA7" w:rsidRPr="003C5A12" w:rsidRDefault="00B15CA7" w:rsidP="00825D00">
            <w:pPr>
              <w:adjustRightInd w:val="0"/>
              <w:jc w:val="both"/>
              <w:rPr>
                <w:b/>
                <w:bCs/>
              </w:rPr>
            </w:pPr>
            <w:r>
              <w:rPr>
                <w:b/>
                <w:bCs/>
              </w:rPr>
              <w:t>Outros Serviços de Terceiros pessoa</w:t>
            </w:r>
            <w:r w:rsidR="00825D00">
              <w:rPr>
                <w:b/>
                <w:bCs/>
              </w:rPr>
              <w:t xml:space="preserve"> </w:t>
            </w:r>
            <w:r>
              <w:rPr>
                <w:b/>
                <w:bCs/>
              </w:rPr>
              <w:t>Jur</w:t>
            </w:r>
            <w:r w:rsidR="00825D00">
              <w:rPr>
                <w:b/>
                <w:bCs/>
              </w:rPr>
              <w:t>í</w:t>
            </w:r>
            <w:r>
              <w:rPr>
                <w:b/>
                <w:bCs/>
              </w:rPr>
              <w:t>dica</w:t>
            </w:r>
          </w:p>
        </w:tc>
      </w:tr>
      <w:tr w:rsidR="00B15CA7" w:rsidRPr="001F53E5" w:rsidTr="00752858">
        <w:trPr>
          <w:trHeight w:val="300"/>
        </w:trPr>
        <w:tc>
          <w:tcPr>
            <w:tcW w:w="2585" w:type="dxa"/>
          </w:tcPr>
          <w:p w:rsidR="00B15CA7" w:rsidRPr="001F53E5" w:rsidRDefault="00B15CA7" w:rsidP="00752858">
            <w:pPr>
              <w:adjustRightInd w:val="0"/>
              <w:jc w:val="both"/>
              <w:rPr>
                <w:b/>
                <w:bCs/>
                <w:sz w:val="18"/>
                <w:szCs w:val="18"/>
              </w:rPr>
            </w:pPr>
            <w:r w:rsidRPr="001F53E5">
              <w:rPr>
                <w:b/>
                <w:bCs/>
                <w:sz w:val="18"/>
                <w:szCs w:val="18"/>
              </w:rPr>
              <w:t>COMPL. ELEMENTO</w:t>
            </w:r>
          </w:p>
        </w:tc>
        <w:tc>
          <w:tcPr>
            <w:tcW w:w="2126" w:type="dxa"/>
          </w:tcPr>
          <w:p w:rsidR="00B15CA7" w:rsidRPr="001F53E5" w:rsidRDefault="00B15CA7" w:rsidP="00CE0DF3">
            <w:pPr>
              <w:adjustRightInd w:val="0"/>
              <w:jc w:val="center"/>
              <w:rPr>
                <w:b/>
                <w:bCs/>
              </w:rPr>
            </w:pPr>
            <w:r w:rsidRPr="001F53E5">
              <w:rPr>
                <w:b/>
                <w:bCs/>
              </w:rPr>
              <w:t>3.3.90.39.21.00</w:t>
            </w:r>
          </w:p>
        </w:tc>
        <w:tc>
          <w:tcPr>
            <w:tcW w:w="5103" w:type="dxa"/>
          </w:tcPr>
          <w:p w:rsidR="00B15CA7" w:rsidRPr="001F53E5" w:rsidRDefault="00B15CA7" w:rsidP="00825D00">
            <w:pPr>
              <w:adjustRightInd w:val="0"/>
              <w:jc w:val="both"/>
              <w:rPr>
                <w:b/>
                <w:bCs/>
              </w:rPr>
            </w:pPr>
            <w:r w:rsidRPr="001F53E5">
              <w:rPr>
                <w:b/>
                <w:bCs/>
              </w:rPr>
              <w:t>Manutenção e conservação de estradas e vias</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lastRenderedPageBreak/>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1A2C0E" w:rsidRDefault="001A2C0E"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8901BB">
        <w:rPr>
          <w:color w:val="000000"/>
          <w:sz w:val="20"/>
          <w:szCs w:val="20"/>
        </w:rPr>
        <w:t>10</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lastRenderedPageBreak/>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E42E8" w:rsidRDefault="00DE42E8" w:rsidP="00DE42E8">
      <w:pPr>
        <w:adjustRightInd w:val="0"/>
        <w:spacing w:line="276" w:lineRule="auto"/>
        <w:jc w:val="both"/>
        <w:rPr>
          <w:sz w:val="20"/>
          <w:szCs w:val="20"/>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3E70BF" w:rsidRPr="0054341C" w:rsidRDefault="003E70BF" w:rsidP="00DE42E8">
      <w:pPr>
        <w:adjustRightInd w:val="0"/>
        <w:spacing w:line="276" w:lineRule="auto"/>
        <w:jc w:val="both"/>
        <w:rPr>
          <w:sz w:val="18"/>
          <w:szCs w:val="18"/>
        </w:rPr>
      </w:pPr>
    </w:p>
    <w:p w:rsidR="00DE42E8" w:rsidRPr="003E70BF" w:rsidRDefault="00DE42E8" w:rsidP="00DE42E8">
      <w:pPr>
        <w:adjustRightInd w:val="0"/>
        <w:spacing w:line="276" w:lineRule="auto"/>
        <w:jc w:val="both"/>
        <w:rPr>
          <w:b/>
          <w:bCs/>
          <w:sz w:val="20"/>
          <w:szCs w:val="20"/>
        </w:rPr>
      </w:pPr>
      <w:r w:rsidRPr="003E70BF">
        <w:rPr>
          <w:b/>
          <w:bCs/>
          <w:sz w:val="20"/>
          <w:szCs w:val="20"/>
        </w:rPr>
        <w:t>CLÁUSULA OITAVA – DAS CONDIÇOES DE PAGAMENTO</w:t>
      </w:r>
    </w:p>
    <w:p w:rsidR="003E70BF" w:rsidRPr="003E70BF" w:rsidRDefault="003E70BF" w:rsidP="003E70BF">
      <w:pPr>
        <w:pStyle w:val="PargrafodaLista"/>
        <w:spacing w:line="276" w:lineRule="auto"/>
        <w:ind w:left="0"/>
        <w:rPr>
          <w:sz w:val="20"/>
          <w:szCs w:val="20"/>
        </w:rPr>
      </w:pPr>
      <w:r w:rsidRPr="003E70BF">
        <w:rPr>
          <w:sz w:val="20"/>
          <w:szCs w:val="20"/>
        </w:rPr>
        <w:t>8.1 Os materiais e insumos fornecidos serão pagos através de emissão de nota fiscal, com frequência mensal.</w:t>
      </w:r>
    </w:p>
    <w:p w:rsidR="003E70BF" w:rsidRPr="003E70BF" w:rsidRDefault="003E70BF" w:rsidP="003E70BF">
      <w:pPr>
        <w:pStyle w:val="PargrafodaLista"/>
        <w:spacing w:line="276" w:lineRule="auto"/>
        <w:ind w:left="0"/>
        <w:rPr>
          <w:sz w:val="20"/>
          <w:szCs w:val="20"/>
        </w:rPr>
      </w:pPr>
      <w:r w:rsidRPr="003E70BF">
        <w:rPr>
          <w:sz w:val="20"/>
          <w:szCs w:val="20"/>
        </w:rPr>
        <w:t>8.2 O pagamento será realizado após verificação e aceite por parte da fiscalização e gestão designados do contrato.</w:t>
      </w:r>
    </w:p>
    <w:p w:rsidR="003E70BF" w:rsidRPr="003E70BF" w:rsidRDefault="003E70BF" w:rsidP="003E70BF">
      <w:pPr>
        <w:pStyle w:val="PargrafodaLista"/>
        <w:spacing w:line="276" w:lineRule="auto"/>
        <w:ind w:left="0"/>
        <w:rPr>
          <w:sz w:val="20"/>
          <w:szCs w:val="20"/>
        </w:rPr>
      </w:pPr>
      <w:r w:rsidRPr="003E70BF">
        <w:rPr>
          <w:sz w:val="20"/>
          <w:szCs w:val="20"/>
        </w:rPr>
        <w:t>8.3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3E70BF" w:rsidRPr="003E70BF" w:rsidRDefault="003E70BF" w:rsidP="003E70BF">
      <w:pPr>
        <w:pStyle w:val="PargrafodaLista"/>
        <w:spacing w:line="276" w:lineRule="auto"/>
        <w:ind w:left="0"/>
        <w:rPr>
          <w:sz w:val="20"/>
          <w:szCs w:val="20"/>
        </w:rPr>
      </w:pPr>
      <w:r w:rsidRPr="003E70BF">
        <w:rPr>
          <w:sz w:val="20"/>
          <w:szCs w:val="20"/>
        </w:rPr>
        <w:t>8.3.1 A contagem do prazo citado no subitem anterior se dará a partir da data da entrega da mercadoria/serviço e da Nota Fiscal, obedecidas às exigências ali expressas.</w:t>
      </w:r>
    </w:p>
    <w:p w:rsidR="003E70BF" w:rsidRPr="003E70BF" w:rsidRDefault="003E70BF" w:rsidP="003E70BF">
      <w:pPr>
        <w:pStyle w:val="PargrafodaLista"/>
        <w:spacing w:line="276" w:lineRule="auto"/>
        <w:ind w:left="0"/>
        <w:rPr>
          <w:sz w:val="20"/>
          <w:szCs w:val="20"/>
        </w:rPr>
      </w:pPr>
      <w:r w:rsidRPr="003E70BF">
        <w:rPr>
          <w:color w:val="000000"/>
          <w:sz w:val="20"/>
          <w:szCs w:val="20"/>
        </w:rPr>
        <w:t>8.3.1.1 A licitante vencedora deverá informar na Nota fiscal o nome do(s) item(s) de acordo com o número do processo de licitatório xxx/2024, número do contrato/ata de registro de preços, e outros que julgar conveniente;</w:t>
      </w:r>
    </w:p>
    <w:p w:rsidR="003E70BF" w:rsidRPr="003E70BF" w:rsidRDefault="003E70BF" w:rsidP="003E70BF">
      <w:pPr>
        <w:pStyle w:val="PargrafodaLista"/>
        <w:spacing w:line="276" w:lineRule="auto"/>
        <w:ind w:left="0"/>
        <w:rPr>
          <w:sz w:val="20"/>
          <w:szCs w:val="20"/>
        </w:rPr>
      </w:pPr>
      <w:r w:rsidRPr="003E70BF">
        <w:rPr>
          <w:color w:val="000000"/>
          <w:sz w:val="20"/>
          <w:szCs w:val="20"/>
        </w:rPr>
        <w:t xml:space="preserve">8.3.1.2 A licitante vencedora deverá informar na Nota Fiscal os dados bancários: nome do banco, agência, conta e chave PIX; </w:t>
      </w:r>
    </w:p>
    <w:p w:rsidR="003E70BF" w:rsidRPr="003E70BF" w:rsidRDefault="003E70BF" w:rsidP="003E70BF">
      <w:pPr>
        <w:spacing w:line="276" w:lineRule="auto"/>
        <w:jc w:val="both"/>
        <w:rPr>
          <w:sz w:val="20"/>
          <w:szCs w:val="20"/>
        </w:rPr>
      </w:pPr>
      <w:r w:rsidRPr="003E70BF">
        <w:rPr>
          <w:sz w:val="20"/>
          <w:szCs w:val="20"/>
        </w:rPr>
        <w:t>8.2 Havendo erro na nota fiscal ou circunstâncias que impeçam a liquidação da despesa, será solicitado à fornecedora a substituição do mesmo.</w:t>
      </w:r>
    </w:p>
    <w:p w:rsidR="003E70BF" w:rsidRPr="003E70BF" w:rsidRDefault="003E70BF" w:rsidP="003E70BF">
      <w:pPr>
        <w:spacing w:line="276" w:lineRule="auto"/>
        <w:jc w:val="both"/>
        <w:rPr>
          <w:sz w:val="20"/>
          <w:szCs w:val="20"/>
        </w:rPr>
      </w:pPr>
      <w:r w:rsidRPr="003E70BF">
        <w:rPr>
          <w:sz w:val="20"/>
          <w:szCs w:val="20"/>
        </w:rPr>
        <w:t>8.3 Caso a licitante vencedora seja beneficiária de imunidade ou isenção fiscal, deverá apresentar, juntamente com a Nota Fiscal, a devida comprovação, a fim de evitar a retenção na fonte dos tributos e contribuições, conforme legislação em vigor.</w:t>
      </w:r>
    </w:p>
    <w:p w:rsidR="003E70BF" w:rsidRPr="003E70BF" w:rsidRDefault="003E70BF" w:rsidP="003E70BF">
      <w:pPr>
        <w:spacing w:line="276" w:lineRule="auto"/>
        <w:jc w:val="both"/>
        <w:rPr>
          <w:sz w:val="20"/>
          <w:szCs w:val="20"/>
        </w:rPr>
      </w:pPr>
      <w:r w:rsidRPr="003E70BF">
        <w:rPr>
          <w:sz w:val="20"/>
          <w:szCs w:val="20"/>
        </w:rPr>
        <w:t>8.4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DE42E8" w:rsidRPr="003E70BF"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4054D7" w:rsidRDefault="00DE42E8" w:rsidP="00DE42E8">
      <w:pPr>
        <w:adjustRightInd w:val="0"/>
        <w:spacing w:line="276" w:lineRule="auto"/>
        <w:jc w:val="both"/>
        <w:rPr>
          <w:color w:val="000000" w:themeColor="text1"/>
          <w:sz w:val="20"/>
          <w:szCs w:val="20"/>
        </w:rPr>
      </w:pPr>
      <w:r w:rsidRPr="00126B34">
        <w:rPr>
          <w:sz w:val="20"/>
          <w:szCs w:val="20"/>
        </w:rPr>
        <w:t xml:space="preserve">9.1 - </w:t>
      </w:r>
      <w:r w:rsidRPr="004054D7">
        <w:rPr>
          <w:color w:val="000000" w:themeColor="text1"/>
          <w:sz w:val="20"/>
          <w:szCs w:val="20"/>
        </w:rPr>
        <w:t>O ÓRGÃO CONTRATANTE, através do</w:t>
      </w:r>
      <w:r w:rsidR="00593EC9">
        <w:rPr>
          <w:color w:val="000000" w:themeColor="text1"/>
          <w:sz w:val="20"/>
          <w:szCs w:val="20"/>
        </w:rPr>
        <w:t xml:space="preserve"> </w:t>
      </w:r>
      <w:r w:rsidR="00B10B5F" w:rsidRPr="00593EC9">
        <w:rPr>
          <w:color w:val="000000" w:themeColor="text1"/>
          <w:sz w:val="20"/>
          <w:szCs w:val="20"/>
        </w:rPr>
        <w:t>servidor</w:t>
      </w:r>
      <w:r w:rsidR="001F53E5" w:rsidRPr="00593EC9">
        <w:rPr>
          <w:color w:val="000000" w:themeColor="text1"/>
          <w:sz w:val="20"/>
          <w:szCs w:val="20"/>
        </w:rPr>
        <w:t xml:space="preserve"> </w:t>
      </w:r>
      <w:r w:rsidR="00593EC9" w:rsidRPr="00593EC9">
        <w:rPr>
          <w:sz w:val="20"/>
          <w:szCs w:val="20"/>
        </w:rPr>
        <w:t xml:space="preserve">Renan Dantas Freitas, </w:t>
      </w:r>
      <w:r w:rsidR="00593EC9" w:rsidRPr="00593EC9">
        <w:rPr>
          <w:rFonts w:eastAsia="DejaVu Sans"/>
          <w:sz w:val="20"/>
          <w:szCs w:val="20"/>
          <w:lang w:eastAsia="ar-SA"/>
        </w:rPr>
        <w:t>Engenheiro do SAMAE</w:t>
      </w:r>
      <w:r w:rsidR="004054D7" w:rsidRPr="00593EC9">
        <w:rPr>
          <w:color w:val="000000" w:themeColor="text1"/>
          <w:sz w:val="20"/>
          <w:szCs w:val="20"/>
        </w:rPr>
        <w:t>,</w:t>
      </w:r>
      <w:r w:rsidR="0041153A" w:rsidRPr="00593EC9">
        <w:rPr>
          <w:color w:val="000000" w:themeColor="text1"/>
          <w:sz w:val="20"/>
          <w:szCs w:val="20"/>
        </w:rPr>
        <w:t>que</w:t>
      </w:r>
      <w:r w:rsidR="00593EC9" w:rsidRPr="00593EC9">
        <w:rPr>
          <w:color w:val="000000" w:themeColor="text1"/>
          <w:sz w:val="20"/>
          <w:szCs w:val="20"/>
        </w:rPr>
        <w:t xml:space="preserve"> fiscalizá </w:t>
      </w:r>
      <w:r w:rsidRPr="00593EC9">
        <w:rPr>
          <w:color w:val="000000" w:themeColor="text1"/>
          <w:sz w:val="20"/>
          <w:szCs w:val="20"/>
        </w:rPr>
        <w:t>o fornecimento e verificará o cumprimento das condições solicitadas, no todo ou em parte, visando a averiguação do atendimento as normas editalícias e deste instrumento</w:t>
      </w:r>
      <w:r w:rsidRPr="004054D7">
        <w:rPr>
          <w:color w:val="000000" w:themeColor="text1"/>
          <w:sz w:val="20"/>
          <w:szCs w:val="20"/>
        </w:rPr>
        <w:t>.</w:t>
      </w:r>
    </w:p>
    <w:p w:rsidR="00DE42E8" w:rsidRPr="004054D7" w:rsidRDefault="00DE42E8" w:rsidP="00DE42E8">
      <w:pPr>
        <w:adjustRightInd w:val="0"/>
        <w:spacing w:line="276" w:lineRule="auto"/>
        <w:jc w:val="both"/>
        <w:rPr>
          <w:color w:val="000000" w:themeColor="text1"/>
          <w:sz w:val="20"/>
          <w:szCs w:val="20"/>
        </w:rPr>
      </w:pPr>
      <w:r w:rsidRPr="004054D7">
        <w:rPr>
          <w:color w:val="000000" w:themeColor="text1"/>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lastRenderedPageBreak/>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A5331A">
        <w:rPr>
          <w:sz w:val="20"/>
          <w:szCs w:val="20"/>
        </w:rPr>
        <w:t>16</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514E21" w:rsidRPr="00F62A99" w:rsidRDefault="00DE42E8" w:rsidP="00514E21">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14E21" w:rsidRPr="00F62A99">
        <w:rPr>
          <w:sz w:val="20"/>
          <w:szCs w:val="20"/>
        </w:rPr>
        <w:t>Jag</w:t>
      </w:r>
      <w:r w:rsidR="00514E21">
        <w:rPr>
          <w:sz w:val="20"/>
          <w:szCs w:val="20"/>
        </w:rPr>
        <w:t>uariaíva, xxx de xxx de 2024.</w:t>
      </w:r>
      <w:r w:rsidR="00514E21" w:rsidRPr="00F62A99">
        <w:rPr>
          <w:sz w:val="20"/>
          <w:szCs w:val="20"/>
        </w:rPr>
        <w:tab/>
      </w:r>
      <w:r w:rsidR="00514E21" w:rsidRPr="00F62A99">
        <w:rPr>
          <w:sz w:val="20"/>
          <w:szCs w:val="20"/>
        </w:rPr>
        <w:tab/>
      </w:r>
    </w:p>
    <w:p w:rsidR="00514E21" w:rsidRDefault="00514E21" w:rsidP="00514E21">
      <w:pPr>
        <w:rPr>
          <w:sz w:val="20"/>
          <w:szCs w:val="20"/>
        </w:rPr>
      </w:pPr>
    </w:p>
    <w:p w:rsidR="00514E21" w:rsidRDefault="00514E21" w:rsidP="00514E21">
      <w:pPr>
        <w:rPr>
          <w:sz w:val="16"/>
          <w:szCs w:val="16"/>
        </w:rPr>
      </w:pPr>
    </w:p>
    <w:tbl>
      <w:tblPr>
        <w:tblW w:w="0" w:type="auto"/>
        <w:tblLook w:val="04A0"/>
      </w:tblPr>
      <w:tblGrid>
        <w:gridCol w:w="5192"/>
        <w:gridCol w:w="4303"/>
      </w:tblGrid>
      <w:tr w:rsidR="00514E21" w:rsidRPr="00761810" w:rsidTr="00D70A23">
        <w:tc>
          <w:tcPr>
            <w:tcW w:w="5192" w:type="dxa"/>
            <w:shd w:val="clear" w:color="auto" w:fill="auto"/>
          </w:tcPr>
          <w:p w:rsidR="00514E21" w:rsidRPr="00761810" w:rsidRDefault="00514E21" w:rsidP="00D70A23">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514E21" w:rsidRPr="00761810" w:rsidRDefault="00514E21" w:rsidP="00D70A23">
            <w:pPr>
              <w:pStyle w:val="Ttulo"/>
              <w:spacing w:line="276" w:lineRule="auto"/>
              <w:jc w:val="both"/>
              <w:rPr>
                <w:rFonts w:cs="Arial"/>
                <w:i w:val="0"/>
                <w:sz w:val="16"/>
                <w:szCs w:val="16"/>
              </w:rPr>
            </w:pPr>
            <w:r w:rsidRPr="00761810">
              <w:rPr>
                <w:rFonts w:cs="Arial"/>
                <w:i w:val="0"/>
                <w:sz w:val="16"/>
                <w:szCs w:val="16"/>
              </w:rPr>
              <w:t>SERVIÇO AUTÔNOMO MUNICIPAL DEÁGUA E ESGOTO</w:t>
            </w:r>
          </w:p>
          <w:p w:rsidR="00514E21" w:rsidRPr="00761810" w:rsidRDefault="00514E21" w:rsidP="00D70A23">
            <w:pPr>
              <w:pStyle w:val="Ttulo"/>
              <w:spacing w:line="276" w:lineRule="auto"/>
              <w:jc w:val="both"/>
              <w:rPr>
                <w:rFonts w:cs="Arial"/>
                <w:i w:val="0"/>
                <w:sz w:val="16"/>
                <w:szCs w:val="16"/>
              </w:rPr>
            </w:pPr>
            <w:r>
              <w:rPr>
                <w:rFonts w:cs="Arial"/>
                <w:i w:val="0"/>
                <w:sz w:val="16"/>
                <w:szCs w:val="16"/>
              </w:rPr>
              <w:t>Cícero Vieira Torres Neto</w:t>
            </w:r>
          </w:p>
          <w:p w:rsidR="00514E21" w:rsidRPr="00761810" w:rsidRDefault="00514E21" w:rsidP="00D70A23">
            <w:pPr>
              <w:pStyle w:val="Ttulo"/>
              <w:spacing w:line="276" w:lineRule="auto"/>
              <w:jc w:val="both"/>
              <w:rPr>
                <w:rFonts w:cs="Arial"/>
                <w:b w:val="0"/>
                <w:i w:val="0"/>
                <w:sz w:val="16"/>
                <w:szCs w:val="16"/>
              </w:rPr>
            </w:pPr>
            <w:r w:rsidRPr="00761810">
              <w:rPr>
                <w:rFonts w:cs="Arial"/>
                <w:b w:val="0"/>
                <w:i w:val="0"/>
                <w:sz w:val="16"/>
                <w:szCs w:val="16"/>
              </w:rPr>
              <w:t>Presidente do SAMAE</w:t>
            </w:r>
          </w:p>
          <w:p w:rsidR="00514E21" w:rsidRPr="00761810" w:rsidRDefault="00514E21" w:rsidP="00D70A23">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514E21" w:rsidRPr="00761810" w:rsidRDefault="00514E21" w:rsidP="00D70A23">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514E21" w:rsidRPr="00852AFC" w:rsidRDefault="00514E21" w:rsidP="00D70A23">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514E21" w:rsidRDefault="00514E21" w:rsidP="00D70A23">
            <w:pPr>
              <w:pStyle w:val="Ttulo"/>
              <w:tabs>
                <w:tab w:val="left" w:pos="1032"/>
              </w:tabs>
              <w:spacing w:line="276" w:lineRule="auto"/>
              <w:jc w:val="both"/>
              <w:rPr>
                <w:rFonts w:cs="Arial"/>
                <w:b w:val="0"/>
                <w:i w:val="0"/>
                <w:sz w:val="16"/>
                <w:szCs w:val="16"/>
              </w:rPr>
            </w:pPr>
            <w:r>
              <w:rPr>
                <w:rFonts w:cs="Arial"/>
                <w:b w:val="0"/>
                <w:i w:val="0"/>
                <w:sz w:val="16"/>
                <w:szCs w:val="16"/>
              </w:rPr>
              <w:tab/>
            </w:r>
          </w:p>
          <w:p w:rsidR="00514E21" w:rsidRDefault="00514E21" w:rsidP="00D70A23">
            <w:pPr>
              <w:pStyle w:val="Ttulo"/>
              <w:spacing w:line="276" w:lineRule="auto"/>
              <w:jc w:val="both"/>
              <w:rPr>
                <w:rFonts w:cs="Arial"/>
                <w:b w:val="0"/>
                <w:i w:val="0"/>
                <w:sz w:val="16"/>
                <w:szCs w:val="16"/>
              </w:rPr>
            </w:pPr>
          </w:p>
          <w:p w:rsidR="00514E21" w:rsidRPr="00761810" w:rsidRDefault="00514E21" w:rsidP="00D70A23">
            <w:pPr>
              <w:pStyle w:val="Ttulo"/>
              <w:spacing w:line="276" w:lineRule="auto"/>
              <w:jc w:val="both"/>
              <w:rPr>
                <w:rFonts w:cs="Arial"/>
                <w:i w:val="0"/>
                <w:sz w:val="16"/>
                <w:szCs w:val="16"/>
              </w:rPr>
            </w:pPr>
          </w:p>
        </w:tc>
      </w:tr>
    </w:tbl>
    <w:p w:rsidR="00514E21" w:rsidRPr="00761810" w:rsidRDefault="00514E21" w:rsidP="00514E21">
      <w:pPr>
        <w:pStyle w:val="Ttulo"/>
        <w:spacing w:line="276" w:lineRule="auto"/>
        <w:jc w:val="both"/>
        <w:rPr>
          <w:rFonts w:cs="Arial"/>
          <w:i w:val="0"/>
          <w:sz w:val="16"/>
          <w:szCs w:val="16"/>
        </w:rPr>
      </w:pPr>
      <w:r w:rsidRPr="00761810">
        <w:rPr>
          <w:rFonts w:cs="Arial"/>
          <w:i w:val="0"/>
          <w:sz w:val="16"/>
          <w:szCs w:val="16"/>
        </w:rPr>
        <w:t>TESTEMUNHAS:</w:t>
      </w:r>
    </w:p>
    <w:p w:rsidR="00514E21" w:rsidRPr="00761810" w:rsidRDefault="00514E21" w:rsidP="00514E21">
      <w:pPr>
        <w:pStyle w:val="Ttulo"/>
        <w:spacing w:line="276" w:lineRule="auto"/>
        <w:jc w:val="both"/>
        <w:rPr>
          <w:rFonts w:cs="Arial"/>
          <w:i w:val="0"/>
          <w:sz w:val="16"/>
          <w:szCs w:val="16"/>
        </w:rPr>
      </w:pPr>
    </w:p>
    <w:p w:rsidR="00514E21" w:rsidRPr="00761810" w:rsidRDefault="00514E21" w:rsidP="00514E21">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r>
      <w:r w:rsidR="0020014F">
        <w:rPr>
          <w:rFonts w:cs="Arial"/>
          <w:i w:val="0"/>
          <w:sz w:val="16"/>
          <w:szCs w:val="16"/>
        </w:rPr>
        <w:t xml:space="preserve">                     </w:t>
      </w:r>
      <w:r w:rsidRPr="00761810">
        <w:rPr>
          <w:rFonts w:cs="Arial"/>
          <w:i w:val="0"/>
          <w:sz w:val="16"/>
          <w:szCs w:val="16"/>
        </w:rPr>
        <w:t>_________________________________</w:t>
      </w:r>
      <w:r>
        <w:rPr>
          <w:rFonts w:cs="Arial"/>
          <w:i w:val="0"/>
          <w:sz w:val="16"/>
          <w:szCs w:val="16"/>
        </w:rPr>
        <w:t>_____</w:t>
      </w:r>
    </w:p>
    <w:p w:rsidR="00514E21" w:rsidRDefault="00514E21" w:rsidP="00514E21">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w:t>
      </w:r>
      <w:r w:rsidR="0020014F">
        <w:rPr>
          <w:b/>
          <w:sz w:val="16"/>
          <w:szCs w:val="16"/>
        </w:rPr>
        <w:t xml:space="preserve">                    </w:t>
      </w:r>
      <w:r>
        <w:rPr>
          <w:b/>
          <w:sz w:val="16"/>
          <w:szCs w:val="16"/>
        </w:rPr>
        <w:t xml:space="preserve">Nome: </w:t>
      </w:r>
    </w:p>
    <w:p w:rsidR="00514E21" w:rsidRDefault="00514E21" w:rsidP="00514E21">
      <w:pPr>
        <w:tabs>
          <w:tab w:val="center" w:pos="5031"/>
        </w:tabs>
        <w:spacing w:line="276" w:lineRule="auto"/>
        <w:jc w:val="both"/>
        <w:rPr>
          <w:sz w:val="16"/>
          <w:szCs w:val="16"/>
        </w:rPr>
      </w:pPr>
      <w:r w:rsidRPr="00B10B5F">
        <w:rPr>
          <w:sz w:val="16"/>
          <w:szCs w:val="16"/>
        </w:rPr>
        <w:t>RG</w:t>
      </w:r>
      <w:r>
        <w:rPr>
          <w:b/>
          <w:sz w:val="16"/>
          <w:szCs w:val="16"/>
        </w:rPr>
        <w:t xml:space="preserve">:                                                                                         </w:t>
      </w:r>
      <w:r w:rsidR="0020014F">
        <w:rPr>
          <w:b/>
          <w:sz w:val="16"/>
          <w:szCs w:val="16"/>
        </w:rPr>
        <w:t xml:space="preserve">                     </w:t>
      </w:r>
      <w:r w:rsidRPr="00B10B5F">
        <w:rPr>
          <w:sz w:val="16"/>
          <w:szCs w:val="16"/>
        </w:rPr>
        <w:t xml:space="preserve">RG: </w:t>
      </w:r>
    </w:p>
    <w:p w:rsidR="00514E21" w:rsidRDefault="00514E21" w:rsidP="00514E21">
      <w:pPr>
        <w:spacing w:line="276" w:lineRule="auto"/>
        <w:jc w:val="both"/>
        <w:rPr>
          <w:b/>
        </w:rPr>
      </w:pPr>
    </w:p>
    <w:p w:rsidR="00514E21" w:rsidRPr="00761810" w:rsidRDefault="00514E21" w:rsidP="00514E21">
      <w:pPr>
        <w:spacing w:line="276" w:lineRule="auto"/>
        <w:jc w:val="both"/>
        <w:rPr>
          <w:b/>
          <w:sz w:val="16"/>
          <w:szCs w:val="16"/>
        </w:rPr>
      </w:pPr>
      <w:r w:rsidRPr="00761810">
        <w:rPr>
          <w:b/>
          <w:sz w:val="16"/>
          <w:szCs w:val="16"/>
        </w:rPr>
        <w:t>___________________________</w:t>
      </w:r>
    </w:p>
    <w:p w:rsidR="00514E21" w:rsidRDefault="00514E21" w:rsidP="00514E21">
      <w:pPr>
        <w:pStyle w:val="Ttulo"/>
        <w:spacing w:line="276" w:lineRule="auto"/>
        <w:jc w:val="both"/>
        <w:rPr>
          <w:sz w:val="24"/>
        </w:rPr>
      </w:pPr>
      <w:r w:rsidRPr="00761810">
        <w:rPr>
          <w:rFonts w:cs="Arial"/>
          <w:i w:val="0"/>
          <w:sz w:val="16"/>
          <w:szCs w:val="16"/>
        </w:rPr>
        <w:t>Visto Jurídico</w:t>
      </w:r>
    </w:p>
    <w:p w:rsidR="00CE3285" w:rsidRDefault="00CE3285" w:rsidP="00514E21">
      <w:pPr>
        <w:spacing w:line="276" w:lineRule="auto"/>
        <w:jc w:val="right"/>
        <w:rPr>
          <w:sz w:val="24"/>
          <w:szCs w:val="24"/>
        </w:rPr>
      </w:pPr>
    </w:p>
    <w:sectPr w:rsidR="00CE3285" w:rsidSect="007C0FA0">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BB" w:rsidRDefault="00D501BB" w:rsidP="006E07F5">
      <w:r>
        <w:separator/>
      </w:r>
    </w:p>
  </w:endnote>
  <w:endnote w:type="continuationSeparator" w:id="1">
    <w:p w:rsidR="00D501BB" w:rsidRDefault="00D501BB"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D501BB" w:rsidRDefault="00D501BB" w:rsidP="00976905">
            <w:pPr>
              <w:pStyle w:val="Rodap"/>
            </w:pPr>
            <w:r w:rsidRPr="00976905">
              <w:rPr>
                <w:b/>
              </w:rPr>
              <w:t>Pregão Eletr</w:t>
            </w:r>
            <w:r>
              <w:rPr>
                <w:b/>
              </w:rPr>
              <w:t>ônico N</w:t>
            </w:r>
            <w:r w:rsidRPr="00976905">
              <w:rPr>
                <w:b/>
              </w:rPr>
              <w:t xml:space="preserve">º </w:t>
            </w:r>
            <w:r>
              <w:rPr>
                <w:b/>
              </w:rPr>
              <w:t>022</w:t>
            </w:r>
            <w:r w:rsidRPr="00976905">
              <w:rPr>
                <w:b/>
              </w:rPr>
              <w:t>/202</w:t>
            </w:r>
            <w:r>
              <w:rPr>
                <w:b/>
              </w:rPr>
              <w:t xml:space="preserve">4                                                                                       </w:t>
            </w:r>
            <w:r>
              <w:rPr>
                <w:lang w:val="pt-BR"/>
              </w:rPr>
              <w:t xml:space="preserve">Pág. </w:t>
            </w:r>
            <w:r w:rsidR="008724B3">
              <w:rPr>
                <w:b/>
                <w:bCs/>
                <w:sz w:val="24"/>
                <w:szCs w:val="24"/>
              </w:rPr>
              <w:fldChar w:fldCharType="begin"/>
            </w:r>
            <w:r>
              <w:rPr>
                <w:b/>
                <w:bCs/>
              </w:rPr>
              <w:instrText>PAGE</w:instrText>
            </w:r>
            <w:r w:rsidR="008724B3">
              <w:rPr>
                <w:b/>
                <w:bCs/>
                <w:sz w:val="24"/>
                <w:szCs w:val="24"/>
              </w:rPr>
              <w:fldChar w:fldCharType="separate"/>
            </w:r>
            <w:r w:rsidR="00326B1B">
              <w:rPr>
                <w:b/>
                <w:bCs/>
                <w:noProof/>
              </w:rPr>
              <w:t>44</w:t>
            </w:r>
            <w:r w:rsidR="008724B3">
              <w:rPr>
                <w:b/>
                <w:bCs/>
                <w:sz w:val="24"/>
                <w:szCs w:val="24"/>
              </w:rPr>
              <w:fldChar w:fldCharType="end"/>
            </w:r>
            <w:r>
              <w:rPr>
                <w:lang w:val="pt-BR"/>
              </w:rPr>
              <w:t xml:space="preserve"> de </w:t>
            </w:r>
            <w:r w:rsidR="008724B3">
              <w:rPr>
                <w:b/>
                <w:bCs/>
                <w:sz w:val="24"/>
                <w:szCs w:val="24"/>
              </w:rPr>
              <w:fldChar w:fldCharType="begin"/>
            </w:r>
            <w:r>
              <w:rPr>
                <w:b/>
                <w:bCs/>
              </w:rPr>
              <w:instrText>NUMPAGES</w:instrText>
            </w:r>
            <w:r w:rsidR="008724B3">
              <w:rPr>
                <w:b/>
                <w:bCs/>
                <w:sz w:val="24"/>
                <w:szCs w:val="24"/>
              </w:rPr>
              <w:fldChar w:fldCharType="separate"/>
            </w:r>
            <w:r w:rsidR="00326B1B">
              <w:rPr>
                <w:b/>
                <w:bCs/>
                <w:noProof/>
              </w:rPr>
              <w:t>44</w:t>
            </w:r>
            <w:r w:rsidR="008724B3">
              <w:rPr>
                <w:b/>
                <w:bCs/>
                <w:sz w:val="24"/>
                <w:szCs w:val="24"/>
              </w:rPr>
              <w:fldChar w:fldCharType="end"/>
            </w:r>
          </w:p>
        </w:sdtContent>
      </w:sdt>
    </w:sdtContent>
  </w:sdt>
  <w:p w:rsidR="00D501BB" w:rsidRPr="00976905" w:rsidRDefault="00D501BB"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BB" w:rsidRDefault="00D501BB" w:rsidP="006E07F5">
      <w:r>
        <w:separator/>
      </w:r>
    </w:p>
  </w:footnote>
  <w:footnote w:type="continuationSeparator" w:id="1">
    <w:p w:rsidR="00D501BB" w:rsidRDefault="00D501BB"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BB" w:rsidRPr="00D8677D" w:rsidRDefault="00D501BB" w:rsidP="006E07F5">
    <w:pPr>
      <w:pStyle w:val="Cabealho"/>
      <w:jc w:val="right"/>
      <w:rPr>
        <w:b/>
        <w:smallCaps/>
        <w:color w:val="000000"/>
        <w:sz w:val="28"/>
        <w:szCs w:val="28"/>
        <w:lang w:val="pt-BR"/>
      </w:rPr>
    </w:pPr>
    <w:r>
      <w:rPr>
        <w:noProof/>
        <w:lang w:val="pt-BR" w:eastAsia="pt-BR"/>
      </w:rPr>
      <w:drawing>
        <wp:anchor distT="0" distB="0" distL="114300" distR="114300" simplePos="0" relativeHeight="251658752"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D501BB" w:rsidRPr="00D8677D" w:rsidRDefault="00D501BB" w:rsidP="006E07F5">
    <w:pPr>
      <w:pStyle w:val="Cabealho"/>
      <w:jc w:val="right"/>
      <w:rPr>
        <w:color w:val="000000"/>
        <w:sz w:val="20"/>
        <w:lang w:val="pt-BR"/>
      </w:rPr>
    </w:pPr>
    <w:r w:rsidRPr="00D8677D">
      <w:rPr>
        <w:color w:val="000000"/>
        <w:sz w:val="20"/>
        <w:lang w:val="pt-BR"/>
      </w:rPr>
      <w:t xml:space="preserve">Rua Porto Velho, 140 – </w:t>
    </w:r>
    <w:r>
      <w:rPr>
        <w:color w:val="000000"/>
        <w:sz w:val="20"/>
        <w:lang w:val="pt-BR"/>
      </w:rPr>
      <w:t>Jardim São Roque – Jaguariaíva/</w:t>
    </w:r>
    <w:r w:rsidRPr="00D8677D">
      <w:rPr>
        <w:color w:val="000000"/>
        <w:sz w:val="20"/>
        <w:lang w:val="pt-BR"/>
      </w:rPr>
      <w:t xml:space="preserve"> PR</w:t>
    </w:r>
  </w:p>
  <w:p w:rsidR="00D501BB" w:rsidRPr="009262F1" w:rsidRDefault="00D501BB" w:rsidP="006E07F5">
    <w:pPr>
      <w:pStyle w:val="Cabealho"/>
      <w:jc w:val="right"/>
      <w:rPr>
        <w:color w:val="000000"/>
        <w:sz w:val="20"/>
        <w:lang w:val="pt-BR"/>
      </w:rPr>
    </w:pPr>
    <w:r w:rsidRPr="009262F1">
      <w:rPr>
        <w:color w:val="000000"/>
        <w:sz w:val="20"/>
        <w:lang w:val="pt-BR"/>
      </w:rPr>
      <w:t>Fone/Fax: (43) 3535-1579/3535-9219</w:t>
    </w:r>
  </w:p>
  <w:p w:rsidR="00D501BB" w:rsidRDefault="00D501BB" w:rsidP="006E07F5">
    <w:pPr>
      <w:pStyle w:val="Cabealho"/>
      <w:jc w:val="right"/>
      <w:rPr>
        <w:color w:val="000000"/>
        <w:sz w:val="20"/>
        <w:lang w:val="pt-BR"/>
      </w:rPr>
    </w:pPr>
    <w:r w:rsidRPr="009262F1">
      <w:rPr>
        <w:color w:val="000000"/>
        <w:sz w:val="20"/>
        <w:lang w:val="pt-BR"/>
      </w:rPr>
      <w:t>CNPJ: 75.658.435/0001-27</w:t>
    </w:r>
  </w:p>
  <w:p w:rsidR="00D501BB" w:rsidRDefault="00D501BB" w:rsidP="006E07F5">
    <w:pPr>
      <w:pStyle w:val="Cabealho"/>
      <w:jc w:val="right"/>
      <w:rPr>
        <w:color w:val="000000"/>
        <w:sz w:val="20"/>
        <w:lang w:val="pt-BR"/>
      </w:rPr>
    </w:pPr>
    <w:r>
      <w:rPr>
        <w:color w:val="000000"/>
        <w:sz w:val="20"/>
        <w:lang w:val="pt-BR"/>
      </w:rPr>
      <w:t xml:space="preserve">                 compraselicitacoes@samaejgv.com.br</w:t>
    </w:r>
  </w:p>
  <w:p w:rsidR="00D501BB" w:rsidRDefault="00D501B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5F97"/>
    <w:multiLevelType w:val="hybridMultilevel"/>
    <w:tmpl w:val="C9D465B6"/>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
    <w:nsid w:val="2E5A6EBF"/>
    <w:multiLevelType w:val="hybridMultilevel"/>
    <w:tmpl w:val="D38C63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43E51EB"/>
    <w:multiLevelType w:val="hybridMultilevel"/>
    <w:tmpl w:val="D67260A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
    <w:nsid w:val="514040EE"/>
    <w:multiLevelType w:val="hybridMultilevel"/>
    <w:tmpl w:val="44A4D2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D35476"/>
    <w:rsid w:val="0001245E"/>
    <w:rsid w:val="000132CD"/>
    <w:rsid w:val="00013AF9"/>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03E3"/>
    <w:rsid w:val="0009328D"/>
    <w:rsid w:val="00094A13"/>
    <w:rsid w:val="00096FA0"/>
    <w:rsid w:val="00097944"/>
    <w:rsid w:val="000B016F"/>
    <w:rsid w:val="000B36F4"/>
    <w:rsid w:val="000B4280"/>
    <w:rsid w:val="000C6182"/>
    <w:rsid w:val="000C6CE4"/>
    <w:rsid w:val="000C7BA6"/>
    <w:rsid w:val="000D2EC4"/>
    <w:rsid w:val="000E6E36"/>
    <w:rsid w:val="000F1102"/>
    <w:rsid w:val="000F1881"/>
    <w:rsid w:val="000F3A06"/>
    <w:rsid w:val="000F7D52"/>
    <w:rsid w:val="00104EC7"/>
    <w:rsid w:val="0011045E"/>
    <w:rsid w:val="00110912"/>
    <w:rsid w:val="00114AA1"/>
    <w:rsid w:val="0011605B"/>
    <w:rsid w:val="001202F0"/>
    <w:rsid w:val="001231C0"/>
    <w:rsid w:val="001253BA"/>
    <w:rsid w:val="001276BA"/>
    <w:rsid w:val="00127707"/>
    <w:rsid w:val="0014592C"/>
    <w:rsid w:val="00145A1B"/>
    <w:rsid w:val="00146CDE"/>
    <w:rsid w:val="001534E6"/>
    <w:rsid w:val="00160F92"/>
    <w:rsid w:val="00161302"/>
    <w:rsid w:val="00162154"/>
    <w:rsid w:val="00164AAC"/>
    <w:rsid w:val="00165F82"/>
    <w:rsid w:val="001760E6"/>
    <w:rsid w:val="0018377C"/>
    <w:rsid w:val="00191FF0"/>
    <w:rsid w:val="0019661B"/>
    <w:rsid w:val="001A2C0E"/>
    <w:rsid w:val="001A612C"/>
    <w:rsid w:val="001B0AEB"/>
    <w:rsid w:val="001B18C8"/>
    <w:rsid w:val="001D2E75"/>
    <w:rsid w:val="001D45B7"/>
    <w:rsid w:val="001E052F"/>
    <w:rsid w:val="001E1579"/>
    <w:rsid w:val="001E4CE1"/>
    <w:rsid w:val="001F53E5"/>
    <w:rsid w:val="001F7253"/>
    <w:rsid w:val="0020014F"/>
    <w:rsid w:val="00206A25"/>
    <w:rsid w:val="00226CAC"/>
    <w:rsid w:val="002310D8"/>
    <w:rsid w:val="00235088"/>
    <w:rsid w:val="00245F20"/>
    <w:rsid w:val="00250C09"/>
    <w:rsid w:val="00253697"/>
    <w:rsid w:val="0026613A"/>
    <w:rsid w:val="00271B9B"/>
    <w:rsid w:val="00273150"/>
    <w:rsid w:val="002741FF"/>
    <w:rsid w:val="00276A13"/>
    <w:rsid w:val="00276ADA"/>
    <w:rsid w:val="002864E5"/>
    <w:rsid w:val="00291F29"/>
    <w:rsid w:val="00292D94"/>
    <w:rsid w:val="002A0998"/>
    <w:rsid w:val="002A49AB"/>
    <w:rsid w:val="002A74C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029C1"/>
    <w:rsid w:val="003267E6"/>
    <w:rsid w:val="00326B1B"/>
    <w:rsid w:val="00336591"/>
    <w:rsid w:val="003406DF"/>
    <w:rsid w:val="00347C44"/>
    <w:rsid w:val="00353A3B"/>
    <w:rsid w:val="0036224C"/>
    <w:rsid w:val="0037266D"/>
    <w:rsid w:val="00374B4C"/>
    <w:rsid w:val="00376221"/>
    <w:rsid w:val="003775B7"/>
    <w:rsid w:val="00382BB5"/>
    <w:rsid w:val="0038564C"/>
    <w:rsid w:val="003908B6"/>
    <w:rsid w:val="0039450D"/>
    <w:rsid w:val="003A02E3"/>
    <w:rsid w:val="003A0767"/>
    <w:rsid w:val="003A2CBD"/>
    <w:rsid w:val="003B17C3"/>
    <w:rsid w:val="003C0AEA"/>
    <w:rsid w:val="003C466C"/>
    <w:rsid w:val="003C7923"/>
    <w:rsid w:val="003D0C2C"/>
    <w:rsid w:val="003D32F7"/>
    <w:rsid w:val="003D474C"/>
    <w:rsid w:val="003E70BF"/>
    <w:rsid w:val="003F73D8"/>
    <w:rsid w:val="004014A5"/>
    <w:rsid w:val="004054D7"/>
    <w:rsid w:val="00405C0B"/>
    <w:rsid w:val="00406574"/>
    <w:rsid w:val="00410576"/>
    <w:rsid w:val="0041153A"/>
    <w:rsid w:val="00423215"/>
    <w:rsid w:val="00426B9F"/>
    <w:rsid w:val="00430312"/>
    <w:rsid w:val="004303DD"/>
    <w:rsid w:val="00432D3B"/>
    <w:rsid w:val="00433F15"/>
    <w:rsid w:val="00444DD9"/>
    <w:rsid w:val="004600C3"/>
    <w:rsid w:val="004613DA"/>
    <w:rsid w:val="00463BF7"/>
    <w:rsid w:val="00465632"/>
    <w:rsid w:val="004656B3"/>
    <w:rsid w:val="00465E0D"/>
    <w:rsid w:val="0047360A"/>
    <w:rsid w:val="00480D21"/>
    <w:rsid w:val="00481CCC"/>
    <w:rsid w:val="00484D1B"/>
    <w:rsid w:val="00496B8E"/>
    <w:rsid w:val="00497479"/>
    <w:rsid w:val="004A0540"/>
    <w:rsid w:val="004A44E4"/>
    <w:rsid w:val="004A792A"/>
    <w:rsid w:val="004B3A71"/>
    <w:rsid w:val="004C4D9F"/>
    <w:rsid w:val="004D15E9"/>
    <w:rsid w:val="004E0C8B"/>
    <w:rsid w:val="004E3E8C"/>
    <w:rsid w:val="004E515A"/>
    <w:rsid w:val="004E66C6"/>
    <w:rsid w:val="004F4B64"/>
    <w:rsid w:val="004F4BD3"/>
    <w:rsid w:val="004F77A7"/>
    <w:rsid w:val="00500929"/>
    <w:rsid w:val="00502680"/>
    <w:rsid w:val="00507393"/>
    <w:rsid w:val="00510494"/>
    <w:rsid w:val="00514E21"/>
    <w:rsid w:val="00515802"/>
    <w:rsid w:val="0051679C"/>
    <w:rsid w:val="00526514"/>
    <w:rsid w:val="00530916"/>
    <w:rsid w:val="00531B7B"/>
    <w:rsid w:val="00533C36"/>
    <w:rsid w:val="005370E6"/>
    <w:rsid w:val="00541CD8"/>
    <w:rsid w:val="005448AB"/>
    <w:rsid w:val="00545432"/>
    <w:rsid w:val="0056156D"/>
    <w:rsid w:val="00561F76"/>
    <w:rsid w:val="00575C85"/>
    <w:rsid w:val="005766A8"/>
    <w:rsid w:val="0058040C"/>
    <w:rsid w:val="005814CE"/>
    <w:rsid w:val="005835D3"/>
    <w:rsid w:val="00584912"/>
    <w:rsid w:val="00586020"/>
    <w:rsid w:val="0059193C"/>
    <w:rsid w:val="00593566"/>
    <w:rsid w:val="00593EC9"/>
    <w:rsid w:val="005949B1"/>
    <w:rsid w:val="00596477"/>
    <w:rsid w:val="005A1B37"/>
    <w:rsid w:val="005A1DA7"/>
    <w:rsid w:val="005C2FA0"/>
    <w:rsid w:val="005C6B82"/>
    <w:rsid w:val="005C7457"/>
    <w:rsid w:val="005C7881"/>
    <w:rsid w:val="005D0B2E"/>
    <w:rsid w:val="005D29DD"/>
    <w:rsid w:val="005D469C"/>
    <w:rsid w:val="005D6600"/>
    <w:rsid w:val="005D7C36"/>
    <w:rsid w:val="005E2BC1"/>
    <w:rsid w:val="006015AB"/>
    <w:rsid w:val="00603B28"/>
    <w:rsid w:val="00604117"/>
    <w:rsid w:val="006124C5"/>
    <w:rsid w:val="00613DC2"/>
    <w:rsid w:val="00617901"/>
    <w:rsid w:val="006225BA"/>
    <w:rsid w:val="00623225"/>
    <w:rsid w:val="006332A5"/>
    <w:rsid w:val="00633403"/>
    <w:rsid w:val="00640992"/>
    <w:rsid w:val="00645C78"/>
    <w:rsid w:val="00647023"/>
    <w:rsid w:val="00650AFC"/>
    <w:rsid w:val="00652741"/>
    <w:rsid w:val="006532CA"/>
    <w:rsid w:val="00657501"/>
    <w:rsid w:val="00663E0D"/>
    <w:rsid w:val="00670D2B"/>
    <w:rsid w:val="00686CFF"/>
    <w:rsid w:val="00687788"/>
    <w:rsid w:val="00697649"/>
    <w:rsid w:val="006A4075"/>
    <w:rsid w:val="006A5460"/>
    <w:rsid w:val="006A5FB5"/>
    <w:rsid w:val="006A74D4"/>
    <w:rsid w:val="006B5C39"/>
    <w:rsid w:val="006C15EB"/>
    <w:rsid w:val="006C353A"/>
    <w:rsid w:val="006C3831"/>
    <w:rsid w:val="006C4172"/>
    <w:rsid w:val="006D145B"/>
    <w:rsid w:val="006D1C70"/>
    <w:rsid w:val="006D63D4"/>
    <w:rsid w:val="006E07F5"/>
    <w:rsid w:val="006E17C1"/>
    <w:rsid w:val="006E3695"/>
    <w:rsid w:val="006F574A"/>
    <w:rsid w:val="006F5BBE"/>
    <w:rsid w:val="006F7142"/>
    <w:rsid w:val="00700B36"/>
    <w:rsid w:val="00703433"/>
    <w:rsid w:val="00711958"/>
    <w:rsid w:val="0071288B"/>
    <w:rsid w:val="00713F0F"/>
    <w:rsid w:val="0071728F"/>
    <w:rsid w:val="007177A7"/>
    <w:rsid w:val="00723665"/>
    <w:rsid w:val="00725461"/>
    <w:rsid w:val="00725509"/>
    <w:rsid w:val="00731243"/>
    <w:rsid w:val="0073522E"/>
    <w:rsid w:val="00743D85"/>
    <w:rsid w:val="00752858"/>
    <w:rsid w:val="00757770"/>
    <w:rsid w:val="00761A6A"/>
    <w:rsid w:val="00764D99"/>
    <w:rsid w:val="00770F93"/>
    <w:rsid w:val="00772F1D"/>
    <w:rsid w:val="00777E14"/>
    <w:rsid w:val="007832AB"/>
    <w:rsid w:val="007839CA"/>
    <w:rsid w:val="0078760A"/>
    <w:rsid w:val="00787B40"/>
    <w:rsid w:val="00790CFC"/>
    <w:rsid w:val="00793755"/>
    <w:rsid w:val="007A3622"/>
    <w:rsid w:val="007B3EC6"/>
    <w:rsid w:val="007B674C"/>
    <w:rsid w:val="007C0FA0"/>
    <w:rsid w:val="007C5EFA"/>
    <w:rsid w:val="007E4828"/>
    <w:rsid w:val="007F41AA"/>
    <w:rsid w:val="007F6533"/>
    <w:rsid w:val="008015FE"/>
    <w:rsid w:val="008126D2"/>
    <w:rsid w:val="008172D0"/>
    <w:rsid w:val="00822A20"/>
    <w:rsid w:val="00825D00"/>
    <w:rsid w:val="00830EFA"/>
    <w:rsid w:val="0083291F"/>
    <w:rsid w:val="008352C5"/>
    <w:rsid w:val="00835EAA"/>
    <w:rsid w:val="00836BA1"/>
    <w:rsid w:val="008402ED"/>
    <w:rsid w:val="00840AD4"/>
    <w:rsid w:val="00846C26"/>
    <w:rsid w:val="0085650F"/>
    <w:rsid w:val="00857B2D"/>
    <w:rsid w:val="0087016F"/>
    <w:rsid w:val="00871327"/>
    <w:rsid w:val="008724B3"/>
    <w:rsid w:val="00882D23"/>
    <w:rsid w:val="00886B47"/>
    <w:rsid w:val="008901BB"/>
    <w:rsid w:val="00893EF1"/>
    <w:rsid w:val="00897749"/>
    <w:rsid w:val="008A0767"/>
    <w:rsid w:val="008A2275"/>
    <w:rsid w:val="008A28CF"/>
    <w:rsid w:val="008A6087"/>
    <w:rsid w:val="008B155D"/>
    <w:rsid w:val="008B75C7"/>
    <w:rsid w:val="008C43B3"/>
    <w:rsid w:val="008D061C"/>
    <w:rsid w:val="008D5F45"/>
    <w:rsid w:val="008D6845"/>
    <w:rsid w:val="008E1560"/>
    <w:rsid w:val="008E50B8"/>
    <w:rsid w:val="008E704A"/>
    <w:rsid w:val="008F3190"/>
    <w:rsid w:val="008F5A44"/>
    <w:rsid w:val="00902843"/>
    <w:rsid w:val="00902EAF"/>
    <w:rsid w:val="00906BF9"/>
    <w:rsid w:val="00912997"/>
    <w:rsid w:val="009151AB"/>
    <w:rsid w:val="00922188"/>
    <w:rsid w:val="009257CE"/>
    <w:rsid w:val="009470F6"/>
    <w:rsid w:val="00947DDC"/>
    <w:rsid w:val="00954968"/>
    <w:rsid w:val="00957B02"/>
    <w:rsid w:val="009607AA"/>
    <w:rsid w:val="009647B9"/>
    <w:rsid w:val="00976905"/>
    <w:rsid w:val="009771C0"/>
    <w:rsid w:val="00981E44"/>
    <w:rsid w:val="0098213D"/>
    <w:rsid w:val="009861B7"/>
    <w:rsid w:val="00987B19"/>
    <w:rsid w:val="009A2121"/>
    <w:rsid w:val="009A5232"/>
    <w:rsid w:val="009B0C2A"/>
    <w:rsid w:val="009B1738"/>
    <w:rsid w:val="009B2E5A"/>
    <w:rsid w:val="009B4D80"/>
    <w:rsid w:val="009B50F0"/>
    <w:rsid w:val="009C492D"/>
    <w:rsid w:val="009C6A18"/>
    <w:rsid w:val="009E3012"/>
    <w:rsid w:val="009F14C8"/>
    <w:rsid w:val="00A031C4"/>
    <w:rsid w:val="00A055A5"/>
    <w:rsid w:val="00A10C5A"/>
    <w:rsid w:val="00A1145E"/>
    <w:rsid w:val="00A206F9"/>
    <w:rsid w:val="00A255C5"/>
    <w:rsid w:val="00A27C99"/>
    <w:rsid w:val="00A314DE"/>
    <w:rsid w:val="00A3384B"/>
    <w:rsid w:val="00A4250C"/>
    <w:rsid w:val="00A444BE"/>
    <w:rsid w:val="00A4609C"/>
    <w:rsid w:val="00A5331A"/>
    <w:rsid w:val="00A537BA"/>
    <w:rsid w:val="00A66DBE"/>
    <w:rsid w:val="00A66E23"/>
    <w:rsid w:val="00A727FB"/>
    <w:rsid w:val="00A72E08"/>
    <w:rsid w:val="00A73EE2"/>
    <w:rsid w:val="00A757AB"/>
    <w:rsid w:val="00A764FF"/>
    <w:rsid w:val="00A77EDD"/>
    <w:rsid w:val="00A946F0"/>
    <w:rsid w:val="00AB7388"/>
    <w:rsid w:val="00AC11E8"/>
    <w:rsid w:val="00AC4684"/>
    <w:rsid w:val="00AC621F"/>
    <w:rsid w:val="00AD1F65"/>
    <w:rsid w:val="00AD5DCB"/>
    <w:rsid w:val="00AE05B1"/>
    <w:rsid w:val="00AE259F"/>
    <w:rsid w:val="00AF0F2E"/>
    <w:rsid w:val="00AF364B"/>
    <w:rsid w:val="00AF37CC"/>
    <w:rsid w:val="00B02F9E"/>
    <w:rsid w:val="00B10B5F"/>
    <w:rsid w:val="00B13736"/>
    <w:rsid w:val="00B15CA7"/>
    <w:rsid w:val="00B1633E"/>
    <w:rsid w:val="00B2009D"/>
    <w:rsid w:val="00B4037D"/>
    <w:rsid w:val="00B44E6C"/>
    <w:rsid w:val="00B45E99"/>
    <w:rsid w:val="00B64BA3"/>
    <w:rsid w:val="00B74A94"/>
    <w:rsid w:val="00B7681A"/>
    <w:rsid w:val="00B834A4"/>
    <w:rsid w:val="00B84950"/>
    <w:rsid w:val="00B91694"/>
    <w:rsid w:val="00B95557"/>
    <w:rsid w:val="00BA16E7"/>
    <w:rsid w:val="00BA350E"/>
    <w:rsid w:val="00BA5E5E"/>
    <w:rsid w:val="00BA66C3"/>
    <w:rsid w:val="00BA6966"/>
    <w:rsid w:val="00BB181D"/>
    <w:rsid w:val="00BB54EE"/>
    <w:rsid w:val="00BB79C2"/>
    <w:rsid w:val="00BC27B9"/>
    <w:rsid w:val="00BC613B"/>
    <w:rsid w:val="00BC6A47"/>
    <w:rsid w:val="00BD4356"/>
    <w:rsid w:val="00BF2707"/>
    <w:rsid w:val="00C01768"/>
    <w:rsid w:val="00C02A88"/>
    <w:rsid w:val="00C04408"/>
    <w:rsid w:val="00C07008"/>
    <w:rsid w:val="00C1123A"/>
    <w:rsid w:val="00C11F5B"/>
    <w:rsid w:val="00C13C6C"/>
    <w:rsid w:val="00C14389"/>
    <w:rsid w:val="00C2117A"/>
    <w:rsid w:val="00C22D7F"/>
    <w:rsid w:val="00C32F26"/>
    <w:rsid w:val="00C3360E"/>
    <w:rsid w:val="00C36D44"/>
    <w:rsid w:val="00C40C68"/>
    <w:rsid w:val="00C41159"/>
    <w:rsid w:val="00C5380B"/>
    <w:rsid w:val="00C6090F"/>
    <w:rsid w:val="00C625B2"/>
    <w:rsid w:val="00C72597"/>
    <w:rsid w:val="00C86BA1"/>
    <w:rsid w:val="00C9066D"/>
    <w:rsid w:val="00C90FB4"/>
    <w:rsid w:val="00C91EAD"/>
    <w:rsid w:val="00C923C7"/>
    <w:rsid w:val="00CA0040"/>
    <w:rsid w:val="00CA06F7"/>
    <w:rsid w:val="00CA5663"/>
    <w:rsid w:val="00CA65AC"/>
    <w:rsid w:val="00CB6852"/>
    <w:rsid w:val="00CB6A3A"/>
    <w:rsid w:val="00CC1055"/>
    <w:rsid w:val="00CD2159"/>
    <w:rsid w:val="00CE0DF3"/>
    <w:rsid w:val="00CE3285"/>
    <w:rsid w:val="00CE3623"/>
    <w:rsid w:val="00CE39BD"/>
    <w:rsid w:val="00CF3178"/>
    <w:rsid w:val="00CF3289"/>
    <w:rsid w:val="00D012C4"/>
    <w:rsid w:val="00D03D07"/>
    <w:rsid w:val="00D05A61"/>
    <w:rsid w:val="00D0640E"/>
    <w:rsid w:val="00D06B13"/>
    <w:rsid w:val="00D07202"/>
    <w:rsid w:val="00D15A53"/>
    <w:rsid w:val="00D272B6"/>
    <w:rsid w:val="00D351E7"/>
    <w:rsid w:val="00D35476"/>
    <w:rsid w:val="00D355E5"/>
    <w:rsid w:val="00D40742"/>
    <w:rsid w:val="00D501BB"/>
    <w:rsid w:val="00D57BD5"/>
    <w:rsid w:val="00D60046"/>
    <w:rsid w:val="00D65C00"/>
    <w:rsid w:val="00D704A1"/>
    <w:rsid w:val="00D70A23"/>
    <w:rsid w:val="00D73066"/>
    <w:rsid w:val="00D773B1"/>
    <w:rsid w:val="00D841CB"/>
    <w:rsid w:val="00DA2EA3"/>
    <w:rsid w:val="00DA5BB9"/>
    <w:rsid w:val="00DB0B72"/>
    <w:rsid w:val="00DB2A9D"/>
    <w:rsid w:val="00DB420E"/>
    <w:rsid w:val="00DC3B43"/>
    <w:rsid w:val="00DC3E56"/>
    <w:rsid w:val="00DD13CA"/>
    <w:rsid w:val="00DD5BDD"/>
    <w:rsid w:val="00DD7CF2"/>
    <w:rsid w:val="00DE42E8"/>
    <w:rsid w:val="00DE6E17"/>
    <w:rsid w:val="00DE78B2"/>
    <w:rsid w:val="00DF2462"/>
    <w:rsid w:val="00DF24C8"/>
    <w:rsid w:val="00DF2AAD"/>
    <w:rsid w:val="00DF5B9C"/>
    <w:rsid w:val="00E01859"/>
    <w:rsid w:val="00E07924"/>
    <w:rsid w:val="00E14F71"/>
    <w:rsid w:val="00E32823"/>
    <w:rsid w:val="00E40AE6"/>
    <w:rsid w:val="00E43753"/>
    <w:rsid w:val="00E47A44"/>
    <w:rsid w:val="00E521D5"/>
    <w:rsid w:val="00E57A56"/>
    <w:rsid w:val="00E62F0C"/>
    <w:rsid w:val="00E65367"/>
    <w:rsid w:val="00E66681"/>
    <w:rsid w:val="00E67938"/>
    <w:rsid w:val="00E7076A"/>
    <w:rsid w:val="00E73F8C"/>
    <w:rsid w:val="00E765A4"/>
    <w:rsid w:val="00E77C0E"/>
    <w:rsid w:val="00E81F6F"/>
    <w:rsid w:val="00E830AB"/>
    <w:rsid w:val="00E90027"/>
    <w:rsid w:val="00E91C51"/>
    <w:rsid w:val="00E91CA2"/>
    <w:rsid w:val="00E93DDE"/>
    <w:rsid w:val="00EA56CC"/>
    <w:rsid w:val="00EB0F08"/>
    <w:rsid w:val="00EB14B2"/>
    <w:rsid w:val="00EB5A43"/>
    <w:rsid w:val="00EB7C0F"/>
    <w:rsid w:val="00EC5A61"/>
    <w:rsid w:val="00ED229D"/>
    <w:rsid w:val="00ED2ABD"/>
    <w:rsid w:val="00ED7C05"/>
    <w:rsid w:val="00EF070F"/>
    <w:rsid w:val="00EF6E01"/>
    <w:rsid w:val="00F00329"/>
    <w:rsid w:val="00F003B6"/>
    <w:rsid w:val="00F0082E"/>
    <w:rsid w:val="00F055C8"/>
    <w:rsid w:val="00F07CF5"/>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71A8B"/>
    <w:rsid w:val="00F73003"/>
    <w:rsid w:val="00FA1219"/>
    <w:rsid w:val="00FA581D"/>
    <w:rsid w:val="00FA5A42"/>
    <w:rsid w:val="00FB2783"/>
    <w:rsid w:val="00FB3576"/>
    <w:rsid w:val="00FB3727"/>
    <w:rsid w:val="00FB3A26"/>
    <w:rsid w:val="00FC08E1"/>
    <w:rsid w:val="00FC1E57"/>
    <w:rsid w:val="00FC7E9C"/>
    <w:rsid w:val="00FD2D03"/>
    <w:rsid w:val="00FE2E76"/>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qFormat/>
    <w:rsid w:val="006E07F5"/>
    <w:rPr>
      <w:rFonts w:ascii="Arial" w:eastAsia="Arial" w:hAnsi="Arial" w:cs="Arial"/>
      <w:b/>
      <w:bCs/>
      <w:sz w:val="24"/>
      <w:szCs w:val="24"/>
      <w:lang w:val="pt-PT"/>
    </w:rPr>
  </w:style>
  <w:style w:type="table" w:customStyle="1" w:styleId="TableNormal1">
    <w:name w:val="Table Normal1"/>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eastAsia="DejaVu Sans" w:hAnsi="Liberation Sans" w:cs="Times New Roman"/>
      <w:i/>
      <w:iCs/>
      <w:sz w:val="28"/>
      <w:szCs w:val="28"/>
      <w:lang w:eastAsia="ar-SA"/>
    </w:rPr>
  </w:style>
  <w:style w:type="character" w:customStyle="1" w:styleId="SubttuloChar">
    <w:name w:val="Subtítulo Char"/>
    <w:basedOn w:val="Fontepargpadro"/>
    <w:link w:val="Subttulo"/>
    <w:uiPriority w:val="11"/>
    <w:rsid w:val="00FF3D69"/>
    <w:rPr>
      <w:rFonts w:ascii="Liberation Sans" w:eastAsia="DejaVu Sans" w:hAnsi="Liberation Sans" w:cs="Times New Roman"/>
      <w:i/>
      <w:iCs/>
      <w:sz w:val="28"/>
      <w:szCs w:val="28"/>
      <w:lang w:eastAsia="ar-SA"/>
    </w:rPr>
  </w:style>
  <w:style w:type="character" w:customStyle="1" w:styleId="PargrafodaListaChar">
    <w:name w:val="Parágrafo da Lista Char"/>
    <w:aliases w:val="SheParágrafo da Lista Char"/>
    <w:link w:val="PargrafodaLista"/>
    <w:uiPriority w:val="1"/>
    <w:qFormat/>
    <w:locked/>
    <w:rsid w:val="0098213D"/>
    <w:rPr>
      <w:rFonts w:ascii="Arial" w:eastAsia="Arial" w:hAnsi="Arial" w:cs="Arial"/>
      <w:lang w:val="pt-PT"/>
    </w:rPr>
  </w:style>
  <w:style w:type="paragraph" w:customStyle="1" w:styleId="Heading1">
    <w:name w:val="Heading 1"/>
    <w:basedOn w:val="Normal"/>
    <w:uiPriority w:val="1"/>
    <w:qFormat/>
    <w:rsid w:val="000F1102"/>
    <w:pPr>
      <w:suppressAutoHyphens/>
      <w:autoSpaceDE/>
      <w:autoSpaceDN/>
      <w:ind w:left="1525"/>
      <w:outlineLvl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1222868282">
      <w:bodyDiv w:val="1"/>
      <w:marLeft w:val="0"/>
      <w:marRight w:val="0"/>
      <w:marTop w:val="0"/>
      <w:marBottom w:val="0"/>
      <w:divBdr>
        <w:top w:val="none" w:sz="0" w:space="0" w:color="auto"/>
        <w:left w:val="none" w:sz="0" w:space="0" w:color="auto"/>
        <w:bottom w:val="none" w:sz="0" w:space="0" w:color="auto"/>
        <w:right w:val="none" w:sz="0" w:space="0" w:color="auto"/>
      </w:divBdr>
    </w:div>
    <w:div w:id="1492677911">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881479953">
      <w:bodyDiv w:val="1"/>
      <w:marLeft w:val="0"/>
      <w:marRight w:val="0"/>
      <w:marTop w:val="0"/>
      <w:marBottom w:val="0"/>
      <w:divBdr>
        <w:top w:val="none" w:sz="0" w:space="0" w:color="auto"/>
        <w:left w:val="none" w:sz="0" w:space="0" w:color="auto"/>
        <w:bottom w:val="none" w:sz="0" w:space="0" w:color="auto"/>
        <w:right w:val="none" w:sz="0" w:space="0" w:color="auto"/>
      </w:divBdr>
    </w:div>
    <w:div w:id="2008314856">
      <w:bodyDiv w:val="1"/>
      <w:marLeft w:val="0"/>
      <w:marRight w:val="0"/>
      <w:marTop w:val="0"/>
      <w:marBottom w:val="0"/>
      <w:divBdr>
        <w:top w:val="none" w:sz="0" w:space="0" w:color="auto"/>
        <w:left w:val="none" w:sz="0" w:space="0" w:color="auto"/>
        <w:bottom w:val="none" w:sz="0" w:space="0" w:color="auto"/>
        <w:right w:val="none" w:sz="0" w:space="0" w:color="auto"/>
      </w:divBdr>
    </w:div>
    <w:div w:id="21404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B295-BF6F-4C86-AD3B-4858CDEF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44</Pages>
  <Words>14850</Words>
  <Characters>80191</Characters>
  <Application>Microsoft Office Word</Application>
  <DocSecurity>0</DocSecurity>
  <Lines>668</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78</cp:revision>
  <cp:lastPrinted>2024-07-23T18:45:00Z</cp:lastPrinted>
  <dcterms:created xsi:type="dcterms:W3CDTF">2024-05-15T18:39:00Z</dcterms:created>
  <dcterms:modified xsi:type="dcterms:W3CDTF">2024-07-24T12:34:00Z</dcterms:modified>
</cp:coreProperties>
</file>