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E8231C">
      <w:pPr>
        <w:spacing w:line="276" w:lineRule="auto"/>
        <w:jc w:val="center"/>
        <w:rPr>
          <w:b/>
          <w:sz w:val="24"/>
          <w:szCs w:val="24"/>
        </w:rPr>
      </w:pPr>
      <w:r>
        <w:rPr>
          <w:b/>
          <w:sz w:val="24"/>
          <w:szCs w:val="24"/>
        </w:rPr>
        <w:t>D</w:t>
      </w:r>
      <w:r w:rsidR="0047360A" w:rsidRPr="0047360A">
        <w:rPr>
          <w:b/>
          <w:sz w:val="24"/>
          <w:szCs w:val="24"/>
        </w:rPr>
        <w:t>EPARTAMENTO DE COMPRAS E LICITAÇÕES</w:t>
      </w:r>
    </w:p>
    <w:p w:rsidR="008F3190" w:rsidRDefault="008F3190" w:rsidP="00E8231C">
      <w:pPr>
        <w:spacing w:line="276" w:lineRule="auto"/>
        <w:jc w:val="center"/>
        <w:rPr>
          <w:b/>
          <w:sz w:val="24"/>
          <w:szCs w:val="24"/>
        </w:rPr>
      </w:pPr>
    </w:p>
    <w:p w:rsidR="00A3384B" w:rsidRDefault="006F3698" w:rsidP="00E8231C">
      <w:pPr>
        <w:spacing w:line="276" w:lineRule="auto"/>
        <w:jc w:val="center"/>
        <w:rPr>
          <w:b/>
          <w:sz w:val="24"/>
          <w:szCs w:val="24"/>
        </w:rPr>
      </w:pPr>
      <w:r w:rsidRPr="006F3698">
        <w:rPr>
          <w:rFonts w:ascii="Times New Roman"/>
          <w:b/>
          <w:noProof/>
          <w:color w:val="1F497D" w:themeColor="text2"/>
          <w:sz w:val="20"/>
          <w:lang w:val="pt-BR" w:eastAsia="pt-BR"/>
        </w:rPr>
      </w:r>
      <w:r w:rsidRPr="006F3698">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62" type="#_x0000_t202" style="width:453.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o:lock v:ext="edit" rotation="t" position="t"/>
            <v:textbox inset="0,0,0,0">
              <w:txbxContent>
                <w:p w:rsidR="002837DA" w:rsidRPr="00B4037D" w:rsidRDefault="002837DA" w:rsidP="00B4037D">
                  <w:pPr>
                    <w:spacing w:before="17"/>
                    <w:ind w:left="2654" w:right="2653"/>
                    <w:jc w:val="center"/>
                    <w:rPr>
                      <w:b/>
                      <w:color w:val="1F497D" w:themeColor="text2"/>
                      <w:sz w:val="24"/>
                      <w:lang w:val="pt-BR"/>
                    </w:rPr>
                  </w:pPr>
                  <w:r>
                    <w:rPr>
                      <w:b/>
                      <w:color w:val="1F497D" w:themeColor="text2"/>
                      <w:sz w:val="24"/>
                      <w:lang w:val="pt-BR"/>
                    </w:rPr>
                    <w:t>PREGÃO ELETRÔNICO 023/2024</w:t>
                  </w:r>
                </w:p>
              </w:txbxContent>
            </v:textbox>
            <w10:wrap type="none"/>
            <w10:anchorlock/>
          </v:shape>
        </w:pict>
      </w:r>
    </w:p>
    <w:p w:rsidR="00545432" w:rsidRDefault="00545432" w:rsidP="00E8231C">
      <w:pPr>
        <w:widowControl/>
        <w:adjustRightInd w:val="0"/>
        <w:spacing w:line="276" w:lineRule="auto"/>
        <w:rPr>
          <w:b/>
          <w:sz w:val="24"/>
          <w:szCs w:val="24"/>
        </w:rPr>
      </w:pPr>
    </w:p>
    <w:p w:rsidR="00A3384B" w:rsidRDefault="00B4037D" w:rsidP="00E8231C">
      <w:pPr>
        <w:spacing w:line="276" w:lineRule="auto"/>
        <w:jc w:val="center"/>
        <w:rPr>
          <w:b/>
          <w:sz w:val="24"/>
          <w:szCs w:val="24"/>
        </w:rPr>
      </w:pPr>
      <w:r>
        <w:rPr>
          <w:b/>
          <w:sz w:val="24"/>
          <w:szCs w:val="24"/>
        </w:rPr>
        <w:t>Processo Administrativo</w:t>
      </w:r>
      <w:r w:rsidR="006E07F5" w:rsidRPr="00AF0F2E">
        <w:rPr>
          <w:b/>
          <w:sz w:val="24"/>
          <w:szCs w:val="24"/>
        </w:rPr>
        <w:t xml:space="preserve"> Nº</w:t>
      </w:r>
      <w:r w:rsidR="008E33CA">
        <w:rPr>
          <w:b/>
          <w:sz w:val="24"/>
          <w:szCs w:val="24"/>
        </w:rPr>
        <w:t xml:space="preserve"> 045</w:t>
      </w:r>
      <w:r w:rsidR="006E07F5" w:rsidRPr="00AF0F2E">
        <w:rPr>
          <w:b/>
          <w:sz w:val="24"/>
          <w:szCs w:val="24"/>
        </w:rPr>
        <w:t>/202</w:t>
      </w:r>
      <w:r w:rsidR="007C5EFA">
        <w:rPr>
          <w:b/>
          <w:sz w:val="24"/>
          <w:szCs w:val="24"/>
        </w:rPr>
        <w:t>4</w:t>
      </w:r>
    </w:p>
    <w:p w:rsidR="00545432" w:rsidRPr="00AF0F2E" w:rsidRDefault="00545432" w:rsidP="00E8231C">
      <w:pPr>
        <w:spacing w:line="276" w:lineRule="auto"/>
        <w:jc w:val="center"/>
        <w:rPr>
          <w:b/>
          <w:sz w:val="24"/>
          <w:szCs w:val="24"/>
        </w:rPr>
      </w:pPr>
    </w:p>
    <w:p w:rsidR="006E07F5" w:rsidRDefault="00AF0F2E" w:rsidP="00E8231C">
      <w:pPr>
        <w:spacing w:line="276" w:lineRule="auto"/>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MENOR PREÇO</w:t>
      </w:r>
      <w:r w:rsidR="002D59E0">
        <w:rPr>
          <w:sz w:val="24"/>
          <w:szCs w:val="24"/>
        </w:rPr>
        <w:t xml:space="preserve"> POR LOTE</w:t>
      </w:r>
      <w:r w:rsidR="00146CDE">
        <w:rPr>
          <w:sz w:val="24"/>
          <w:szCs w:val="24"/>
        </w:rPr>
        <w:t>,</w:t>
      </w:r>
      <w:r w:rsidR="00711958">
        <w:rPr>
          <w:sz w:val="24"/>
          <w:szCs w:val="24"/>
        </w:rPr>
        <w:t>objetivando o REGISTRO DE PREÇOS</w:t>
      </w:r>
      <w:r w:rsidR="00711958" w:rsidRPr="00B4037D">
        <w:rPr>
          <w:sz w:val="24"/>
          <w:szCs w:val="24"/>
        </w:rPr>
        <w:t xml:space="preserve">, </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w:t>
      </w:r>
      <w:r w:rsidR="002063DF">
        <w:rPr>
          <w:sz w:val="24"/>
          <w:szCs w:val="24"/>
        </w:rPr>
        <w:t>á</w:t>
      </w:r>
      <w:r w:rsidR="0047360A">
        <w:rPr>
          <w:sz w:val="24"/>
          <w:szCs w:val="24"/>
        </w:rPr>
        <w:t>vel de acordo com as condições estabelecidas neste Edital.</w:t>
      </w:r>
    </w:p>
    <w:p w:rsidR="006E07F5" w:rsidRPr="006E07F5" w:rsidRDefault="006E07F5" w:rsidP="00E8231C">
      <w:pPr>
        <w:spacing w:line="276" w:lineRule="auto"/>
        <w:jc w:val="both"/>
        <w:rPr>
          <w:sz w:val="24"/>
          <w:szCs w:val="24"/>
        </w:rPr>
      </w:pPr>
    </w:p>
    <w:p w:rsidR="006E07F5" w:rsidRDefault="006E07F5" w:rsidP="00E8231C">
      <w:pPr>
        <w:spacing w:line="276" w:lineRule="auto"/>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B600D4">
        <w:rPr>
          <w:sz w:val="24"/>
          <w:szCs w:val="24"/>
        </w:rPr>
        <w:t>09</w:t>
      </w:r>
      <w:r w:rsidR="00CA06F7">
        <w:rPr>
          <w:sz w:val="24"/>
          <w:szCs w:val="24"/>
        </w:rPr>
        <w:t>:</w:t>
      </w:r>
      <w:r w:rsidR="00E62F0C">
        <w:rPr>
          <w:sz w:val="24"/>
          <w:szCs w:val="24"/>
        </w:rPr>
        <w:t>0</w:t>
      </w:r>
      <w:r w:rsidR="009B2E5A">
        <w:rPr>
          <w:sz w:val="24"/>
          <w:szCs w:val="24"/>
        </w:rPr>
        <w:t>0</w:t>
      </w:r>
      <w:r w:rsidR="00CA06F7">
        <w:rPr>
          <w:sz w:val="24"/>
          <w:szCs w:val="24"/>
        </w:rPr>
        <w:t>h</w:t>
      </w:r>
      <w:r w:rsidRPr="00B4037D">
        <w:rPr>
          <w:sz w:val="24"/>
          <w:szCs w:val="24"/>
        </w:rPr>
        <w:t xml:space="preserve"> do dia</w:t>
      </w:r>
      <w:r w:rsidR="00BB2719">
        <w:rPr>
          <w:sz w:val="24"/>
          <w:szCs w:val="24"/>
        </w:rPr>
        <w:t xml:space="preserve"> </w:t>
      </w:r>
      <w:r w:rsidR="003C7A2F">
        <w:rPr>
          <w:sz w:val="24"/>
          <w:szCs w:val="24"/>
        </w:rPr>
        <w:t>24</w:t>
      </w:r>
      <w:r w:rsidR="002F0429">
        <w:rPr>
          <w:sz w:val="24"/>
          <w:szCs w:val="24"/>
        </w:rPr>
        <w:t xml:space="preserve"> de junho</w:t>
      </w:r>
      <w:r w:rsidRPr="00B4037D">
        <w:rPr>
          <w:sz w:val="24"/>
          <w:szCs w:val="24"/>
        </w:rPr>
        <w:t xml:space="preserve"> de 202</w:t>
      </w:r>
      <w:r w:rsidR="00AE05B1">
        <w:rPr>
          <w:sz w:val="24"/>
          <w:szCs w:val="24"/>
        </w:rPr>
        <w:t>4</w:t>
      </w:r>
      <w:r w:rsidRPr="00B4037D">
        <w:rPr>
          <w:sz w:val="24"/>
          <w:szCs w:val="24"/>
        </w:rPr>
        <w:t xml:space="preserve"> às </w:t>
      </w:r>
      <w:r w:rsidR="009B5E85">
        <w:rPr>
          <w:sz w:val="24"/>
          <w:szCs w:val="24"/>
        </w:rPr>
        <w:t>13</w:t>
      </w:r>
      <w:r w:rsidR="00CA06F7">
        <w:rPr>
          <w:sz w:val="24"/>
          <w:szCs w:val="24"/>
        </w:rPr>
        <w:t>:</w:t>
      </w:r>
      <w:r w:rsidR="009B2E5A">
        <w:rPr>
          <w:sz w:val="24"/>
          <w:szCs w:val="24"/>
        </w:rPr>
        <w:t>3</w:t>
      </w:r>
      <w:r w:rsidRPr="00B4037D">
        <w:rPr>
          <w:sz w:val="24"/>
          <w:szCs w:val="24"/>
        </w:rPr>
        <w:t>0</w:t>
      </w:r>
      <w:r w:rsidR="00CA06F7">
        <w:rPr>
          <w:sz w:val="24"/>
          <w:szCs w:val="24"/>
        </w:rPr>
        <w:t>h</w:t>
      </w:r>
      <w:r w:rsidRPr="00B4037D">
        <w:rPr>
          <w:sz w:val="24"/>
          <w:szCs w:val="24"/>
        </w:rPr>
        <w:t xml:space="preserve"> do dia </w:t>
      </w:r>
      <w:r w:rsidR="00CE79BA">
        <w:rPr>
          <w:sz w:val="24"/>
          <w:szCs w:val="24"/>
        </w:rPr>
        <w:t>0</w:t>
      </w:r>
      <w:r w:rsidR="003C7A2F">
        <w:rPr>
          <w:sz w:val="24"/>
          <w:szCs w:val="24"/>
        </w:rPr>
        <w:t>7</w:t>
      </w:r>
      <w:r w:rsidRPr="00B4037D">
        <w:rPr>
          <w:sz w:val="24"/>
          <w:szCs w:val="24"/>
        </w:rPr>
        <w:t xml:space="preserve"> de </w:t>
      </w:r>
      <w:r w:rsidR="003C7A2F">
        <w:rPr>
          <w:sz w:val="24"/>
          <w:szCs w:val="24"/>
        </w:rPr>
        <w:t>agost</w:t>
      </w:r>
      <w:r w:rsidR="0010098A">
        <w:rPr>
          <w:sz w:val="24"/>
          <w:szCs w:val="24"/>
        </w:rPr>
        <w:t>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E8231C">
      <w:pPr>
        <w:spacing w:line="276" w:lineRule="auto"/>
        <w:jc w:val="both"/>
        <w:rPr>
          <w:sz w:val="24"/>
          <w:szCs w:val="24"/>
        </w:rPr>
      </w:pPr>
    </w:p>
    <w:p w:rsidR="006E07F5" w:rsidRDefault="006E07F5" w:rsidP="00E8231C">
      <w:pPr>
        <w:spacing w:line="276" w:lineRule="auto"/>
        <w:jc w:val="both"/>
        <w:rPr>
          <w:sz w:val="24"/>
          <w:szCs w:val="24"/>
        </w:rPr>
      </w:pPr>
      <w:r w:rsidRPr="00B4037D">
        <w:rPr>
          <w:b/>
          <w:sz w:val="24"/>
          <w:szCs w:val="24"/>
        </w:rPr>
        <w:t>ABERTURA E JULGAMENTO DAS PROPOSTAS:</w:t>
      </w:r>
      <w:r w:rsidRPr="00B4037D">
        <w:rPr>
          <w:sz w:val="24"/>
          <w:szCs w:val="24"/>
        </w:rPr>
        <w:t xml:space="preserve"> Das </w:t>
      </w:r>
      <w:r w:rsidR="003C7A2F">
        <w:rPr>
          <w:sz w:val="24"/>
          <w:szCs w:val="24"/>
        </w:rPr>
        <w:t>13</w:t>
      </w:r>
      <w:r w:rsidR="00CA06F7">
        <w:rPr>
          <w:sz w:val="24"/>
          <w:szCs w:val="24"/>
        </w:rPr>
        <w:t>:</w:t>
      </w:r>
      <w:r w:rsidR="00670D2B">
        <w:rPr>
          <w:sz w:val="24"/>
          <w:szCs w:val="24"/>
        </w:rPr>
        <w:t>30</w:t>
      </w:r>
      <w:r w:rsidR="00CA06F7">
        <w:rPr>
          <w:sz w:val="24"/>
          <w:szCs w:val="24"/>
        </w:rPr>
        <w:t>h</w:t>
      </w:r>
      <w:r w:rsidRPr="00B4037D">
        <w:rPr>
          <w:sz w:val="24"/>
          <w:szCs w:val="24"/>
        </w:rPr>
        <w:t xml:space="preserve"> às </w:t>
      </w:r>
      <w:r w:rsidR="003C7A2F">
        <w:rPr>
          <w:sz w:val="24"/>
          <w:szCs w:val="24"/>
        </w:rPr>
        <w:t>14</w:t>
      </w:r>
      <w:r w:rsidR="00CA06F7">
        <w:rPr>
          <w:sz w:val="24"/>
          <w:szCs w:val="24"/>
        </w:rPr>
        <w:t>:</w:t>
      </w:r>
      <w:r w:rsidR="00A314DE">
        <w:rPr>
          <w:sz w:val="24"/>
          <w:szCs w:val="24"/>
        </w:rPr>
        <w:t>00</w:t>
      </w:r>
      <w:r w:rsidR="00CA06F7">
        <w:rPr>
          <w:sz w:val="24"/>
          <w:szCs w:val="24"/>
        </w:rPr>
        <w:t>h</w:t>
      </w:r>
      <w:r w:rsidRPr="00B4037D">
        <w:rPr>
          <w:sz w:val="24"/>
          <w:szCs w:val="24"/>
        </w:rPr>
        <w:t xml:space="preserve"> do</w:t>
      </w:r>
      <w:r w:rsidR="00BB2719">
        <w:rPr>
          <w:sz w:val="24"/>
          <w:szCs w:val="24"/>
        </w:rPr>
        <w:t xml:space="preserve"> </w:t>
      </w:r>
      <w:r w:rsidRPr="00B4037D">
        <w:rPr>
          <w:sz w:val="24"/>
          <w:szCs w:val="24"/>
        </w:rPr>
        <w:t xml:space="preserve">dia </w:t>
      </w:r>
      <w:r w:rsidR="003C7A2F">
        <w:rPr>
          <w:sz w:val="24"/>
          <w:szCs w:val="24"/>
        </w:rPr>
        <w:t>07</w:t>
      </w:r>
      <w:r w:rsidRPr="00B4037D">
        <w:rPr>
          <w:sz w:val="24"/>
          <w:szCs w:val="24"/>
        </w:rPr>
        <w:t xml:space="preserve"> de </w:t>
      </w:r>
      <w:r w:rsidR="003C7A2F">
        <w:rPr>
          <w:sz w:val="24"/>
          <w:szCs w:val="24"/>
        </w:rPr>
        <w:t>agost</w:t>
      </w:r>
      <w:r w:rsidR="0010098A">
        <w:rPr>
          <w:sz w:val="24"/>
          <w:szCs w:val="24"/>
        </w:rPr>
        <w:t xml:space="preserve">o de </w:t>
      </w:r>
      <w:r w:rsidRPr="00B4037D">
        <w:rPr>
          <w:sz w:val="24"/>
          <w:szCs w:val="24"/>
        </w:rPr>
        <w:t>202</w:t>
      </w:r>
      <w:r w:rsidR="00AE05B1">
        <w:rPr>
          <w:sz w:val="24"/>
          <w:szCs w:val="24"/>
        </w:rPr>
        <w:t>4</w:t>
      </w:r>
      <w:r w:rsidRPr="00B4037D">
        <w:rPr>
          <w:sz w:val="24"/>
          <w:szCs w:val="24"/>
        </w:rPr>
        <w:t>.</w:t>
      </w:r>
    </w:p>
    <w:p w:rsidR="00545432" w:rsidRPr="00B4037D" w:rsidRDefault="00545432" w:rsidP="00E8231C">
      <w:pPr>
        <w:spacing w:line="276" w:lineRule="auto"/>
        <w:jc w:val="both"/>
        <w:rPr>
          <w:sz w:val="24"/>
          <w:szCs w:val="24"/>
        </w:rPr>
      </w:pPr>
    </w:p>
    <w:p w:rsidR="006E07F5" w:rsidRDefault="006E07F5" w:rsidP="00E8231C">
      <w:pPr>
        <w:spacing w:line="276" w:lineRule="auto"/>
        <w:jc w:val="both"/>
        <w:rPr>
          <w:sz w:val="24"/>
          <w:szCs w:val="24"/>
        </w:rPr>
      </w:pPr>
      <w:r w:rsidRPr="00B4037D">
        <w:rPr>
          <w:b/>
          <w:sz w:val="24"/>
          <w:szCs w:val="24"/>
        </w:rPr>
        <w:t>INÍCIO DA SESSÃO DE DISPUTA DE PREÇOS:</w:t>
      </w:r>
      <w:r w:rsidRPr="00B4037D">
        <w:rPr>
          <w:sz w:val="24"/>
          <w:szCs w:val="24"/>
        </w:rPr>
        <w:t xml:space="preserve"> às </w:t>
      </w:r>
      <w:r w:rsidR="00311374">
        <w:rPr>
          <w:sz w:val="24"/>
          <w:szCs w:val="24"/>
        </w:rPr>
        <w:t>14</w:t>
      </w:r>
      <w:r w:rsidR="00CA06F7">
        <w:rPr>
          <w:sz w:val="24"/>
          <w:szCs w:val="24"/>
        </w:rPr>
        <w:t>:</w:t>
      </w:r>
      <w:r w:rsidRPr="00B4037D">
        <w:rPr>
          <w:sz w:val="24"/>
          <w:szCs w:val="24"/>
        </w:rPr>
        <w:t>00</w:t>
      </w:r>
      <w:r w:rsidR="00CA06F7">
        <w:rPr>
          <w:sz w:val="24"/>
          <w:szCs w:val="24"/>
        </w:rPr>
        <w:t>h</w:t>
      </w:r>
      <w:r w:rsidRPr="00B4037D">
        <w:rPr>
          <w:sz w:val="24"/>
          <w:szCs w:val="24"/>
        </w:rPr>
        <w:t xml:space="preserve"> do dia </w:t>
      </w:r>
      <w:r w:rsidR="003C7A2F">
        <w:rPr>
          <w:sz w:val="24"/>
          <w:szCs w:val="24"/>
        </w:rPr>
        <w:t>07</w:t>
      </w:r>
      <w:r w:rsidR="00C518D2">
        <w:rPr>
          <w:sz w:val="24"/>
          <w:szCs w:val="24"/>
        </w:rPr>
        <w:t xml:space="preserve"> de </w:t>
      </w:r>
      <w:r w:rsidR="003C7A2F">
        <w:rPr>
          <w:sz w:val="24"/>
          <w:szCs w:val="24"/>
        </w:rPr>
        <w:t>agost</w:t>
      </w:r>
      <w:r w:rsidR="0010098A">
        <w:rPr>
          <w:sz w:val="24"/>
          <w:szCs w:val="24"/>
        </w:rPr>
        <w:t>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E8231C">
      <w:pPr>
        <w:spacing w:line="276" w:lineRule="auto"/>
        <w:jc w:val="both"/>
        <w:rPr>
          <w:sz w:val="24"/>
          <w:szCs w:val="24"/>
        </w:rPr>
      </w:pPr>
    </w:p>
    <w:p w:rsidR="006E07F5" w:rsidRPr="00B4037D" w:rsidRDefault="006E07F5" w:rsidP="00E8231C">
      <w:pPr>
        <w:spacing w:line="276" w:lineRule="auto"/>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E8231C">
      <w:pPr>
        <w:spacing w:line="276" w:lineRule="auto"/>
        <w:jc w:val="both"/>
        <w:rPr>
          <w:sz w:val="24"/>
          <w:szCs w:val="24"/>
        </w:rPr>
      </w:pPr>
      <w:r w:rsidRPr="00954968">
        <w:rPr>
          <w:b/>
          <w:sz w:val="24"/>
          <w:szCs w:val="24"/>
        </w:rPr>
        <w:t>LOCAL:</w:t>
      </w:r>
      <w:r w:rsidRPr="006E07F5">
        <w:rPr>
          <w:sz w:val="24"/>
          <w:szCs w:val="24"/>
        </w:rPr>
        <w:t xml:space="preserve"> Portal Bolsa de Licitações do Brasil – BLL </w:t>
      </w:r>
      <w:hyperlink r:id="rId8" w:history="1">
        <w:r w:rsidR="0004448A" w:rsidRPr="00254AE1">
          <w:rPr>
            <w:rStyle w:val="Hyperlink"/>
            <w:rFonts w:cs="Arial"/>
            <w:sz w:val="24"/>
            <w:szCs w:val="24"/>
          </w:rPr>
          <w:t>www.bll.org.br</w:t>
        </w:r>
      </w:hyperlink>
    </w:p>
    <w:p w:rsidR="0004448A" w:rsidRDefault="0004448A" w:rsidP="00E8231C">
      <w:pPr>
        <w:spacing w:line="276" w:lineRule="auto"/>
        <w:jc w:val="both"/>
        <w:rPr>
          <w:sz w:val="24"/>
          <w:szCs w:val="24"/>
        </w:rPr>
      </w:pPr>
    </w:p>
    <w:p w:rsidR="009861B7" w:rsidRDefault="0004448A" w:rsidP="00E8231C">
      <w:pPr>
        <w:spacing w:line="276" w:lineRule="auto"/>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14.133/2021.Fica Nomeado, o servidor efetivo NEI APARECIDO CAMILO, sob matricula nº 124 para exercer a Função de AGENTE DE CONTRATAÇÃO do SAMAE, afim de conduzir os atos das Licitações e Contratações derivadas da Lei Federal nº 14.133/2021.Em Licitação na modalidade Pregão, o Agente de Contratação responsável pela condução do certame será designado PREGOEIRO.Serão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BF214E">
        <w:rPr>
          <w:sz w:val="24"/>
          <w:szCs w:val="24"/>
        </w:rPr>
        <w:t xml:space="preserve"> a servidora efetiva ANDRÉ</w:t>
      </w:r>
      <w:r w:rsidR="009861B7">
        <w:rPr>
          <w:sz w:val="24"/>
          <w:szCs w:val="24"/>
        </w:rPr>
        <w:t>IA CRISTINA DE MATOS, sob matricula nº 161, a servidora efetiva SIMONE VAZ DOS PASSOS, sob matricula nº 162.</w:t>
      </w:r>
    </w:p>
    <w:p w:rsidR="008E0661" w:rsidRDefault="008E0661" w:rsidP="00E8231C">
      <w:pPr>
        <w:spacing w:line="276" w:lineRule="auto"/>
        <w:jc w:val="both"/>
        <w:rPr>
          <w:sz w:val="24"/>
          <w:szCs w:val="24"/>
        </w:rPr>
      </w:pPr>
    </w:p>
    <w:p w:rsidR="006E07F5" w:rsidRPr="00BF214E" w:rsidRDefault="00BF214E" w:rsidP="00E8231C">
      <w:pPr>
        <w:spacing w:line="276" w:lineRule="auto"/>
        <w:rPr>
          <w:b/>
          <w:sz w:val="24"/>
          <w:szCs w:val="24"/>
        </w:rPr>
      </w:pPr>
      <w:r>
        <w:rPr>
          <w:b/>
          <w:sz w:val="24"/>
          <w:szCs w:val="24"/>
        </w:rPr>
        <w:lastRenderedPageBreak/>
        <w:t xml:space="preserve">1. </w:t>
      </w:r>
      <w:r w:rsidR="006E07F5" w:rsidRPr="00BF214E">
        <w:rPr>
          <w:b/>
          <w:sz w:val="24"/>
          <w:szCs w:val="24"/>
        </w:rPr>
        <w:t>DO OBJETO</w:t>
      </w:r>
    </w:p>
    <w:p w:rsidR="00907DB3" w:rsidRPr="00907DB3" w:rsidRDefault="002C2E05" w:rsidP="00A93C2A">
      <w:pPr>
        <w:spacing w:line="276" w:lineRule="auto"/>
        <w:jc w:val="both"/>
        <w:rPr>
          <w:sz w:val="24"/>
          <w:szCs w:val="24"/>
        </w:rPr>
      </w:pPr>
      <w:r w:rsidRPr="00907DB3">
        <w:rPr>
          <w:sz w:val="24"/>
          <w:szCs w:val="24"/>
        </w:rPr>
        <w:t>Registro de Preço</w:t>
      </w:r>
      <w:r w:rsidR="00681F0C" w:rsidRPr="00907DB3">
        <w:rPr>
          <w:sz w:val="24"/>
          <w:szCs w:val="24"/>
        </w:rPr>
        <w:t>s</w:t>
      </w:r>
      <w:r w:rsidRPr="00907DB3">
        <w:rPr>
          <w:sz w:val="24"/>
          <w:szCs w:val="24"/>
        </w:rPr>
        <w:t xml:space="preserve"> para</w:t>
      </w:r>
      <w:r w:rsidR="00B82AC0" w:rsidRPr="00907DB3">
        <w:rPr>
          <w:sz w:val="24"/>
          <w:szCs w:val="24"/>
        </w:rPr>
        <w:t xml:space="preserve"> futura</w:t>
      </w:r>
      <w:r w:rsidR="00681F0C" w:rsidRPr="00907DB3">
        <w:rPr>
          <w:sz w:val="24"/>
          <w:szCs w:val="24"/>
        </w:rPr>
        <w:t xml:space="preserve">e </w:t>
      </w:r>
      <w:r w:rsidRPr="00907DB3">
        <w:rPr>
          <w:sz w:val="24"/>
          <w:szCs w:val="24"/>
        </w:rPr>
        <w:t xml:space="preserve">eventual </w:t>
      </w:r>
      <w:r w:rsidR="00907DB3" w:rsidRPr="00907DB3">
        <w:rPr>
          <w:sz w:val="24"/>
          <w:szCs w:val="24"/>
        </w:rPr>
        <w:t>aquisição de veículos automotores, tipo motocicletas, 0 km, ano/modelo 2024/2024, em perfeito estado, incluindo a entrega das mesmas na sede da autarquia, livre de despesas de deslocamento, para utilização dos servidores no transporte/deslocamento dentro das áreas urbanas e rurais do município, visando a execução dos serviços operacionais.</w:t>
      </w:r>
    </w:p>
    <w:p w:rsidR="00907DB3" w:rsidRDefault="00907DB3" w:rsidP="00B600D4">
      <w:pPr>
        <w:spacing w:line="276" w:lineRule="auto"/>
        <w:ind w:firstLine="708"/>
        <w:jc w:val="both"/>
        <w:rPr>
          <w:color w:val="FF0000"/>
          <w:sz w:val="24"/>
          <w:szCs w:val="24"/>
        </w:rPr>
      </w:pPr>
    </w:p>
    <w:p w:rsidR="006225BA" w:rsidRPr="00465632" w:rsidRDefault="006225BA" w:rsidP="00E8231C">
      <w:pPr>
        <w:spacing w:line="276" w:lineRule="auto"/>
        <w:rPr>
          <w:sz w:val="24"/>
          <w:szCs w:val="24"/>
        </w:rPr>
      </w:pPr>
      <w:r w:rsidRPr="00465632">
        <w:rPr>
          <w:sz w:val="24"/>
          <w:szCs w:val="24"/>
        </w:rPr>
        <w:t>A licitação será em lote, conforme tabela constante do Termo de Referência.</w:t>
      </w:r>
    </w:p>
    <w:p w:rsidR="009607AA" w:rsidRDefault="006225BA" w:rsidP="00E8231C">
      <w:pPr>
        <w:spacing w:line="276" w:lineRule="auto"/>
        <w:ind w:right="-48"/>
        <w:jc w:val="both"/>
        <w:rPr>
          <w:sz w:val="24"/>
          <w:szCs w:val="24"/>
        </w:rPr>
      </w:pPr>
      <w:r w:rsidRPr="00465632">
        <w:rPr>
          <w:sz w:val="24"/>
          <w:szCs w:val="24"/>
        </w:rPr>
        <w:t>O critério de julgamento adotado será o de MENOR PREÇO, observadas as exigências contidas neste Edital e seus Anexos quanto às especificações do objeto.</w:t>
      </w:r>
    </w:p>
    <w:p w:rsidR="006A5460" w:rsidRDefault="006A5460" w:rsidP="00E8231C">
      <w:pPr>
        <w:spacing w:line="276" w:lineRule="auto"/>
        <w:ind w:left="360" w:right="-48"/>
        <w:rPr>
          <w:sz w:val="24"/>
          <w:szCs w:val="24"/>
        </w:rPr>
      </w:pPr>
    </w:p>
    <w:p w:rsidR="006E07F5" w:rsidRPr="00094A13" w:rsidRDefault="00094A13" w:rsidP="00E8231C">
      <w:pPr>
        <w:spacing w:line="276" w:lineRule="auto"/>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E8231C">
      <w:pPr>
        <w:spacing w:line="276" w:lineRule="auto"/>
        <w:jc w:val="both"/>
        <w:rPr>
          <w:sz w:val="24"/>
          <w:szCs w:val="24"/>
        </w:rPr>
      </w:pPr>
      <w:r w:rsidRPr="00FA2E19">
        <w:rPr>
          <w:sz w:val="24"/>
          <w:szCs w:val="24"/>
        </w:rPr>
        <w:t>2.1.</w:t>
      </w:r>
      <w:r w:rsidRPr="00FA2E19">
        <w:rPr>
          <w:sz w:val="24"/>
          <w:szCs w:val="24"/>
        </w:rPr>
        <w:tab/>
        <w:t xml:space="preserve">As despesas para atender a esta licitação estão programadas em dotação orçamentária própria, prevista no orçamento do </w:t>
      </w:r>
      <w:r w:rsidR="00B74A94" w:rsidRPr="00FA2E19">
        <w:rPr>
          <w:sz w:val="24"/>
          <w:szCs w:val="24"/>
        </w:rPr>
        <w:t>SAMAE</w:t>
      </w:r>
      <w:r w:rsidRPr="00FA2E19">
        <w:rPr>
          <w:sz w:val="24"/>
          <w:szCs w:val="24"/>
        </w:rPr>
        <w:t xml:space="preserve"> para o exercício de 202</w:t>
      </w:r>
      <w:r w:rsidR="00F07CF5" w:rsidRPr="00FA2E19">
        <w:rPr>
          <w:sz w:val="24"/>
          <w:szCs w:val="24"/>
        </w:rPr>
        <w:t>4</w:t>
      </w:r>
      <w:r w:rsidRPr="00FA2E19">
        <w:rPr>
          <w:sz w:val="24"/>
          <w:szCs w:val="24"/>
        </w:rPr>
        <w:t>.</w:t>
      </w:r>
    </w:p>
    <w:p w:rsidR="00974722" w:rsidRDefault="00974722" w:rsidP="00E8231C">
      <w:pPr>
        <w:spacing w:line="276" w:lineRule="auto"/>
        <w:jc w:val="both"/>
        <w:rPr>
          <w:sz w:val="20"/>
          <w:szCs w:val="20"/>
        </w:rPr>
      </w:pPr>
    </w:p>
    <w:tbl>
      <w:tblPr>
        <w:tblW w:w="9600"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889"/>
      </w:tblGrid>
      <w:tr w:rsidR="00590B20" w:rsidRPr="007B1423" w:rsidTr="00590B20">
        <w:trPr>
          <w:trHeight w:val="255"/>
        </w:trPr>
        <w:tc>
          <w:tcPr>
            <w:tcW w:w="2585" w:type="dxa"/>
          </w:tcPr>
          <w:p w:rsidR="00590B20" w:rsidRPr="00590B20" w:rsidRDefault="00590B20" w:rsidP="003A2F0A">
            <w:pPr>
              <w:adjustRightInd w:val="0"/>
              <w:jc w:val="both"/>
              <w:rPr>
                <w:b/>
                <w:bCs/>
                <w:sz w:val="20"/>
                <w:szCs w:val="20"/>
              </w:rPr>
            </w:pPr>
            <w:r w:rsidRPr="00590B20">
              <w:rPr>
                <w:b/>
                <w:bCs/>
                <w:sz w:val="20"/>
                <w:szCs w:val="20"/>
              </w:rPr>
              <w:t>ORGÃO</w:t>
            </w:r>
          </w:p>
        </w:tc>
        <w:tc>
          <w:tcPr>
            <w:tcW w:w="2126" w:type="dxa"/>
          </w:tcPr>
          <w:p w:rsidR="00590B20" w:rsidRPr="00590B20" w:rsidRDefault="00590B20" w:rsidP="00CE79BA">
            <w:pPr>
              <w:adjustRightInd w:val="0"/>
              <w:jc w:val="center"/>
              <w:rPr>
                <w:b/>
                <w:bCs/>
                <w:sz w:val="20"/>
                <w:szCs w:val="20"/>
              </w:rPr>
            </w:pPr>
            <w:r w:rsidRPr="00590B20">
              <w:rPr>
                <w:b/>
                <w:bCs/>
                <w:sz w:val="20"/>
                <w:szCs w:val="20"/>
              </w:rPr>
              <w:t>30</w:t>
            </w:r>
          </w:p>
        </w:tc>
        <w:tc>
          <w:tcPr>
            <w:tcW w:w="4889" w:type="dxa"/>
          </w:tcPr>
          <w:p w:rsidR="00590B20" w:rsidRPr="00590B20" w:rsidRDefault="00590B20" w:rsidP="003A2F0A">
            <w:pPr>
              <w:adjustRightInd w:val="0"/>
              <w:jc w:val="both"/>
              <w:rPr>
                <w:b/>
                <w:bCs/>
                <w:sz w:val="20"/>
                <w:szCs w:val="20"/>
              </w:rPr>
            </w:pPr>
            <w:r w:rsidRPr="00590B20">
              <w:rPr>
                <w:b/>
                <w:bCs/>
                <w:sz w:val="20"/>
                <w:szCs w:val="20"/>
              </w:rPr>
              <w:t>Serviço Autônomo Municipal de Água e Esgoto</w:t>
            </w:r>
          </w:p>
        </w:tc>
      </w:tr>
      <w:tr w:rsidR="00590B20" w:rsidRPr="00324C20" w:rsidTr="00590B20">
        <w:trPr>
          <w:trHeight w:val="285"/>
        </w:trPr>
        <w:tc>
          <w:tcPr>
            <w:tcW w:w="2585" w:type="dxa"/>
          </w:tcPr>
          <w:p w:rsidR="00590B20" w:rsidRPr="00590B20" w:rsidRDefault="00590B20" w:rsidP="003A2F0A">
            <w:pPr>
              <w:adjustRightInd w:val="0"/>
              <w:jc w:val="both"/>
              <w:rPr>
                <w:b/>
                <w:bCs/>
                <w:sz w:val="20"/>
                <w:szCs w:val="20"/>
              </w:rPr>
            </w:pPr>
            <w:r w:rsidRPr="00590B20">
              <w:rPr>
                <w:b/>
                <w:bCs/>
                <w:sz w:val="20"/>
                <w:szCs w:val="20"/>
              </w:rPr>
              <w:t>UNIDADE</w:t>
            </w:r>
          </w:p>
        </w:tc>
        <w:tc>
          <w:tcPr>
            <w:tcW w:w="2126" w:type="dxa"/>
          </w:tcPr>
          <w:p w:rsidR="00590B20" w:rsidRPr="00590B20" w:rsidRDefault="00590B20" w:rsidP="00CE79BA">
            <w:pPr>
              <w:adjustRightInd w:val="0"/>
              <w:jc w:val="center"/>
              <w:rPr>
                <w:b/>
                <w:bCs/>
                <w:sz w:val="20"/>
                <w:szCs w:val="20"/>
              </w:rPr>
            </w:pPr>
            <w:r w:rsidRPr="00590B20">
              <w:rPr>
                <w:b/>
                <w:bCs/>
                <w:sz w:val="20"/>
                <w:szCs w:val="20"/>
              </w:rPr>
              <w:t>0</w:t>
            </w:r>
            <w:r w:rsidR="00CE79BA">
              <w:rPr>
                <w:b/>
                <w:bCs/>
                <w:sz w:val="20"/>
                <w:szCs w:val="20"/>
              </w:rPr>
              <w:t>0</w:t>
            </w:r>
            <w:r w:rsidR="00BB2719">
              <w:rPr>
                <w:b/>
                <w:bCs/>
                <w:sz w:val="20"/>
                <w:szCs w:val="20"/>
              </w:rPr>
              <w:t>2</w:t>
            </w:r>
          </w:p>
        </w:tc>
        <w:tc>
          <w:tcPr>
            <w:tcW w:w="4889" w:type="dxa"/>
          </w:tcPr>
          <w:p w:rsidR="00590B20" w:rsidRPr="00590B20" w:rsidRDefault="00590B20" w:rsidP="003A2F0A">
            <w:pPr>
              <w:adjustRightInd w:val="0"/>
              <w:jc w:val="both"/>
              <w:rPr>
                <w:b/>
                <w:bCs/>
                <w:sz w:val="20"/>
                <w:szCs w:val="20"/>
              </w:rPr>
            </w:pPr>
            <w:r w:rsidRPr="00590B20">
              <w:rPr>
                <w:b/>
                <w:bCs/>
                <w:sz w:val="20"/>
                <w:szCs w:val="20"/>
              </w:rPr>
              <w:t>Manutenção do Sistema de Água</w:t>
            </w:r>
          </w:p>
        </w:tc>
      </w:tr>
      <w:tr w:rsidR="00590B20" w:rsidRPr="003C5A12" w:rsidTr="00590B20">
        <w:trPr>
          <w:trHeight w:val="345"/>
        </w:trPr>
        <w:tc>
          <w:tcPr>
            <w:tcW w:w="2585" w:type="dxa"/>
          </w:tcPr>
          <w:p w:rsidR="00590B20" w:rsidRPr="00590B20" w:rsidRDefault="00590B20" w:rsidP="003A2F0A">
            <w:pPr>
              <w:adjustRightInd w:val="0"/>
              <w:jc w:val="both"/>
              <w:rPr>
                <w:b/>
                <w:bCs/>
                <w:sz w:val="20"/>
                <w:szCs w:val="20"/>
              </w:rPr>
            </w:pPr>
            <w:r w:rsidRPr="00590B20">
              <w:rPr>
                <w:b/>
                <w:bCs/>
                <w:sz w:val="20"/>
                <w:szCs w:val="20"/>
              </w:rPr>
              <w:t>DOTAÇÕES UTILIZADAS</w:t>
            </w:r>
          </w:p>
        </w:tc>
        <w:tc>
          <w:tcPr>
            <w:tcW w:w="2126" w:type="dxa"/>
          </w:tcPr>
          <w:p w:rsidR="00590B20" w:rsidRPr="00590B20" w:rsidRDefault="001200C9" w:rsidP="00CE79BA">
            <w:pPr>
              <w:adjustRightInd w:val="0"/>
              <w:jc w:val="center"/>
              <w:rPr>
                <w:b/>
                <w:bCs/>
                <w:sz w:val="20"/>
                <w:szCs w:val="20"/>
              </w:rPr>
            </w:pPr>
            <w:r>
              <w:rPr>
                <w:b/>
                <w:bCs/>
                <w:sz w:val="20"/>
                <w:szCs w:val="20"/>
              </w:rPr>
              <w:t>4.4.90.52.00.00</w:t>
            </w:r>
          </w:p>
        </w:tc>
        <w:tc>
          <w:tcPr>
            <w:tcW w:w="4889" w:type="dxa"/>
          </w:tcPr>
          <w:p w:rsidR="00590B20" w:rsidRPr="00590B20" w:rsidRDefault="001200C9" w:rsidP="003A2F0A">
            <w:pPr>
              <w:adjustRightInd w:val="0"/>
              <w:jc w:val="both"/>
              <w:rPr>
                <w:b/>
                <w:bCs/>
                <w:sz w:val="20"/>
                <w:szCs w:val="20"/>
              </w:rPr>
            </w:pPr>
            <w:r>
              <w:rPr>
                <w:b/>
                <w:bCs/>
                <w:sz w:val="20"/>
                <w:szCs w:val="20"/>
              </w:rPr>
              <w:t>Equipamentos e Material Permanente</w:t>
            </w:r>
          </w:p>
        </w:tc>
      </w:tr>
      <w:tr w:rsidR="00590B20" w:rsidRPr="003C5A12" w:rsidTr="00590B20">
        <w:trPr>
          <w:trHeight w:val="300"/>
        </w:trPr>
        <w:tc>
          <w:tcPr>
            <w:tcW w:w="2585" w:type="dxa"/>
          </w:tcPr>
          <w:p w:rsidR="00590B20" w:rsidRPr="00590B20" w:rsidRDefault="00590B20" w:rsidP="003A2F0A">
            <w:pPr>
              <w:adjustRightInd w:val="0"/>
              <w:jc w:val="both"/>
              <w:rPr>
                <w:b/>
                <w:bCs/>
                <w:sz w:val="20"/>
                <w:szCs w:val="20"/>
              </w:rPr>
            </w:pPr>
            <w:r w:rsidRPr="00590B20">
              <w:rPr>
                <w:b/>
                <w:bCs/>
                <w:sz w:val="20"/>
                <w:szCs w:val="20"/>
              </w:rPr>
              <w:t>COMPL. ELEMENTO</w:t>
            </w:r>
          </w:p>
        </w:tc>
        <w:tc>
          <w:tcPr>
            <w:tcW w:w="2126" w:type="dxa"/>
          </w:tcPr>
          <w:p w:rsidR="00590B20" w:rsidRPr="00590B20" w:rsidRDefault="001200C9" w:rsidP="001200C9">
            <w:pPr>
              <w:adjustRightInd w:val="0"/>
              <w:jc w:val="center"/>
              <w:rPr>
                <w:b/>
                <w:bCs/>
                <w:sz w:val="20"/>
                <w:szCs w:val="20"/>
              </w:rPr>
            </w:pPr>
            <w:r>
              <w:rPr>
                <w:b/>
                <w:bCs/>
                <w:sz w:val="20"/>
                <w:szCs w:val="20"/>
              </w:rPr>
              <w:t>4.4.90.52.52.00</w:t>
            </w:r>
          </w:p>
        </w:tc>
        <w:tc>
          <w:tcPr>
            <w:tcW w:w="4889" w:type="dxa"/>
          </w:tcPr>
          <w:p w:rsidR="00590B20" w:rsidRPr="00590B20" w:rsidRDefault="001200C9" w:rsidP="003A2F0A">
            <w:pPr>
              <w:adjustRightInd w:val="0"/>
              <w:jc w:val="both"/>
              <w:rPr>
                <w:b/>
                <w:bCs/>
                <w:sz w:val="20"/>
                <w:szCs w:val="20"/>
              </w:rPr>
            </w:pPr>
            <w:r>
              <w:rPr>
                <w:b/>
                <w:bCs/>
                <w:sz w:val="20"/>
                <w:szCs w:val="20"/>
              </w:rPr>
              <w:t>Veículos de tração mecânica</w:t>
            </w:r>
          </w:p>
        </w:tc>
      </w:tr>
    </w:tbl>
    <w:p w:rsidR="00590B20" w:rsidRPr="00974722" w:rsidRDefault="00590B20" w:rsidP="00E8231C">
      <w:pPr>
        <w:spacing w:line="276" w:lineRule="auto"/>
        <w:jc w:val="both"/>
        <w:rPr>
          <w:sz w:val="20"/>
          <w:szCs w:val="20"/>
        </w:rPr>
      </w:pPr>
    </w:p>
    <w:p w:rsidR="00590B20" w:rsidRPr="00094A13" w:rsidRDefault="00590B20" w:rsidP="00590B20">
      <w:pPr>
        <w:jc w:val="both"/>
        <w:rPr>
          <w:b/>
          <w:sz w:val="24"/>
          <w:szCs w:val="24"/>
        </w:rPr>
      </w:pPr>
      <w:r w:rsidRPr="00094A13">
        <w:rPr>
          <w:b/>
          <w:sz w:val="24"/>
          <w:szCs w:val="24"/>
        </w:rPr>
        <w:t>3. DO CREDENCIAMENTO</w:t>
      </w:r>
    </w:p>
    <w:p w:rsidR="00590B20" w:rsidRPr="006E07F5" w:rsidRDefault="00590B20" w:rsidP="00590B20">
      <w:pPr>
        <w:spacing w:line="276" w:lineRule="auto"/>
        <w:jc w:val="both"/>
        <w:rPr>
          <w:sz w:val="24"/>
          <w:szCs w:val="24"/>
        </w:rPr>
      </w:pPr>
      <w:r>
        <w:rPr>
          <w:sz w:val="24"/>
          <w:szCs w:val="24"/>
        </w:rPr>
        <w:t xml:space="preserve">3.1 </w:t>
      </w:r>
      <w:r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590B20" w:rsidRPr="006E07F5" w:rsidRDefault="00590B20" w:rsidP="00590B20">
      <w:pPr>
        <w:spacing w:line="276" w:lineRule="auto"/>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590B20" w:rsidRPr="006E07F5" w:rsidRDefault="00590B20" w:rsidP="00590B20">
      <w:pPr>
        <w:spacing w:line="276" w:lineRule="auto"/>
        <w:jc w:val="both"/>
        <w:rPr>
          <w:sz w:val="24"/>
          <w:szCs w:val="24"/>
        </w:rPr>
      </w:pPr>
      <w:r>
        <w:rPr>
          <w:sz w:val="24"/>
          <w:szCs w:val="24"/>
        </w:rPr>
        <w:t xml:space="preserve">3.3 </w:t>
      </w:r>
      <w:r w:rsidRPr="006E07F5">
        <w:rPr>
          <w:sz w:val="24"/>
          <w:szCs w:val="24"/>
        </w:rPr>
        <w:t>É vedada a participação de empresa em forma de consórcios ou grupos de empresas.</w:t>
      </w:r>
    </w:p>
    <w:p w:rsidR="00590B20" w:rsidRPr="006E07F5" w:rsidRDefault="00590B20" w:rsidP="00590B20">
      <w:pPr>
        <w:spacing w:line="276" w:lineRule="auto"/>
        <w:jc w:val="both"/>
        <w:rPr>
          <w:sz w:val="24"/>
          <w:szCs w:val="24"/>
        </w:rPr>
      </w:pPr>
      <w:r>
        <w:rPr>
          <w:sz w:val="24"/>
          <w:szCs w:val="24"/>
        </w:rPr>
        <w:t xml:space="preserve">3.4 </w:t>
      </w:r>
      <w:r w:rsidRPr="006E07F5">
        <w:rPr>
          <w:sz w:val="24"/>
          <w:szCs w:val="24"/>
        </w:rPr>
        <w:t xml:space="preserve">Não poderá participar da licitação a empresa que estiver sobfalência, </w:t>
      </w:r>
      <w:r>
        <w:rPr>
          <w:sz w:val="24"/>
          <w:szCs w:val="24"/>
        </w:rPr>
        <w:t>recuperação judicial</w:t>
      </w:r>
      <w:r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590B20" w:rsidRPr="006E07F5" w:rsidRDefault="00590B20" w:rsidP="00590B20">
      <w:pPr>
        <w:spacing w:line="276" w:lineRule="auto"/>
        <w:jc w:val="both"/>
        <w:rPr>
          <w:sz w:val="24"/>
          <w:szCs w:val="24"/>
        </w:rPr>
      </w:pPr>
      <w:r>
        <w:rPr>
          <w:sz w:val="24"/>
          <w:szCs w:val="24"/>
        </w:rPr>
        <w:t xml:space="preserve">3.5 </w:t>
      </w:r>
      <w:r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590B20" w:rsidRPr="006E07F5" w:rsidRDefault="00590B20" w:rsidP="00590B20">
      <w:pPr>
        <w:spacing w:line="276" w:lineRule="auto"/>
        <w:jc w:val="both"/>
        <w:rPr>
          <w:sz w:val="24"/>
          <w:szCs w:val="24"/>
        </w:rPr>
      </w:pPr>
      <w:r>
        <w:rPr>
          <w:sz w:val="24"/>
          <w:szCs w:val="24"/>
        </w:rPr>
        <w:t xml:space="preserve">3.6 </w:t>
      </w:r>
      <w:r w:rsidRPr="006E07F5">
        <w:rPr>
          <w:sz w:val="24"/>
          <w:szCs w:val="24"/>
        </w:rPr>
        <w:t>O cadastramento do licitante deverá ser requerido acompanhado dos seguintes documentos:</w:t>
      </w:r>
    </w:p>
    <w:p w:rsidR="00590B20" w:rsidRPr="006E07F5" w:rsidRDefault="00590B20" w:rsidP="00590B20">
      <w:pPr>
        <w:spacing w:line="276" w:lineRule="auto"/>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w:t>
      </w:r>
      <w:r w:rsidRPr="006E07F5">
        <w:rPr>
          <w:sz w:val="24"/>
          <w:szCs w:val="24"/>
        </w:rPr>
        <w:lastRenderedPageBreak/>
        <w:t xml:space="preserve">conforme modelo fornecido pela Bolsa de Licitações do Brasil (ANEXO </w:t>
      </w:r>
      <w:r>
        <w:rPr>
          <w:sz w:val="24"/>
          <w:szCs w:val="24"/>
        </w:rPr>
        <w:t>IV</w:t>
      </w:r>
      <w:r w:rsidRPr="006E07F5">
        <w:rPr>
          <w:sz w:val="24"/>
          <w:szCs w:val="24"/>
        </w:rPr>
        <w:t xml:space="preserve">). </w:t>
      </w:r>
    </w:p>
    <w:p w:rsidR="00590B20" w:rsidRDefault="00590B20" w:rsidP="00590B20">
      <w:pPr>
        <w:spacing w:line="276" w:lineRule="auto"/>
        <w:jc w:val="both"/>
        <w:rPr>
          <w:sz w:val="24"/>
          <w:szCs w:val="24"/>
        </w:rPr>
      </w:pPr>
      <w:r>
        <w:rPr>
          <w:sz w:val="24"/>
          <w:szCs w:val="24"/>
        </w:rPr>
        <w:t xml:space="preserve">b) </w:t>
      </w:r>
      <w:r w:rsidRPr="006E07F5">
        <w:rPr>
          <w:sz w:val="24"/>
          <w:szCs w:val="24"/>
        </w:rPr>
        <w:t xml:space="preserve">Declaração de seu pleno conhecimento, de aceitação e de atendimento </w:t>
      </w:r>
      <w:r>
        <w:rPr>
          <w:sz w:val="24"/>
          <w:szCs w:val="24"/>
        </w:rPr>
        <w:t xml:space="preserve">às exigências de habilitação </w:t>
      </w:r>
      <w:r w:rsidRPr="006E07F5">
        <w:rPr>
          <w:sz w:val="24"/>
          <w:szCs w:val="24"/>
        </w:rPr>
        <w:t xml:space="preserve">previstas no Edital, conforme modelo fornecido pela Bolsa de Licitações do Brasil (ANEXO </w:t>
      </w:r>
      <w:r>
        <w:rPr>
          <w:sz w:val="24"/>
          <w:szCs w:val="24"/>
        </w:rPr>
        <w:t>IV</w:t>
      </w:r>
      <w:r w:rsidRPr="006E07F5">
        <w:rPr>
          <w:sz w:val="24"/>
          <w:szCs w:val="24"/>
        </w:rPr>
        <w:t xml:space="preserve">) </w:t>
      </w:r>
    </w:p>
    <w:p w:rsidR="00590B20" w:rsidRDefault="00590B20" w:rsidP="00590B20">
      <w:pPr>
        <w:spacing w:line="276" w:lineRule="auto"/>
        <w:jc w:val="both"/>
        <w:rPr>
          <w:sz w:val="24"/>
          <w:szCs w:val="24"/>
        </w:rPr>
      </w:pPr>
      <w:r>
        <w:rPr>
          <w:sz w:val="24"/>
          <w:szCs w:val="24"/>
        </w:rPr>
        <w:t xml:space="preserve">c) </w:t>
      </w:r>
      <w:r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r>
        <w:rPr>
          <w:sz w:val="24"/>
          <w:szCs w:val="24"/>
        </w:rPr>
        <w:t xml:space="preserve">Decreto 5.450/05 art. 24 paragrafo 5º. </w:t>
      </w:r>
    </w:p>
    <w:p w:rsidR="00590B20" w:rsidRPr="006E07F5" w:rsidRDefault="00590B20" w:rsidP="00590B20">
      <w:pPr>
        <w:spacing w:line="276" w:lineRule="auto"/>
        <w:jc w:val="both"/>
        <w:rPr>
          <w:sz w:val="24"/>
          <w:szCs w:val="24"/>
        </w:rPr>
      </w:pPr>
      <w:r w:rsidRPr="006E07F5">
        <w:rPr>
          <w:sz w:val="24"/>
          <w:szCs w:val="24"/>
        </w:rPr>
        <w:t>O custo de oper</w:t>
      </w:r>
      <w:r>
        <w:rPr>
          <w:sz w:val="24"/>
          <w:szCs w:val="24"/>
        </w:rPr>
        <w:t>acionalização e uso do sistema ficará</w:t>
      </w:r>
      <w:r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Pr>
          <w:sz w:val="24"/>
          <w:szCs w:val="24"/>
        </w:rPr>
        <w:t>(</w:t>
      </w:r>
      <w:r w:rsidRPr="006E07F5">
        <w:rPr>
          <w:sz w:val="24"/>
          <w:szCs w:val="24"/>
        </w:rPr>
        <w:t xml:space="preserve">ANEXO </w:t>
      </w:r>
      <w:r>
        <w:rPr>
          <w:sz w:val="24"/>
          <w:szCs w:val="24"/>
        </w:rPr>
        <w:t>IV)</w:t>
      </w:r>
      <w:r w:rsidRPr="006E07F5">
        <w:rPr>
          <w:sz w:val="24"/>
          <w:szCs w:val="24"/>
        </w:rPr>
        <w:t>.</w:t>
      </w:r>
    </w:p>
    <w:p w:rsidR="00590B20" w:rsidRDefault="00590B20" w:rsidP="00590B20">
      <w:pPr>
        <w:spacing w:line="276" w:lineRule="auto"/>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Pr>
          <w:sz w:val="24"/>
          <w:szCs w:val="24"/>
        </w:rPr>
        <w:t>(</w:t>
      </w:r>
      <w:r w:rsidRPr="006E07F5">
        <w:rPr>
          <w:sz w:val="24"/>
          <w:szCs w:val="24"/>
        </w:rPr>
        <w:t>A</w:t>
      </w:r>
      <w:r>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590B20" w:rsidRPr="006E07F5" w:rsidRDefault="00590B20" w:rsidP="00590B20">
      <w:pPr>
        <w:spacing w:line="276" w:lineRule="auto"/>
        <w:jc w:val="both"/>
        <w:rPr>
          <w:sz w:val="24"/>
          <w:szCs w:val="24"/>
        </w:rPr>
      </w:pPr>
    </w:p>
    <w:p w:rsidR="00590B20" w:rsidRPr="00094A13" w:rsidRDefault="00590B20" w:rsidP="00590B20">
      <w:pPr>
        <w:spacing w:line="276" w:lineRule="auto"/>
        <w:jc w:val="both"/>
        <w:rPr>
          <w:b/>
          <w:sz w:val="24"/>
          <w:szCs w:val="24"/>
        </w:rPr>
      </w:pPr>
      <w:r w:rsidRPr="00094A13">
        <w:rPr>
          <w:b/>
          <w:sz w:val="24"/>
          <w:szCs w:val="24"/>
        </w:rPr>
        <w:t>4. REGULAMENTO OPERACIONAL DO CERTAME</w:t>
      </w:r>
    </w:p>
    <w:p w:rsidR="00590B20" w:rsidRPr="006E07F5" w:rsidRDefault="00590B20" w:rsidP="00590B20">
      <w:pPr>
        <w:spacing w:line="276" w:lineRule="auto"/>
        <w:jc w:val="both"/>
        <w:rPr>
          <w:sz w:val="24"/>
          <w:szCs w:val="24"/>
        </w:rPr>
      </w:pPr>
      <w:r>
        <w:rPr>
          <w:sz w:val="24"/>
          <w:szCs w:val="24"/>
        </w:rPr>
        <w:t xml:space="preserve">4.1 </w:t>
      </w:r>
      <w:r w:rsidRPr="006E07F5">
        <w:rPr>
          <w:sz w:val="24"/>
          <w:szCs w:val="24"/>
        </w:rPr>
        <w:t>O certame será conduzido pelo Pregoeiro, com o auxílio da equipe de apoio, que terá, em especial, as seguintes atribuições:</w:t>
      </w:r>
    </w:p>
    <w:p w:rsidR="00590B20" w:rsidRPr="006E07F5" w:rsidRDefault="00590B20" w:rsidP="00590B20">
      <w:pPr>
        <w:spacing w:line="276" w:lineRule="auto"/>
        <w:jc w:val="both"/>
        <w:rPr>
          <w:sz w:val="24"/>
          <w:szCs w:val="24"/>
        </w:rPr>
      </w:pPr>
      <w:r>
        <w:rPr>
          <w:sz w:val="24"/>
          <w:szCs w:val="24"/>
        </w:rPr>
        <w:t xml:space="preserve">a) </w:t>
      </w:r>
      <w:r w:rsidRPr="006E07F5">
        <w:rPr>
          <w:sz w:val="24"/>
          <w:szCs w:val="24"/>
        </w:rPr>
        <w:t>acompanhar os trabalhos da equipe de apoio;</w:t>
      </w:r>
    </w:p>
    <w:p w:rsidR="00590B20" w:rsidRPr="006E07F5" w:rsidRDefault="00590B20" w:rsidP="00590B20">
      <w:pPr>
        <w:spacing w:line="276" w:lineRule="auto"/>
        <w:jc w:val="both"/>
        <w:rPr>
          <w:sz w:val="24"/>
          <w:szCs w:val="24"/>
        </w:rPr>
      </w:pPr>
      <w:r>
        <w:rPr>
          <w:sz w:val="24"/>
          <w:szCs w:val="24"/>
        </w:rPr>
        <w:t xml:space="preserve">b) </w:t>
      </w:r>
      <w:r w:rsidRPr="006E07F5">
        <w:rPr>
          <w:sz w:val="24"/>
          <w:szCs w:val="24"/>
        </w:rPr>
        <w:t>responder as questões formuladas pelos fornecedores, relativas ao certame;</w:t>
      </w:r>
    </w:p>
    <w:p w:rsidR="00590B20" w:rsidRPr="006E07F5" w:rsidRDefault="00590B20" w:rsidP="00590B20">
      <w:pPr>
        <w:spacing w:line="276" w:lineRule="auto"/>
        <w:jc w:val="both"/>
        <w:rPr>
          <w:sz w:val="24"/>
          <w:szCs w:val="24"/>
        </w:rPr>
      </w:pPr>
      <w:r>
        <w:rPr>
          <w:sz w:val="24"/>
          <w:szCs w:val="24"/>
        </w:rPr>
        <w:t xml:space="preserve">c) </w:t>
      </w:r>
      <w:r w:rsidRPr="006E07F5">
        <w:rPr>
          <w:sz w:val="24"/>
          <w:szCs w:val="24"/>
        </w:rPr>
        <w:t>abrir as propostas de preços;</w:t>
      </w:r>
    </w:p>
    <w:p w:rsidR="00590B20" w:rsidRPr="006E07F5" w:rsidRDefault="00590B20" w:rsidP="00590B20">
      <w:pPr>
        <w:spacing w:line="276" w:lineRule="auto"/>
        <w:jc w:val="both"/>
        <w:rPr>
          <w:sz w:val="24"/>
          <w:szCs w:val="24"/>
        </w:rPr>
      </w:pPr>
      <w:r>
        <w:rPr>
          <w:sz w:val="24"/>
          <w:szCs w:val="24"/>
        </w:rPr>
        <w:t xml:space="preserve">d) </w:t>
      </w:r>
      <w:r w:rsidRPr="006E07F5">
        <w:rPr>
          <w:sz w:val="24"/>
          <w:szCs w:val="24"/>
        </w:rPr>
        <w:t>analisar a aceitabilidade das propostas;</w:t>
      </w:r>
    </w:p>
    <w:p w:rsidR="00590B20" w:rsidRPr="006E07F5" w:rsidRDefault="00590B20" w:rsidP="00590B20">
      <w:pPr>
        <w:spacing w:line="276" w:lineRule="auto"/>
        <w:jc w:val="both"/>
        <w:rPr>
          <w:sz w:val="24"/>
          <w:szCs w:val="24"/>
        </w:rPr>
      </w:pPr>
      <w:r>
        <w:rPr>
          <w:sz w:val="24"/>
          <w:szCs w:val="24"/>
        </w:rPr>
        <w:t xml:space="preserve">e) </w:t>
      </w:r>
      <w:r w:rsidRPr="006E07F5">
        <w:rPr>
          <w:sz w:val="24"/>
          <w:szCs w:val="24"/>
        </w:rPr>
        <w:t>desclassificar propostas indicando os motivos;</w:t>
      </w:r>
    </w:p>
    <w:p w:rsidR="00590B20" w:rsidRPr="006E07F5" w:rsidRDefault="00590B20" w:rsidP="00590B20">
      <w:pPr>
        <w:spacing w:line="276" w:lineRule="auto"/>
        <w:jc w:val="both"/>
        <w:rPr>
          <w:sz w:val="24"/>
          <w:szCs w:val="24"/>
        </w:rPr>
      </w:pPr>
      <w:r>
        <w:rPr>
          <w:sz w:val="24"/>
          <w:szCs w:val="24"/>
        </w:rPr>
        <w:t xml:space="preserve">f) </w:t>
      </w:r>
      <w:r w:rsidRPr="006E07F5">
        <w:rPr>
          <w:sz w:val="24"/>
          <w:szCs w:val="24"/>
        </w:rPr>
        <w:t>conduzir os procedimentos relativos aos lances e à escolha da proposta do lance de m</w:t>
      </w:r>
      <w:r>
        <w:rPr>
          <w:sz w:val="24"/>
          <w:szCs w:val="24"/>
        </w:rPr>
        <w:t>aior desconto</w:t>
      </w:r>
      <w:r w:rsidRPr="006E07F5">
        <w:rPr>
          <w:sz w:val="24"/>
          <w:szCs w:val="24"/>
        </w:rPr>
        <w:t>;</w:t>
      </w:r>
    </w:p>
    <w:p w:rsidR="00590B20" w:rsidRPr="006E07F5" w:rsidRDefault="00590B20" w:rsidP="00590B20">
      <w:pPr>
        <w:spacing w:line="276" w:lineRule="auto"/>
        <w:jc w:val="both"/>
        <w:rPr>
          <w:sz w:val="24"/>
          <w:szCs w:val="24"/>
        </w:rPr>
      </w:pPr>
      <w:r>
        <w:rPr>
          <w:sz w:val="24"/>
          <w:szCs w:val="24"/>
        </w:rPr>
        <w:t xml:space="preserve">g) </w:t>
      </w:r>
      <w:r w:rsidRPr="006E07F5">
        <w:rPr>
          <w:sz w:val="24"/>
          <w:szCs w:val="24"/>
        </w:rPr>
        <w:t>verificar a habilitação do proponente classificado em primeiro lugar;</w:t>
      </w:r>
    </w:p>
    <w:p w:rsidR="00590B20" w:rsidRPr="006E07F5" w:rsidRDefault="00590B20" w:rsidP="00590B20">
      <w:pPr>
        <w:spacing w:line="276" w:lineRule="auto"/>
        <w:jc w:val="both"/>
        <w:rPr>
          <w:sz w:val="24"/>
          <w:szCs w:val="24"/>
        </w:rPr>
      </w:pPr>
      <w:r>
        <w:rPr>
          <w:sz w:val="24"/>
          <w:szCs w:val="24"/>
        </w:rPr>
        <w:t xml:space="preserve">h) </w:t>
      </w:r>
      <w:r w:rsidRPr="006E07F5">
        <w:rPr>
          <w:sz w:val="24"/>
          <w:szCs w:val="24"/>
        </w:rPr>
        <w:t>declarar o vencedor;</w:t>
      </w:r>
    </w:p>
    <w:p w:rsidR="00590B20" w:rsidRPr="006E07F5" w:rsidRDefault="00590B20" w:rsidP="00590B20">
      <w:pPr>
        <w:spacing w:line="276" w:lineRule="auto"/>
        <w:jc w:val="both"/>
        <w:rPr>
          <w:sz w:val="24"/>
          <w:szCs w:val="24"/>
        </w:rPr>
      </w:pPr>
      <w:r>
        <w:rPr>
          <w:sz w:val="24"/>
          <w:szCs w:val="24"/>
        </w:rPr>
        <w:t xml:space="preserve">i) </w:t>
      </w:r>
      <w:r w:rsidRPr="006E07F5">
        <w:rPr>
          <w:sz w:val="24"/>
          <w:szCs w:val="24"/>
        </w:rPr>
        <w:t>receber, examinar e decidir sobre a pertinência dos recursos;</w:t>
      </w:r>
    </w:p>
    <w:p w:rsidR="00590B20" w:rsidRPr="006E07F5" w:rsidRDefault="00590B20" w:rsidP="00590B20">
      <w:pPr>
        <w:spacing w:line="276" w:lineRule="auto"/>
        <w:jc w:val="both"/>
        <w:rPr>
          <w:sz w:val="24"/>
          <w:szCs w:val="24"/>
        </w:rPr>
      </w:pPr>
      <w:r>
        <w:rPr>
          <w:sz w:val="24"/>
          <w:szCs w:val="24"/>
        </w:rPr>
        <w:t xml:space="preserve">j) </w:t>
      </w:r>
      <w:r w:rsidRPr="006E07F5">
        <w:rPr>
          <w:sz w:val="24"/>
          <w:szCs w:val="24"/>
        </w:rPr>
        <w:t>elaborar a ata da sessão;</w:t>
      </w:r>
    </w:p>
    <w:p w:rsidR="00590B20" w:rsidRPr="006E07F5" w:rsidRDefault="00590B20" w:rsidP="00590B20">
      <w:pPr>
        <w:spacing w:line="276" w:lineRule="auto"/>
        <w:jc w:val="both"/>
        <w:rPr>
          <w:sz w:val="24"/>
          <w:szCs w:val="24"/>
        </w:rPr>
      </w:pPr>
      <w:r>
        <w:rPr>
          <w:sz w:val="24"/>
          <w:szCs w:val="24"/>
        </w:rPr>
        <w:t xml:space="preserve">k) </w:t>
      </w:r>
      <w:r w:rsidRPr="006E07F5">
        <w:rPr>
          <w:sz w:val="24"/>
          <w:szCs w:val="24"/>
        </w:rPr>
        <w:t>encaminhar o processo à autoridade superior para homologar e autorizar a contratação;</w:t>
      </w:r>
    </w:p>
    <w:p w:rsidR="00590B20" w:rsidRPr="006E07F5" w:rsidRDefault="00590B20" w:rsidP="00590B20">
      <w:pPr>
        <w:spacing w:line="276" w:lineRule="auto"/>
        <w:jc w:val="both"/>
        <w:rPr>
          <w:sz w:val="24"/>
          <w:szCs w:val="24"/>
        </w:rPr>
      </w:pPr>
      <w:r>
        <w:rPr>
          <w:sz w:val="24"/>
          <w:szCs w:val="24"/>
        </w:rPr>
        <w:t xml:space="preserve">l) </w:t>
      </w:r>
      <w:r w:rsidRPr="006E07F5">
        <w:rPr>
          <w:sz w:val="24"/>
          <w:szCs w:val="24"/>
        </w:rPr>
        <w:t>abrir processo administrativo para apuração de irregularidades visando a aplicação de penalidades previstas na legislação.</w:t>
      </w:r>
    </w:p>
    <w:p w:rsidR="00055EBD" w:rsidRDefault="00055EBD" w:rsidP="00590B20">
      <w:pPr>
        <w:spacing w:line="276" w:lineRule="auto"/>
        <w:jc w:val="both"/>
        <w:rPr>
          <w:b/>
          <w:sz w:val="24"/>
          <w:szCs w:val="24"/>
        </w:rPr>
      </w:pPr>
    </w:p>
    <w:p w:rsidR="00CE6C47" w:rsidRDefault="00CE6C47" w:rsidP="00590B20">
      <w:pPr>
        <w:spacing w:line="276" w:lineRule="auto"/>
        <w:jc w:val="both"/>
        <w:rPr>
          <w:b/>
          <w:sz w:val="24"/>
          <w:szCs w:val="24"/>
        </w:rPr>
      </w:pPr>
    </w:p>
    <w:p w:rsidR="00907DB3" w:rsidRDefault="00907DB3" w:rsidP="00590B20">
      <w:pPr>
        <w:spacing w:line="276" w:lineRule="auto"/>
        <w:jc w:val="both"/>
        <w:rPr>
          <w:b/>
          <w:sz w:val="24"/>
          <w:szCs w:val="24"/>
        </w:rPr>
      </w:pPr>
    </w:p>
    <w:p w:rsidR="00590B20" w:rsidRPr="00596477" w:rsidRDefault="00590B20" w:rsidP="00590B20">
      <w:pPr>
        <w:spacing w:line="276" w:lineRule="auto"/>
        <w:jc w:val="both"/>
        <w:rPr>
          <w:b/>
          <w:sz w:val="24"/>
          <w:szCs w:val="24"/>
        </w:rPr>
      </w:pPr>
      <w:r w:rsidRPr="00596477">
        <w:rPr>
          <w:b/>
          <w:sz w:val="24"/>
          <w:szCs w:val="24"/>
        </w:rPr>
        <w:lastRenderedPageBreak/>
        <w:t>CREDENCIAMENTO NO SISTEMA LICITAÇÕES DA BOLSA DE LICITAÇÕES E LEILÕES:</w:t>
      </w:r>
    </w:p>
    <w:p w:rsidR="00590B20" w:rsidRPr="006E07F5" w:rsidRDefault="00590B20" w:rsidP="00590B20">
      <w:pPr>
        <w:spacing w:line="276" w:lineRule="auto"/>
        <w:jc w:val="both"/>
        <w:rPr>
          <w:sz w:val="24"/>
          <w:szCs w:val="24"/>
        </w:rPr>
      </w:pPr>
      <w:r>
        <w:rPr>
          <w:sz w:val="24"/>
          <w:szCs w:val="24"/>
        </w:rPr>
        <w:t xml:space="preserve">4.2 </w:t>
      </w:r>
      <w:r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590B20" w:rsidRPr="006E07F5" w:rsidRDefault="00590B20" w:rsidP="00590B20">
      <w:pPr>
        <w:spacing w:line="276" w:lineRule="auto"/>
        <w:jc w:val="both"/>
        <w:rPr>
          <w:sz w:val="24"/>
          <w:szCs w:val="24"/>
        </w:rPr>
      </w:pPr>
      <w:r>
        <w:rPr>
          <w:sz w:val="24"/>
          <w:szCs w:val="24"/>
        </w:rPr>
        <w:t xml:space="preserve">4.3 </w:t>
      </w:r>
      <w:r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590B20" w:rsidRPr="006E07F5" w:rsidRDefault="00590B20" w:rsidP="00590B20">
      <w:pPr>
        <w:spacing w:line="276" w:lineRule="auto"/>
        <w:jc w:val="both"/>
        <w:rPr>
          <w:sz w:val="24"/>
          <w:szCs w:val="24"/>
        </w:rPr>
      </w:pPr>
      <w:r>
        <w:rPr>
          <w:sz w:val="24"/>
          <w:szCs w:val="24"/>
        </w:rPr>
        <w:t xml:space="preserve">4.4 </w:t>
      </w:r>
      <w:r w:rsidRPr="006E07F5">
        <w:rPr>
          <w:sz w:val="24"/>
          <w:szCs w:val="24"/>
        </w:rPr>
        <w:t>O acesso do operador ao pregão, para efeito de encaminhamento de proposta de preço e lances sucessivos de preços, em nome do licitante, somente se dará mediante prévia definição de senha privativa.</w:t>
      </w:r>
    </w:p>
    <w:p w:rsidR="00590B20" w:rsidRPr="006E07F5" w:rsidRDefault="00590B20" w:rsidP="00590B20">
      <w:pPr>
        <w:spacing w:line="276" w:lineRule="auto"/>
        <w:jc w:val="both"/>
        <w:rPr>
          <w:sz w:val="24"/>
          <w:szCs w:val="24"/>
        </w:rPr>
      </w:pPr>
      <w:r>
        <w:rPr>
          <w:sz w:val="24"/>
          <w:szCs w:val="24"/>
        </w:rPr>
        <w:t xml:space="preserve">4.5 </w:t>
      </w:r>
      <w:r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590B20" w:rsidRPr="006E07F5" w:rsidRDefault="00590B20" w:rsidP="00590B20">
      <w:pPr>
        <w:spacing w:line="276" w:lineRule="auto"/>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590B20" w:rsidRDefault="00590B20" w:rsidP="00590B20">
      <w:pPr>
        <w:spacing w:line="276" w:lineRule="auto"/>
        <w:jc w:val="both"/>
        <w:rPr>
          <w:sz w:val="24"/>
          <w:szCs w:val="24"/>
        </w:rPr>
      </w:pPr>
      <w:r>
        <w:rPr>
          <w:sz w:val="24"/>
          <w:szCs w:val="24"/>
        </w:rPr>
        <w:t xml:space="preserve">4.7 </w:t>
      </w:r>
      <w:r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590B20" w:rsidRDefault="00590B20" w:rsidP="00590B20">
      <w:pPr>
        <w:spacing w:line="276" w:lineRule="auto"/>
        <w:jc w:val="both"/>
        <w:rPr>
          <w:sz w:val="24"/>
          <w:szCs w:val="24"/>
        </w:rPr>
      </w:pPr>
    </w:p>
    <w:p w:rsidR="00590B20" w:rsidRPr="008D6845" w:rsidRDefault="00590B20" w:rsidP="00590B20">
      <w:pPr>
        <w:spacing w:line="276" w:lineRule="auto"/>
        <w:jc w:val="both"/>
        <w:rPr>
          <w:b/>
          <w:sz w:val="24"/>
          <w:szCs w:val="24"/>
        </w:rPr>
      </w:pPr>
      <w:r w:rsidRPr="008D6845">
        <w:rPr>
          <w:b/>
          <w:sz w:val="24"/>
          <w:szCs w:val="24"/>
        </w:rPr>
        <w:t>PARTICIPAÇÃO:</w:t>
      </w:r>
    </w:p>
    <w:p w:rsidR="00590B20" w:rsidRPr="006E07F5" w:rsidRDefault="00590B20" w:rsidP="00590B20">
      <w:pPr>
        <w:spacing w:line="276" w:lineRule="auto"/>
        <w:jc w:val="both"/>
        <w:rPr>
          <w:sz w:val="24"/>
          <w:szCs w:val="24"/>
        </w:rPr>
      </w:pPr>
      <w:r>
        <w:rPr>
          <w:sz w:val="24"/>
          <w:szCs w:val="24"/>
        </w:rPr>
        <w:t xml:space="preserve">4.8 </w:t>
      </w:r>
      <w:r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590B20" w:rsidRPr="006E07F5" w:rsidRDefault="00590B20" w:rsidP="00590B20">
      <w:pPr>
        <w:spacing w:line="276" w:lineRule="auto"/>
        <w:jc w:val="both"/>
        <w:rPr>
          <w:sz w:val="24"/>
          <w:szCs w:val="24"/>
        </w:rPr>
      </w:pPr>
      <w:r>
        <w:rPr>
          <w:sz w:val="24"/>
          <w:szCs w:val="24"/>
        </w:rPr>
        <w:t xml:space="preserve">4.9 </w:t>
      </w:r>
      <w:r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90B20" w:rsidRPr="006E07F5" w:rsidRDefault="00590B20" w:rsidP="00590B20">
      <w:pPr>
        <w:spacing w:line="276" w:lineRule="auto"/>
        <w:jc w:val="both"/>
        <w:rPr>
          <w:sz w:val="24"/>
          <w:szCs w:val="24"/>
        </w:rPr>
      </w:pPr>
      <w:r>
        <w:rPr>
          <w:sz w:val="24"/>
          <w:szCs w:val="24"/>
        </w:rPr>
        <w:t xml:space="preserve">4.10 </w:t>
      </w:r>
      <w:r w:rsidRPr="006E07F5">
        <w:rPr>
          <w:sz w:val="24"/>
          <w:szCs w:val="24"/>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p>
    <w:p w:rsidR="00590B20" w:rsidRPr="00405C0B" w:rsidRDefault="00590B20" w:rsidP="00590B20">
      <w:pPr>
        <w:spacing w:line="276" w:lineRule="auto"/>
        <w:jc w:val="both"/>
        <w:rPr>
          <w:sz w:val="24"/>
          <w:szCs w:val="24"/>
        </w:rPr>
      </w:pPr>
      <w:r w:rsidRPr="00405C0B">
        <w:rPr>
          <w:sz w:val="24"/>
          <w:szCs w:val="24"/>
        </w:rPr>
        <w:t xml:space="preserve">4.11 Poderão participar deste Pregão interessados cujo ramo de atividade seja compatível </w:t>
      </w:r>
      <w:r w:rsidRPr="00405C0B">
        <w:rPr>
          <w:sz w:val="24"/>
          <w:szCs w:val="24"/>
        </w:rPr>
        <w:lastRenderedPageBreak/>
        <w:t>com o objeto desta licitação.</w:t>
      </w:r>
    </w:p>
    <w:p w:rsidR="00590B20" w:rsidRPr="006E07F5" w:rsidRDefault="00590B20" w:rsidP="00590B20">
      <w:pPr>
        <w:spacing w:line="276" w:lineRule="auto"/>
        <w:jc w:val="both"/>
        <w:rPr>
          <w:sz w:val="24"/>
          <w:szCs w:val="24"/>
        </w:rPr>
      </w:pPr>
      <w:r>
        <w:rPr>
          <w:sz w:val="24"/>
          <w:szCs w:val="24"/>
        </w:rPr>
        <w:t xml:space="preserve">4.12 </w:t>
      </w:r>
      <w:r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590B20" w:rsidRPr="006E07F5" w:rsidRDefault="00590B20" w:rsidP="00590B20">
      <w:pPr>
        <w:spacing w:line="276" w:lineRule="auto"/>
        <w:jc w:val="both"/>
        <w:rPr>
          <w:sz w:val="24"/>
          <w:szCs w:val="24"/>
        </w:rPr>
      </w:pPr>
      <w:r>
        <w:rPr>
          <w:sz w:val="24"/>
          <w:szCs w:val="24"/>
        </w:rPr>
        <w:t xml:space="preserve">4.13 </w:t>
      </w:r>
      <w:r w:rsidRPr="006E07F5">
        <w:rPr>
          <w:sz w:val="24"/>
          <w:szCs w:val="24"/>
        </w:rPr>
        <w:t>Não poderão participar desta licitação os interessados:</w:t>
      </w:r>
    </w:p>
    <w:p w:rsidR="00590B20" w:rsidRPr="006E07F5" w:rsidRDefault="00590B20" w:rsidP="00590B20">
      <w:pPr>
        <w:spacing w:line="276" w:lineRule="auto"/>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590B20" w:rsidRPr="006E07F5" w:rsidRDefault="00590B20" w:rsidP="00590B20">
      <w:pPr>
        <w:spacing w:line="276" w:lineRule="auto"/>
        <w:jc w:val="both"/>
        <w:rPr>
          <w:sz w:val="24"/>
          <w:szCs w:val="24"/>
        </w:rPr>
      </w:pPr>
      <w:r w:rsidRPr="006E07F5">
        <w:rPr>
          <w:sz w:val="24"/>
          <w:szCs w:val="24"/>
        </w:rPr>
        <w:t>4.13.2</w:t>
      </w:r>
      <w:r w:rsidRPr="006E07F5">
        <w:rPr>
          <w:sz w:val="24"/>
          <w:szCs w:val="24"/>
        </w:rPr>
        <w:tab/>
        <w:t>que não atendam às condições deste Edital e seu(s) anexo(s);</w:t>
      </w:r>
    </w:p>
    <w:p w:rsidR="00590B20" w:rsidRPr="006E07F5" w:rsidRDefault="00590B20" w:rsidP="00590B20">
      <w:pPr>
        <w:spacing w:line="276" w:lineRule="auto"/>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590B20" w:rsidRPr="006E07F5" w:rsidRDefault="00590B20" w:rsidP="00590B20">
      <w:pPr>
        <w:spacing w:line="276" w:lineRule="auto"/>
        <w:jc w:val="both"/>
        <w:rPr>
          <w:sz w:val="24"/>
          <w:szCs w:val="24"/>
        </w:rPr>
      </w:pPr>
      <w:r w:rsidRPr="006E07F5">
        <w:rPr>
          <w:sz w:val="24"/>
          <w:szCs w:val="24"/>
        </w:rPr>
        <w:t>4.13.4</w:t>
      </w:r>
      <w:r w:rsidRPr="006E07F5">
        <w:rPr>
          <w:sz w:val="24"/>
          <w:szCs w:val="24"/>
        </w:rPr>
        <w:tab/>
        <w:t>que se enquadrem nas vedações previstas no artigo 9º da Lei nº 8.666, de 1993;</w:t>
      </w:r>
    </w:p>
    <w:p w:rsidR="00590B20" w:rsidRPr="006E07F5" w:rsidRDefault="00590B20" w:rsidP="00590B20">
      <w:pPr>
        <w:spacing w:line="276" w:lineRule="auto"/>
        <w:jc w:val="both"/>
        <w:rPr>
          <w:sz w:val="24"/>
          <w:szCs w:val="24"/>
        </w:rPr>
      </w:pPr>
      <w:r>
        <w:rPr>
          <w:sz w:val="24"/>
          <w:szCs w:val="24"/>
        </w:rPr>
        <w:t>4.13.5</w:t>
      </w:r>
      <w:r>
        <w:rPr>
          <w:sz w:val="24"/>
          <w:szCs w:val="24"/>
        </w:rPr>
        <w:tab/>
      </w:r>
      <w:r w:rsidRPr="006E07F5">
        <w:rPr>
          <w:sz w:val="24"/>
          <w:szCs w:val="24"/>
        </w:rPr>
        <w:t xml:space="preserve">que estejam sob falência, concurso de credores, </w:t>
      </w:r>
      <w:r>
        <w:rPr>
          <w:sz w:val="24"/>
          <w:szCs w:val="24"/>
        </w:rPr>
        <w:t>recuperação judicial</w:t>
      </w:r>
      <w:r w:rsidRPr="006E07F5">
        <w:rPr>
          <w:sz w:val="24"/>
          <w:szCs w:val="24"/>
        </w:rPr>
        <w:t xml:space="preserve"> ou em processo de dissolução ou liquidação;</w:t>
      </w:r>
    </w:p>
    <w:p w:rsidR="00590B20" w:rsidRPr="006E07F5" w:rsidRDefault="00590B20" w:rsidP="00590B20">
      <w:pPr>
        <w:spacing w:line="276" w:lineRule="auto"/>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590B20" w:rsidRPr="006E07F5" w:rsidRDefault="00590B20" w:rsidP="00590B20">
      <w:pPr>
        <w:spacing w:line="276" w:lineRule="auto"/>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590B20" w:rsidRDefault="00590B20" w:rsidP="00590B20">
      <w:pPr>
        <w:spacing w:line="276" w:lineRule="auto"/>
        <w:jc w:val="both"/>
        <w:rPr>
          <w:sz w:val="24"/>
          <w:szCs w:val="24"/>
        </w:rPr>
      </w:pPr>
      <w:r w:rsidRPr="006E07F5">
        <w:rPr>
          <w:sz w:val="24"/>
          <w:szCs w:val="24"/>
        </w:rPr>
        <w:t xml:space="preserve">(41) 3097-4600, ou através da Bolsa de Licitações do Brasil ou pelo e-mail </w:t>
      </w:r>
      <w:hyperlink r:id="rId9" w:history="1">
        <w:r w:rsidRPr="00AA3595">
          <w:rPr>
            <w:rStyle w:val="Hyperlink"/>
            <w:sz w:val="24"/>
            <w:szCs w:val="24"/>
          </w:rPr>
          <w:t>contato@bll.org.br</w:t>
        </w:r>
      </w:hyperlink>
      <w:r w:rsidRPr="006E07F5">
        <w:rPr>
          <w:sz w:val="24"/>
          <w:szCs w:val="24"/>
        </w:rPr>
        <w:t>.</w:t>
      </w:r>
    </w:p>
    <w:p w:rsidR="00590B20" w:rsidRDefault="00590B20" w:rsidP="00590B20">
      <w:pPr>
        <w:tabs>
          <w:tab w:val="left" w:pos="2442"/>
        </w:tabs>
        <w:spacing w:line="276" w:lineRule="auto"/>
        <w:jc w:val="both"/>
        <w:rPr>
          <w:sz w:val="24"/>
          <w:szCs w:val="24"/>
        </w:rPr>
      </w:pPr>
      <w:r>
        <w:rPr>
          <w:sz w:val="24"/>
          <w:szCs w:val="24"/>
        </w:rPr>
        <w:tab/>
      </w:r>
    </w:p>
    <w:p w:rsidR="00590B20" w:rsidRPr="00663E0D" w:rsidRDefault="00590B20" w:rsidP="00590B20">
      <w:pPr>
        <w:spacing w:line="276" w:lineRule="auto"/>
        <w:jc w:val="both"/>
        <w:rPr>
          <w:b/>
          <w:sz w:val="24"/>
          <w:szCs w:val="24"/>
        </w:rPr>
      </w:pPr>
      <w:r w:rsidRPr="00663E0D">
        <w:rPr>
          <w:b/>
          <w:sz w:val="24"/>
          <w:szCs w:val="24"/>
        </w:rPr>
        <w:t>5. DA</w:t>
      </w:r>
      <w:r w:rsidRPr="00663E0D">
        <w:rPr>
          <w:b/>
          <w:sz w:val="24"/>
          <w:szCs w:val="24"/>
        </w:rPr>
        <w:tab/>
        <w:t>APRESENTAÇÃO</w:t>
      </w:r>
      <w:r w:rsidRPr="00663E0D">
        <w:rPr>
          <w:b/>
          <w:sz w:val="24"/>
          <w:szCs w:val="24"/>
        </w:rPr>
        <w:tab/>
        <w:t>DA</w:t>
      </w:r>
      <w:r w:rsidRPr="00663E0D">
        <w:rPr>
          <w:b/>
          <w:sz w:val="24"/>
          <w:szCs w:val="24"/>
        </w:rPr>
        <w:tab/>
        <w:t>PROPOSTA</w:t>
      </w:r>
      <w:r w:rsidRPr="00663E0D">
        <w:rPr>
          <w:b/>
          <w:sz w:val="24"/>
          <w:szCs w:val="24"/>
        </w:rPr>
        <w:tab/>
        <w:t>E</w:t>
      </w:r>
      <w:r w:rsidRPr="00663E0D">
        <w:rPr>
          <w:b/>
          <w:sz w:val="24"/>
          <w:szCs w:val="24"/>
        </w:rPr>
        <w:tab/>
        <w:t>DOS</w:t>
      </w:r>
      <w:r w:rsidRPr="00663E0D">
        <w:rPr>
          <w:b/>
          <w:sz w:val="24"/>
          <w:szCs w:val="24"/>
        </w:rPr>
        <w:tab/>
        <w:t>DOCUMENTOS</w:t>
      </w:r>
      <w:r w:rsidRPr="00663E0D">
        <w:rPr>
          <w:b/>
          <w:sz w:val="24"/>
          <w:szCs w:val="24"/>
        </w:rPr>
        <w:tab/>
        <w:t>DE HABILITAÇÃO</w:t>
      </w:r>
    </w:p>
    <w:p w:rsidR="00590B20" w:rsidRPr="006E07F5" w:rsidRDefault="00590B20" w:rsidP="00590B20">
      <w:pPr>
        <w:spacing w:line="276" w:lineRule="auto"/>
        <w:jc w:val="both"/>
        <w:rPr>
          <w:sz w:val="24"/>
          <w:szCs w:val="24"/>
        </w:rPr>
      </w:pPr>
      <w:r>
        <w:rPr>
          <w:sz w:val="24"/>
          <w:szCs w:val="24"/>
        </w:rPr>
        <w:t xml:space="preserve">5.1. </w:t>
      </w:r>
      <w:r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590B20" w:rsidRPr="006E07F5" w:rsidRDefault="00590B20" w:rsidP="00590B20">
      <w:pPr>
        <w:spacing w:line="276" w:lineRule="auto"/>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590B20" w:rsidRPr="006E07F5" w:rsidRDefault="00590B20" w:rsidP="00590B20">
      <w:pPr>
        <w:spacing w:line="276" w:lineRule="auto"/>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590B20" w:rsidRPr="006E07F5" w:rsidRDefault="00590B20" w:rsidP="00590B20">
      <w:pPr>
        <w:spacing w:line="276" w:lineRule="auto"/>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90B20" w:rsidRPr="006E07F5" w:rsidRDefault="00590B20" w:rsidP="00590B20">
      <w:pPr>
        <w:spacing w:line="276" w:lineRule="auto"/>
        <w:jc w:val="both"/>
        <w:rPr>
          <w:sz w:val="24"/>
          <w:szCs w:val="24"/>
        </w:rPr>
      </w:pPr>
      <w:r>
        <w:rPr>
          <w:sz w:val="24"/>
          <w:szCs w:val="24"/>
        </w:rPr>
        <w:t xml:space="preserve">5.5. </w:t>
      </w:r>
      <w:r w:rsidRPr="006E07F5">
        <w:rPr>
          <w:sz w:val="24"/>
          <w:szCs w:val="24"/>
        </w:rPr>
        <w:t>Até a abertura da sessão pública, os licitantes poderão retirar ou substituir a proposta e os documentos de habilitação anteriormente inseridos no sistema;</w:t>
      </w:r>
    </w:p>
    <w:p w:rsidR="00590B20" w:rsidRPr="006E07F5" w:rsidRDefault="00590B20" w:rsidP="00590B20">
      <w:pPr>
        <w:spacing w:line="276" w:lineRule="auto"/>
        <w:jc w:val="both"/>
        <w:rPr>
          <w:sz w:val="24"/>
          <w:szCs w:val="24"/>
        </w:rPr>
      </w:pPr>
      <w:r w:rsidRPr="006E07F5">
        <w:rPr>
          <w:sz w:val="24"/>
          <w:szCs w:val="24"/>
        </w:rPr>
        <w:lastRenderedPageBreak/>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590B20" w:rsidRDefault="00590B20" w:rsidP="00590B20">
      <w:pPr>
        <w:spacing w:line="276" w:lineRule="auto"/>
        <w:jc w:val="both"/>
        <w:rPr>
          <w:sz w:val="24"/>
          <w:szCs w:val="24"/>
        </w:rPr>
      </w:pPr>
      <w:r>
        <w:rPr>
          <w:sz w:val="24"/>
          <w:szCs w:val="24"/>
        </w:rPr>
        <w:t xml:space="preserve">5.7. </w:t>
      </w:r>
      <w:r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590B20" w:rsidRPr="006E07F5" w:rsidRDefault="00590B20" w:rsidP="00590B20">
      <w:pPr>
        <w:spacing w:line="276" w:lineRule="auto"/>
        <w:jc w:val="both"/>
        <w:rPr>
          <w:sz w:val="24"/>
          <w:szCs w:val="24"/>
        </w:rPr>
      </w:pPr>
    </w:p>
    <w:p w:rsidR="00590B20" w:rsidRPr="008D6845" w:rsidRDefault="00590B20" w:rsidP="00590B20">
      <w:pPr>
        <w:spacing w:line="276" w:lineRule="auto"/>
        <w:jc w:val="both"/>
        <w:rPr>
          <w:b/>
          <w:sz w:val="24"/>
          <w:szCs w:val="24"/>
        </w:rPr>
      </w:pPr>
      <w:r w:rsidRPr="008D6845">
        <w:rPr>
          <w:b/>
          <w:sz w:val="24"/>
          <w:szCs w:val="24"/>
        </w:rPr>
        <w:t>6. DO PREENCHIMENTO DA PROPOSTA</w:t>
      </w:r>
    </w:p>
    <w:p w:rsidR="00590B20" w:rsidRPr="006E07F5" w:rsidRDefault="00590B20" w:rsidP="00590B20">
      <w:pPr>
        <w:spacing w:line="276" w:lineRule="auto"/>
        <w:jc w:val="both"/>
        <w:rPr>
          <w:sz w:val="24"/>
          <w:szCs w:val="24"/>
        </w:rPr>
      </w:pPr>
      <w:r>
        <w:rPr>
          <w:sz w:val="24"/>
          <w:szCs w:val="24"/>
        </w:rPr>
        <w:t xml:space="preserve">6.1. </w:t>
      </w:r>
      <w:r w:rsidRPr="006E07F5">
        <w:rPr>
          <w:sz w:val="24"/>
          <w:szCs w:val="24"/>
        </w:rPr>
        <w:t>O licitante deverá enviar sua proposta mediante o preenchimento, no sistema eletrônico, dos seguintes campos:</w:t>
      </w:r>
    </w:p>
    <w:p w:rsidR="00590B20" w:rsidRPr="006E07F5" w:rsidRDefault="00590B20" w:rsidP="00590B20">
      <w:pPr>
        <w:spacing w:line="276" w:lineRule="auto"/>
        <w:jc w:val="both"/>
        <w:rPr>
          <w:sz w:val="24"/>
          <w:szCs w:val="24"/>
        </w:rPr>
      </w:pPr>
      <w:r w:rsidRPr="006E07F5">
        <w:rPr>
          <w:sz w:val="24"/>
          <w:szCs w:val="24"/>
        </w:rPr>
        <w:t>6.1.1.</w:t>
      </w:r>
      <w:r w:rsidRPr="006E07F5">
        <w:rPr>
          <w:sz w:val="24"/>
          <w:szCs w:val="24"/>
        </w:rPr>
        <w:tab/>
        <w:t>Valor unitário;</w:t>
      </w:r>
      <w:r>
        <w:rPr>
          <w:sz w:val="24"/>
          <w:szCs w:val="24"/>
        </w:rPr>
        <w:t xml:space="preserve"> Marca; Fabricante; </w:t>
      </w:r>
    </w:p>
    <w:p w:rsidR="00590B20" w:rsidRDefault="00590B20" w:rsidP="00590B20">
      <w:pPr>
        <w:spacing w:line="276" w:lineRule="auto"/>
        <w:jc w:val="both"/>
        <w:rPr>
          <w:sz w:val="24"/>
          <w:szCs w:val="24"/>
        </w:rPr>
      </w:pPr>
      <w:r w:rsidRPr="006E07F5">
        <w:rPr>
          <w:sz w:val="24"/>
          <w:szCs w:val="24"/>
        </w:rPr>
        <w:t>6.1.</w:t>
      </w:r>
      <w:r>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Pr>
          <w:sz w:val="24"/>
          <w:szCs w:val="24"/>
        </w:rPr>
        <w:t>.</w:t>
      </w:r>
    </w:p>
    <w:p w:rsidR="00590B20" w:rsidRPr="006E07F5" w:rsidRDefault="00590B20" w:rsidP="00590B20">
      <w:pPr>
        <w:spacing w:line="276" w:lineRule="auto"/>
        <w:jc w:val="both"/>
        <w:rPr>
          <w:sz w:val="24"/>
          <w:szCs w:val="24"/>
        </w:rPr>
      </w:pPr>
      <w:r>
        <w:rPr>
          <w:sz w:val="24"/>
          <w:szCs w:val="24"/>
        </w:rPr>
        <w:t xml:space="preserve">6.2. </w:t>
      </w:r>
      <w:r w:rsidRPr="006E07F5">
        <w:rPr>
          <w:sz w:val="24"/>
          <w:szCs w:val="24"/>
        </w:rPr>
        <w:t>Todas as especificações do objeto contidas na proposta vinculam a Contratada.</w:t>
      </w:r>
    </w:p>
    <w:p w:rsidR="00590B20" w:rsidRPr="006E07F5" w:rsidRDefault="00590B20" w:rsidP="00590B20">
      <w:pPr>
        <w:spacing w:line="276" w:lineRule="auto"/>
        <w:jc w:val="both"/>
        <w:rPr>
          <w:sz w:val="24"/>
          <w:szCs w:val="24"/>
        </w:rPr>
      </w:pPr>
      <w:r>
        <w:rPr>
          <w:sz w:val="24"/>
          <w:szCs w:val="24"/>
        </w:rPr>
        <w:t xml:space="preserve">6.3. </w:t>
      </w:r>
      <w:r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590B20" w:rsidRPr="006E07F5" w:rsidRDefault="00590B20" w:rsidP="00590B20">
      <w:pPr>
        <w:spacing w:line="276" w:lineRule="auto"/>
        <w:jc w:val="both"/>
        <w:rPr>
          <w:sz w:val="24"/>
          <w:szCs w:val="24"/>
        </w:rPr>
      </w:pPr>
      <w:r>
        <w:rPr>
          <w:sz w:val="24"/>
          <w:szCs w:val="24"/>
        </w:rPr>
        <w:t xml:space="preserve">6.4. </w:t>
      </w:r>
      <w:r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590B20" w:rsidRPr="006E07F5" w:rsidRDefault="00590B20" w:rsidP="00590B20">
      <w:pPr>
        <w:spacing w:line="276" w:lineRule="auto"/>
        <w:jc w:val="both"/>
        <w:rPr>
          <w:sz w:val="24"/>
          <w:szCs w:val="24"/>
        </w:rPr>
      </w:pPr>
      <w:r>
        <w:rPr>
          <w:sz w:val="24"/>
          <w:szCs w:val="24"/>
        </w:rPr>
        <w:t xml:space="preserve">6.5. </w:t>
      </w:r>
      <w:r w:rsidRPr="006E07F5">
        <w:rPr>
          <w:sz w:val="24"/>
          <w:szCs w:val="24"/>
        </w:rPr>
        <w:t>O prazo de validade da proposta não será inferior a 60 (sessenta) dias, a contar da data de sua apresentação.</w:t>
      </w:r>
    </w:p>
    <w:p w:rsidR="00590B20" w:rsidRPr="006E07F5" w:rsidRDefault="00590B20" w:rsidP="00590B20">
      <w:pPr>
        <w:spacing w:line="276" w:lineRule="auto"/>
        <w:jc w:val="both"/>
        <w:rPr>
          <w:sz w:val="24"/>
          <w:szCs w:val="24"/>
        </w:rPr>
      </w:pPr>
      <w:r>
        <w:rPr>
          <w:sz w:val="24"/>
          <w:szCs w:val="24"/>
        </w:rPr>
        <w:t xml:space="preserve">6.6. </w:t>
      </w:r>
      <w:r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590B20" w:rsidRPr="006E07F5" w:rsidRDefault="00590B20" w:rsidP="00590B20">
      <w:pPr>
        <w:spacing w:line="276" w:lineRule="auto"/>
        <w:jc w:val="both"/>
        <w:rPr>
          <w:sz w:val="24"/>
          <w:szCs w:val="24"/>
        </w:rPr>
      </w:pPr>
      <w:r>
        <w:rPr>
          <w:sz w:val="24"/>
          <w:szCs w:val="24"/>
        </w:rPr>
        <w:t xml:space="preserve">6.7. </w:t>
      </w:r>
      <w:r w:rsidRPr="006E07F5">
        <w:rPr>
          <w:sz w:val="24"/>
          <w:szCs w:val="24"/>
        </w:rPr>
        <w:t>Os licitantes devem respeitar os preços máximos estabelecidos nas normas de regência de contratações públicas federais, quando participarem de licitações públicas;</w:t>
      </w:r>
    </w:p>
    <w:p w:rsidR="00590B20" w:rsidRDefault="00590B20" w:rsidP="00590B20">
      <w:pPr>
        <w:spacing w:line="276" w:lineRule="auto"/>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90B20" w:rsidRDefault="00590B20" w:rsidP="00590B20">
      <w:pPr>
        <w:spacing w:line="276" w:lineRule="auto"/>
        <w:jc w:val="both"/>
        <w:rPr>
          <w:sz w:val="24"/>
          <w:szCs w:val="24"/>
        </w:rPr>
      </w:pPr>
    </w:p>
    <w:p w:rsidR="00590B20" w:rsidRDefault="00590B20" w:rsidP="00590B20">
      <w:pPr>
        <w:spacing w:line="276" w:lineRule="auto"/>
        <w:jc w:val="both"/>
        <w:rPr>
          <w:b/>
          <w:sz w:val="24"/>
          <w:szCs w:val="24"/>
        </w:rPr>
      </w:pPr>
      <w:r w:rsidRPr="000F1881">
        <w:rPr>
          <w:b/>
          <w:sz w:val="24"/>
          <w:szCs w:val="24"/>
        </w:rPr>
        <w:t>7. DA ABERTURA DA SESSÃO, CLASSIFICAÇÃO DAS PROPOSTAS E FORMULAÇÃO DE LANCES</w:t>
      </w:r>
      <w:r>
        <w:rPr>
          <w:b/>
          <w:sz w:val="24"/>
          <w:szCs w:val="24"/>
        </w:rPr>
        <w:t>.</w:t>
      </w:r>
    </w:p>
    <w:p w:rsidR="00590B20" w:rsidRPr="000F1881" w:rsidRDefault="00590B20" w:rsidP="00590B20">
      <w:pPr>
        <w:spacing w:line="276" w:lineRule="auto"/>
        <w:jc w:val="both"/>
        <w:rPr>
          <w:b/>
          <w:sz w:val="24"/>
          <w:szCs w:val="24"/>
        </w:rPr>
      </w:pPr>
    </w:p>
    <w:p w:rsidR="00590B20" w:rsidRPr="006E07F5" w:rsidRDefault="00590B20" w:rsidP="00590B20">
      <w:pPr>
        <w:spacing w:line="276" w:lineRule="auto"/>
        <w:jc w:val="both"/>
        <w:rPr>
          <w:sz w:val="24"/>
          <w:szCs w:val="24"/>
        </w:rPr>
      </w:pPr>
      <w:r>
        <w:rPr>
          <w:sz w:val="24"/>
          <w:szCs w:val="24"/>
        </w:rPr>
        <w:t xml:space="preserve">7.1. </w:t>
      </w:r>
      <w:r w:rsidRPr="006E07F5">
        <w:rPr>
          <w:sz w:val="24"/>
          <w:szCs w:val="24"/>
        </w:rPr>
        <w:t>A abertura da presente licitação dar-se-á em sessão pública, por meio de sistema eletrônico, na data, horário e local indicado neste Edital.</w:t>
      </w:r>
    </w:p>
    <w:p w:rsidR="00590B20" w:rsidRPr="006E07F5" w:rsidRDefault="00590B20" w:rsidP="00590B20">
      <w:pPr>
        <w:spacing w:line="276" w:lineRule="auto"/>
        <w:jc w:val="both"/>
        <w:rPr>
          <w:sz w:val="24"/>
          <w:szCs w:val="24"/>
        </w:rPr>
      </w:pPr>
      <w:r>
        <w:rPr>
          <w:sz w:val="24"/>
          <w:szCs w:val="24"/>
        </w:rPr>
        <w:lastRenderedPageBreak/>
        <w:t xml:space="preserve">7.2. </w:t>
      </w:r>
      <w:r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590B20" w:rsidRPr="006E07F5" w:rsidRDefault="00590B20" w:rsidP="00590B20">
      <w:pPr>
        <w:spacing w:line="276" w:lineRule="auto"/>
        <w:jc w:val="both"/>
        <w:rPr>
          <w:sz w:val="24"/>
          <w:szCs w:val="24"/>
        </w:rPr>
      </w:pPr>
      <w:r>
        <w:rPr>
          <w:sz w:val="24"/>
          <w:szCs w:val="24"/>
        </w:rPr>
        <w:t xml:space="preserve">7.2.1. </w:t>
      </w:r>
      <w:r w:rsidRPr="006E07F5">
        <w:rPr>
          <w:sz w:val="24"/>
          <w:szCs w:val="24"/>
        </w:rPr>
        <w:t>Também será desclassificada a proposta que identifique o licitante.</w:t>
      </w:r>
    </w:p>
    <w:p w:rsidR="00590B20" w:rsidRPr="006E07F5" w:rsidRDefault="00590B20" w:rsidP="00590B20">
      <w:pPr>
        <w:spacing w:line="276" w:lineRule="auto"/>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590B20" w:rsidRPr="006E07F5" w:rsidRDefault="00590B20" w:rsidP="00590B20">
      <w:pPr>
        <w:spacing w:line="276" w:lineRule="auto"/>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590B20" w:rsidRPr="006E07F5" w:rsidRDefault="00590B20" w:rsidP="00590B20">
      <w:pPr>
        <w:spacing w:line="276" w:lineRule="auto"/>
        <w:jc w:val="both"/>
        <w:rPr>
          <w:sz w:val="24"/>
          <w:szCs w:val="24"/>
        </w:rPr>
      </w:pPr>
      <w:r>
        <w:rPr>
          <w:sz w:val="24"/>
          <w:szCs w:val="24"/>
        </w:rPr>
        <w:t xml:space="preserve">7.3. </w:t>
      </w:r>
      <w:r w:rsidRPr="006E07F5">
        <w:rPr>
          <w:sz w:val="24"/>
          <w:szCs w:val="24"/>
        </w:rPr>
        <w:t>O sistema ordenará automaticamente as propostas classificadas, sendo que somente estas participarão da fase de lances.</w:t>
      </w:r>
    </w:p>
    <w:p w:rsidR="00590B20" w:rsidRPr="006E07F5" w:rsidRDefault="00590B20" w:rsidP="00590B20">
      <w:pPr>
        <w:spacing w:line="276" w:lineRule="auto"/>
        <w:jc w:val="both"/>
        <w:rPr>
          <w:sz w:val="24"/>
          <w:szCs w:val="24"/>
        </w:rPr>
      </w:pPr>
      <w:r>
        <w:rPr>
          <w:sz w:val="24"/>
          <w:szCs w:val="24"/>
        </w:rPr>
        <w:t xml:space="preserve">7.4. </w:t>
      </w:r>
      <w:r w:rsidRPr="006E07F5">
        <w:rPr>
          <w:sz w:val="24"/>
          <w:szCs w:val="24"/>
        </w:rPr>
        <w:t>O sistema disponibilizará campo próprio para troca de mensagens entre o Pregoeiro e os licitantes.</w:t>
      </w:r>
    </w:p>
    <w:p w:rsidR="00590B20" w:rsidRPr="006E07F5" w:rsidRDefault="00590B20" w:rsidP="00590B20">
      <w:pPr>
        <w:spacing w:line="276" w:lineRule="auto"/>
        <w:jc w:val="both"/>
        <w:rPr>
          <w:sz w:val="24"/>
          <w:szCs w:val="24"/>
        </w:rPr>
      </w:pPr>
      <w:r>
        <w:rPr>
          <w:sz w:val="24"/>
          <w:szCs w:val="24"/>
        </w:rPr>
        <w:t xml:space="preserve">7.5. </w:t>
      </w:r>
      <w:r w:rsidRPr="006E07F5">
        <w:rPr>
          <w:sz w:val="24"/>
          <w:szCs w:val="24"/>
        </w:rPr>
        <w:t>Iniciada a etapa competitiva, os licitantes deverão encaminhar lances exclusivamente por meio do sistema eletrônico, sendo imediatamente informados do seu recebimento e do valor consignado no registro.</w:t>
      </w:r>
    </w:p>
    <w:p w:rsidR="00590B20" w:rsidRPr="006E07F5" w:rsidRDefault="00590B20" w:rsidP="00590B20">
      <w:pPr>
        <w:spacing w:line="276" w:lineRule="auto"/>
        <w:jc w:val="both"/>
        <w:rPr>
          <w:sz w:val="24"/>
          <w:szCs w:val="24"/>
        </w:rPr>
      </w:pPr>
      <w:r w:rsidRPr="006E07F5">
        <w:rPr>
          <w:sz w:val="24"/>
          <w:szCs w:val="24"/>
        </w:rPr>
        <w:t>7.5.1.</w:t>
      </w:r>
      <w:r w:rsidRPr="006E07F5">
        <w:rPr>
          <w:sz w:val="24"/>
          <w:szCs w:val="24"/>
        </w:rPr>
        <w:tab/>
        <w:t xml:space="preserve">O lance deverá ser ofertado pelo </w:t>
      </w:r>
      <w:r>
        <w:rPr>
          <w:sz w:val="24"/>
          <w:szCs w:val="24"/>
        </w:rPr>
        <w:t>valor global</w:t>
      </w:r>
      <w:r w:rsidRPr="006E07F5">
        <w:rPr>
          <w:sz w:val="24"/>
          <w:szCs w:val="24"/>
        </w:rPr>
        <w:t>.</w:t>
      </w:r>
    </w:p>
    <w:p w:rsidR="00590B20" w:rsidRPr="006E07F5" w:rsidRDefault="00590B20" w:rsidP="00590B20">
      <w:pPr>
        <w:spacing w:line="276" w:lineRule="auto"/>
        <w:jc w:val="both"/>
        <w:rPr>
          <w:sz w:val="24"/>
          <w:szCs w:val="24"/>
        </w:rPr>
      </w:pPr>
      <w:r>
        <w:rPr>
          <w:sz w:val="24"/>
          <w:szCs w:val="24"/>
        </w:rPr>
        <w:t xml:space="preserve">7.6. </w:t>
      </w:r>
      <w:r w:rsidRPr="006E07F5">
        <w:rPr>
          <w:sz w:val="24"/>
          <w:szCs w:val="24"/>
        </w:rPr>
        <w:t>Os licitantes poderão oferecer lances sucessivos, observando o horário fixado para abertura da sessão e as regras estabelecidas no Edital.</w:t>
      </w:r>
    </w:p>
    <w:p w:rsidR="00590B20" w:rsidRPr="006E07F5" w:rsidRDefault="00590B20" w:rsidP="00590B20">
      <w:pPr>
        <w:spacing w:line="276" w:lineRule="auto"/>
        <w:jc w:val="both"/>
        <w:rPr>
          <w:sz w:val="24"/>
          <w:szCs w:val="24"/>
        </w:rPr>
      </w:pPr>
      <w:r>
        <w:rPr>
          <w:sz w:val="24"/>
          <w:szCs w:val="24"/>
        </w:rPr>
        <w:t xml:space="preserve">7.7. </w:t>
      </w:r>
      <w:r w:rsidRPr="006E07F5">
        <w:rPr>
          <w:sz w:val="24"/>
          <w:szCs w:val="24"/>
        </w:rPr>
        <w:t>O licitante somente poderá oferecer lance de valor inferior ou ao último por ele ofertado e registrado pelo sistema.</w:t>
      </w:r>
    </w:p>
    <w:p w:rsidR="00590B20" w:rsidRPr="006E07F5" w:rsidRDefault="00590B20" w:rsidP="00590B20">
      <w:pPr>
        <w:spacing w:line="276" w:lineRule="auto"/>
        <w:jc w:val="both"/>
        <w:rPr>
          <w:sz w:val="24"/>
          <w:szCs w:val="24"/>
        </w:rPr>
      </w:pPr>
      <w:r>
        <w:rPr>
          <w:sz w:val="24"/>
          <w:szCs w:val="24"/>
        </w:rPr>
        <w:t xml:space="preserve">7.8. </w:t>
      </w:r>
      <w:r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Pr>
          <w:sz w:val="24"/>
          <w:szCs w:val="24"/>
        </w:rPr>
        <w:t>0,01</w:t>
      </w:r>
      <w:r w:rsidRPr="006E07F5">
        <w:rPr>
          <w:sz w:val="24"/>
          <w:szCs w:val="24"/>
        </w:rPr>
        <w:t xml:space="preserve"> (</w:t>
      </w:r>
      <w:r>
        <w:rPr>
          <w:sz w:val="24"/>
          <w:szCs w:val="24"/>
        </w:rPr>
        <w:t>um centavos</w:t>
      </w:r>
      <w:r w:rsidRPr="006E07F5">
        <w:rPr>
          <w:sz w:val="24"/>
          <w:szCs w:val="24"/>
        </w:rPr>
        <w:t>).</w:t>
      </w:r>
    </w:p>
    <w:p w:rsidR="00590B20" w:rsidRPr="006E07F5" w:rsidRDefault="00590B20" w:rsidP="00590B20">
      <w:pPr>
        <w:spacing w:line="276" w:lineRule="auto"/>
        <w:jc w:val="both"/>
        <w:rPr>
          <w:sz w:val="24"/>
          <w:szCs w:val="24"/>
        </w:rPr>
      </w:pPr>
      <w:r>
        <w:rPr>
          <w:sz w:val="24"/>
          <w:szCs w:val="24"/>
        </w:rPr>
        <w:t xml:space="preserve">7.9. </w:t>
      </w:r>
      <w:r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590B20" w:rsidRPr="006E07F5" w:rsidRDefault="00590B20" w:rsidP="00590B20">
      <w:pPr>
        <w:spacing w:line="276" w:lineRule="auto"/>
        <w:jc w:val="both"/>
        <w:rPr>
          <w:sz w:val="24"/>
          <w:szCs w:val="24"/>
        </w:rPr>
      </w:pPr>
      <w:r>
        <w:rPr>
          <w:sz w:val="24"/>
          <w:szCs w:val="24"/>
        </w:rPr>
        <w:t xml:space="preserve">7.10 </w:t>
      </w:r>
      <w:r w:rsidRPr="006E07F5">
        <w:rPr>
          <w:sz w:val="24"/>
          <w:szCs w:val="24"/>
        </w:rPr>
        <w:t>Será adotado para o envio de lances no Pregão Eletrônico o modo de disputa “</w:t>
      </w:r>
      <w:r w:rsidRPr="00B1633E">
        <w:rPr>
          <w:b/>
          <w:sz w:val="24"/>
          <w:szCs w:val="24"/>
        </w:rPr>
        <w:t>ABERTO</w:t>
      </w:r>
      <w:r w:rsidRPr="006E07F5">
        <w:rPr>
          <w:sz w:val="24"/>
          <w:szCs w:val="24"/>
        </w:rPr>
        <w:t>”, em que os licitantes apresentarão lances públicos e sucessivos, com prorrogações.</w:t>
      </w:r>
    </w:p>
    <w:p w:rsidR="00590B20" w:rsidRPr="006E07F5" w:rsidRDefault="00590B20" w:rsidP="00590B20">
      <w:pPr>
        <w:spacing w:line="276" w:lineRule="auto"/>
        <w:jc w:val="both"/>
        <w:rPr>
          <w:sz w:val="24"/>
          <w:szCs w:val="24"/>
        </w:rPr>
      </w:pPr>
      <w:r>
        <w:rPr>
          <w:sz w:val="24"/>
          <w:szCs w:val="24"/>
        </w:rPr>
        <w:t xml:space="preserve">7.11 </w:t>
      </w:r>
      <w:r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590B20" w:rsidRPr="006E07F5" w:rsidRDefault="00590B20" w:rsidP="00590B20">
      <w:pPr>
        <w:spacing w:line="276" w:lineRule="auto"/>
        <w:jc w:val="both"/>
        <w:rPr>
          <w:sz w:val="24"/>
          <w:szCs w:val="24"/>
        </w:rPr>
      </w:pPr>
      <w:r>
        <w:rPr>
          <w:sz w:val="24"/>
          <w:szCs w:val="24"/>
        </w:rPr>
        <w:t xml:space="preserve">7.12 </w:t>
      </w:r>
      <w:r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590B20" w:rsidRPr="006E07F5" w:rsidRDefault="00590B20" w:rsidP="00590B20">
      <w:pPr>
        <w:spacing w:line="276" w:lineRule="auto"/>
        <w:jc w:val="both"/>
        <w:rPr>
          <w:sz w:val="24"/>
          <w:szCs w:val="24"/>
        </w:rPr>
      </w:pPr>
      <w:r w:rsidRPr="006E07F5">
        <w:rPr>
          <w:sz w:val="24"/>
          <w:szCs w:val="24"/>
        </w:rPr>
        <w:t>7.13Não havendo novos lances na forma estabelecida nos itens anteriores, a sessão pública encerrar-se-á automaticamente.</w:t>
      </w:r>
    </w:p>
    <w:p w:rsidR="00590B20" w:rsidRPr="006E07F5" w:rsidRDefault="00590B20" w:rsidP="00590B20">
      <w:pPr>
        <w:spacing w:line="276" w:lineRule="auto"/>
        <w:jc w:val="both"/>
        <w:rPr>
          <w:sz w:val="24"/>
          <w:szCs w:val="24"/>
        </w:rPr>
      </w:pPr>
      <w:r>
        <w:rPr>
          <w:sz w:val="24"/>
          <w:szCs w:val="24"/>
        </w:rPr>
        <w:t xml:space="preserve">7.14 </w:t>
      </w:r>
      <w:r w:rsidRPr="006E07F5">
        <w:rPr>
          <w:sz w:val="24"/>
          <w:szCs w:val="24"/>
        </w:rPr>
        <w:t xml:space="preserve">Encerrada a fase competitiva sem que haja a prorrogação automática pelo sistema, poderá o pregoeiro, assessorado pela equipe de apoio, justificadamente, admitir o reinício </w:t>
      </w:r>
      <w:r w:rsidRPr="006E07F5">
        <w:rPr>
          <w:sz w:val="24"/>
          <w:szCs w:val="24"/>
        </w:rPr>
        <w:lastRenderedPageBreak/>
        <w:t>da sessão pública de lances, em prol da consecução do melhor preço.</w:t>
      </w:r>
    </w:p>
    <w:p w:rsidR="00590B20" w:rsidRPr="006E07F5" w:rsidRDefault="00590B20" w:rsidP="00590B20">
      <w:pPr>
        <w:spacing w:line="276" w:lineRule="auto"/>
        <w:jc w:val="both"/>
        <w:rPr>
          <w:sz w:val="24"/>
          <w:szCs w:val="24"/>
        </w:rPr>
      </w:pPr>
      <w:r w:rsidRPr="006E07F5">
        <w:rPr>
          <w:sz w:val="24"/>
          <w:szCs w:val="24"/>
        </w:rPr>
        <w:t>7.1</w:t>
      </w:r>
      <w:r>
        <w:rPr>
          <w:sz w:val="24"/>
          <w:szCs w:val="24"/>
        </w:rPr>
        <w:t>5</w:t>
      </w:r>
      <w:r w:rsidRPr="006E07F5">
        <w:rPr>
          <w:sz w:val="24"/>
          <w:szCs w:val="24"/>
        </w:rPr>
        <w:t>.Não serão aceitos dois ou mais lances de mesmo valor, prevalecendo aquele que for recebido e registrado em primeiro lugar.</w:t>
      </w:r>
    </w:p>
    <w:p w:rsidR="00590B20" w:rsidRPr="006E07F5" w:rsidRDefault="00590B20" w:rsidP="00590B20">
      <w:pPr>
        <w:spacing w:line="276" w:lineRule="auto"/>
        <w:jc w:val="both"/>
        <w:rPr>
          <w:sz w:val="24"/>
          <w:szCs w:val="24"/>
        </w:rPr>
      </w:pPr>
      <w:r w:rsidRPr="006E07F5">
        <w:rPr>
          <w:sz w:val="24"/>
          <w:szCs w:val="24"/>
        </w:rPr>
        <w:t>7.1</w:t>
      </w:r>
      <w:r>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590B20" w:rsidRPr="006E07F5" w:rsidRDefault="00590B20" w:rsidP="00590B20">
      <w:pPr>
        <w:spacing w:line="276" w:lineRule="auto"/>
        <w:jc w:val="both"/>
        <w:rPr>
          <w:sz w:val="24"/>
          <w:szCs w:val="24"/>
        </w:rPr>
      </w:pPr>
      <w:r>
        <w:rPr>
          <w:sz w:val="24"/>
          <w:szCs w:val="24"/>
        </w:rPr>
        <w:t xml:space="preserve">7.17. </w:t>
      </w:r>
      <w:r w:rsidRPr="006E07F5">
        <w:rPr>
          <w:sz w:val="24"/>
          <w:szCs w:val="24"/>
        </w:rPr>
        <w:t>No caso de desconexão com o Pregoeiro, no decorrer da etapa competitiva do Pregão, o sistema eletrônico poderá permanecer acessível aos licitantes para a recepção dos lances.</w:t>
      </w:r>
    </w:p>
    <w:p w:rsidR="00590B20" w:rsidRPr="006E07F5" w:rsidRDefault="00590B20" w:rsidP="00590B20">
      <w:pPr>
        <w:spacing w:line="276" w:lineRule="auto"/>
        <w:jc w:val="both"/>
        <w:rPr>
          <w:sz w:val="24"/>
          <w:szCs w:val="24"/>
        </w:rPr>
      </w:pPr>
      <w:r>
        <w:rPr>
          <w:sz w:val="24"/>
          <w:szCs w:val="24"/>
        </w:rPr>
        <w:t xml:space="preserve"> 7.18. </w:t>
      </w:r>
      <w:r w:rsidRPr="006E07F5">
        <w:rPr>
          <w:sz w:val="24"/>
          <w:szCs w:val="24"/>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590B20" w:rsidRPr="006E07F5" w:rsidRDefault="00590B20" w:rsidP="00590B20">
      <w:pPr>
        <w:spacing w:line="276" w:lineRule="auto"/>
        <w:jc w:val="both"/>
        <w:rPr>
          <w:sz w:val="24"/>
          <w:szCs w:val="24"/>
        </w:rPr>
      </w:pPr>
      <w:r>
        <w:rPr>
          <w:sz w:val="24"/>
          <w:szCs w:val="24"/>
        </w:rPr>
        <w:t xml:space="preserve">7.19. </w:t>
      </w:r>
      <w:r w:rsidRPr="006E07F5">
        <w:rPr>
          <w:sz w:val="24"/>
          <w:szCs w:val="24"/>
        </w:rPr>
        <w:t xml:space="preserve">O Critério de julgamento adotado será o de </w:t>
      </w:r>
      <w:r>
        <w:rPr>
          <w:sz w:val="24"/>
          <w:szCs w:val="24"/>
        </w:rPr>
        <w:t>Menor Preço por Lote</w:t>
      </w:r>
      <w:r w:rsidRPr="006E07F5">
        <w:rPr>
          <w:sz w:val="24"/>
          <w:szCs w:val="24"/>
        </w:rPr>
        <w:t>, conforme definido neste Edital e seus anexos.</w:t>
      </w:r>
    </w:p>
    <w:p w:rsidR="00590B20" w:rsidRPr="006E07F5" w:rsidRDefault="00590B20" w:rsidP="00590B20">
      <w:pPr>
        <w:spacing w:line="276" w:lineRule="auto"/>
        <w:jc w:val="both"/>
        <w:rPr>
          <w:sz w:val="24"/>
          <w:szCs w:val="24"/>
        </w:rPr>
      </w:pPr>
      <w:r>
        <w:rPr>
          <w:sz w:val="24"/>
          <w:szCs w:val="24"/>
        </w:rPr>
        <w:t xml:space="preserve">7.20. </w:t>
      </w:r>
      <w:r w:rsidRPr="006E07F5">
        <w:rPr>
          <w:sz w:val="24"/>
          <w:szCs w:val="24"/>
        </w:rPr>
        <w:t>Caso o licitante não apresente lances, concorrerá com o valor de sua proposta.</w:t>
      </w:r>
    </w:p>
    <w:p w:rsidR="00590B20" w:rsidRPr="006E07F5" w:rsidRDefault="00590B20" w:rsidP="00590B20">
      <w:pPr>
        <w:spacing w:line="276" w:lineRule="auto"/>
        <w:jc w:val="both"/>
        <w:rPr>
          <w:sz w:val="24"/>
          <w:szCs w:val="24"/>
        </w:rPr>
      </w:pPr>
      <w:r>
        <w:rPr>
          <w:sz w:val="24"/>
          <w:szCs w:val="24"/>
        </w:rPr>
        <w:t xml:space="preserve">7.21. </w:t>
      </w:r>
      <w:r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590B20" w:rsidRPr="006E07F5" w:rsidRDefault="00590B20" w:rsidP="00590B20">
      <w:pPr>
        <w:spacing w:line="276" w:lineRule="auto"/>
        <w:jc w:val="both"/>
        <w:rPr>
          <w:sz w:val="24"/>
          <w:szCs w:val="24"/>
        </w:rPr>
      </w:pPr>
      <w:r>
        <w:rPr>
          <w:sz w:val="24"/>
          <w:szCs w:val="24"/>
        </w:rPr>
        <w:t xml:space="preserve">7.22. </w:t>
      </w:r>
      <w:r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590B20" w:rsidRPr="006E07F5" w:rsidRDefault="00590B20" w:rsidP="00590B20">
      <w:pPr>
        <w:spacing w:line="276" w:lineRule="auto"/>
        <w:jc w:val="both"/>
        <w:rPr>
          <w:sz w:val="24"/>
          <w:szCs w:val="24"/>
        </w:rPr>
      </w:pPr>
      <w:r w:rsidRPr="006E07F5">
        <w:rPr>
          <w:sz w:val="24"/>
          <w:szCs w:val="24"/>
        </w:rPr>
        <w:t>7.</w:t>
      </w:r>
      <w:r>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590B20" w:rsidRPr="006E07F5" w:rsidRDefault="00590B20" w:rsidP="00590B20">
      <w:pPr>
        <w:spacing w:line="276" w:lineRule="auto"/>
        <w:jc w:val="both"/>
        <w:rPr>
          <w:sz w:val="24"/>
          <w:szCs w:val="24"/>
        </w:rPr>
      </w:pPr>
      <w:r>
        <w:rPr>
          <w:sz w:val="24"/>
          <w:szCs w:val="24"/>
        </w:rPr>
        <w:t xml:space="preserve">7.24. </w:t>
      </w:r>
      <w:r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590B20" w:rsidRPr="006E07F5" w:rsidRDefault="00590B20" w:rsidP="00590B20">
      <w:pPr>
        <w:spacing w:line="276" w:lineRule="auto"/>
        <w:jc w:val="both"/>
        <w:rPr>
          <w:sz w:val="24"/>
          <w:szCs w:val="24"/>
        </w:rPr>
      </w:pPr>
      <w:r>
        <w:rPr>
          <w:sz w:val="24"/>
          <w:szCs w:val="24"/>
        </w:rPr>
        <w:t xml:space="preserve">7.25. </w:t>
      </w:r>
      <w:r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590B20" w:rsidRPr="006E07F5" w:rsidRDefault="00590B20" w:rsidP="00590B20">
      <w:pPr>
        <w:spacing w:line="276" w:lineRule="auto"/>
        <w:jc w:val="both"/>
        <w:rPr>
          <w:sz w:val="24"/>
          <w:szCs w:val="24"/>
        </w:rPr>
      </w:pPr>
      <w:r>
        <w:rPr>
          <w:sz w:val="24"/>
          <w:szCs w:val="24"/>
        </w:rPr>
        <w:t xml:space="preserve">7.26. </w:t>
      </w:r>
      <w:r w:rsidRPr="006E07F5">
        <w:rPr>
          <w:sz w:val="24"/>
          <w:szCs w:val="24"/>
        </w:rPr>
        <w:t xml:space="preserve">Quando houver propostas beneficiadas com as margens de preferência em relação </w:t>
      </w:r>
      <w:r w:rsidRPr="006E07F5">
        <w:rPr>
          <w:sz w:val="24"/>
          <w:szCs w:val="24"/>
        </w:rPr>
        <w:lastRenderedPageBreak/>
        <w:t>ao produto estrangeiro, o critério de desempate será aplicado exclusivamente entre as propostas que fizerem jus às margens de preferência, conforme regulamento.</w:t>
      </w:r>
    </w:p>
    <w:p w:rsidR="00590B20" w:rsidRPr="006E07F5" w:rsidRDefault="00590B20" w:rsidP="00590B20">
      <w:pPr>
        <w:spacing w:line="276" w:lineRule="auto"/>
        <w:jc w:val="both"/>
        <w:rPr>
          <w:sz w:val="24"/>
          <w:szCs w:val="24"/>
        </w:rPr>
      </w:pPr>
      <w:r w:rsidRPr="006E07F5">
        <w:rPr>
          <w:sz w:val="24"/>
          <w:szCs w:val="24"/>
        </w:rPr>
        <w:t xml:space="preserve"> 7.2</w:t>
      </w:r>
      <w:r>
        <w:rPr>
          <w:sz w:val="24"/>
          <w:szCs w:val="24"/>
        </w:rPr>
        <w:t>7</w:t>
      </w:r>
      <w:r w:rsidRPr="006E07F5">
        <w:rPr>
          <w:sz w:val="24"/>
          <w:szCs w:val="24"/>
        </w:rPr>
        <w:t>.</w:t>
      </w:r>
      <w:r w:rsidRPr="006E07F5">
        <w:rPr>
          <w:sz w:val="24"/>
          <w:szCs w:val="24"/>
        </w:rPr>
        <w:tab/>
        <w:t>Havendo eventual empate entre propostas, o critério de desempate será</w:t>
      </w:r>
      <w:r>
        <w:rPr>
          <w:sz w:val="24"/>
          <w:szCs w:val="24"/>
        </w:rPr>
        <w:t xml:space="preserve"> pelo fabricado.</w:t>
      </w:r>
    </w:p>
    <w:p w:rsidR="00590B20" w:rsidRPr="006E07F5" w:rsidRDefault="00590B20" w:rsidP="00590B20">
      <w:pPr>
        <w:spacing w:line="276" w:lineRule="auto"/>
        <w:jc w:val="both"/>
        <w:rPr>
          <w:sz w:val="24"/>
          <w:szCs w:val="24"/>
        </w:rPr>
      </w:pPr>
      <w:r>
        <w:rPr>
          <w:sz w:val="24"/>
          <w:szCs w:val="24"/>
        </w:rPr>
        <w:t xml:space="preserve">7.27.1. </w:t>
      </w:r>
      <w:r w:rsidRPr="006E07F5">
        <w:rPr>
          <w:sz w:val="24"/>
          <w:szCs w:val="24"/>
        </w:rPr>
        <w:t>No pais;</w:t>
      </w:r>
    </w:p>
    <w:p w:rsidR="00590B20" w:rsidRPr="006E07F5" w:rsidRDefault="00590B20" w:rsidP="00590B20">
      <w:pPr>
        <w:spacing w:line="276" w:lineRule="auto"/>
        <w:jc w:val="both"/>
        <w:rPr>
          <w:sz w:val="24"/>
          <w:szCs w:val="24"/>
        </w:rPr>
      </w:pPr>
      <w:r>
        <w:rPr>
          <w:sz w:val="24"/>
          <w:szCs w:val="24"/>
        </w:rPr>
        <w:t xml:space="preserve">7.27.2. </w:t>
      </w:r>
      <w:r w:rsidRPr="006E07F5">
        <w:rPr>
          <w:sz w:val="24"/>
          <w:szCs w:val="24"/>
        </w:rPr>
        <w:t>Por empresas brasileiras;</w:t>
      </w:r>
    </w:p>
    <w:p w:rsidR="00590B20" w:rsidRPr="006E07F5" w:rsidRDefault="00590B20" w:rsidP="00590B20">
      <w:pPr>
        <w:spacing w:line="276" w:lineRule="auto"/>
        <w:jc w:val="both"/>
        <w:rPr>
          <w:sz w:val="24"/>
          <w:szCs w:val="24"/>
        </w:rPr>
      </w:pPr>
      <w:r>
        <w:rPr>
          <w:sz w:val="24"/>
          <w:szCs w:val="24"/>
        </w:rPr>
        <w:t xml:space="preserve">7.27.3. </w:t>
      </w:r>
      <w:r w:rsidRPr="006E07F5">
        <w:rPr>
          <w:sz w:val="24"/>
          <w:szCs w:val="24"/>
        </w:rPr>
        <w:t>Por empresas que invistam em pesquisa e no desenvolvimento de tecnologia no País;</w:t>
      </w:r>
    </w:p>
    <w:p w:rsidR="00590B20" w:rsidRPr="006E07F5" w:rsidRDefault="00590B20" w:rsidP="00590B20">
      <w:pPr>
        <w:spacing w:line="276" w:lineRule="auto"/>
        <w:jc w:val="both"/>
        <w:rPr>
          <w:sz w:val="24"/>
          <w:szCs w:val="24"/>
        </w:rPr>
      </w:pPr>
      <w:r>
        <w:rPr>
          <w:sz w:val="24"/>
          <w:szCs w:val="24"/>
        </w:rPr>
        <w:t xml:space="preserve">7.27.4. </w:t>
      </w:r>
      <w:r w:rsidRPr="006E07F5">
        <w:rPr>
          <w:sz w:val="24"/>
          <w:szCs w:val="24"/>
        </w:rPr>
        <w:t>Por empresas que comprovem cumprimento de reserva de cargos prevista em lei para pessoa com deficiência ou para reabilitado da Previdência Social e que atendam às regras de acessibilidade previstas na legislação.</w:t>
      </w:r>
    </w:p>
    <w:p w:rsidR="00590B20" w:rsidRPr="006E07F5" w:rsidRDefault="00590B20" w:rsidP="00590B20">
      <w:pPr>
        <w:spacing w:line="276" w:lineRule="auto"/>
        <w:jc w:val="both"/>
        <w:rPr>
          <w:sz w:val="24"/>
          <w:szCs w:val="24"/>
        </w:rPr>
      </w:pPr>
      <w:r w:rsidRPr="006E07F5">
        <w:rPr>
          <w:sz w:val="24"/>
          <w:szCs w:val="24"/>
        </w:rPr>
        <w:t>7.2</w:t>
      </w:r>
      <w:r>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590B20" w:rsidRPr="006E07F5" w:rsidRDefault="00590B20" w:rsidP="00590B20">
      <w:pPr>
        <w:spacing w:line="276" w:lineRule="auto"/>
        <w:jc w:val="both"/>
        <w:rPr>
          <w:sz w:val="24"/>
          <w:szCs w:val="24"/>
        </w:rPr>
      </w:pPr>
      <w:r w:rsidRPr="006E07F5">
        <w:rPr>
          <w:sz w:val="24"/>
          <w:szCs w:val="24"/>
        </w:rPr>
        <w:t>7.2</w:t>
      </w:r>
      <w:r>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590B20" w:rsidRPr="006E07F5" w:rsidRDefault="00590B20" w:rsidP="00590B20">
      <w:pPr>
        <w:spacing w:line="276" w:lineRule="auto"/>
        <w:jc w:val="both"/>
        <w:rPr>
          <w:sz w:val="24"/>
          <w:szCs w:val="24"/>
        </w:rPr>
      </w:pPr>
      <w:r>
        <w:rPr>
          <w:sz w:val="24"/>
          <w:szCs w:val="24"/>
        </w:rPr>
        <w:t xml:space="preserve">7.29.1. </w:t>
      </w:r>
      <w:r w:rsidRPr="006E07F5">
        <w:rPr>
          <w:sz w:val="24"/>
          <w:szCs w:val="24"/>
        </w:rPr>
        <w:t>A negociação será realizada por meio do sistema, podendo ser acompanhada pelos demais licitantes.</w:t>
      </w:r>
    </w:p>
    <w:p w:rsidR="00590B20" w:rsidRPr="006E07F5" w:rsidRDefault="00590B20" w:rsidP="00590B20">
      <w:pPr>
        <w:spacing w:line="276" w:lineRule="auto"/>
        <w:jc w:val="both"/>
        <w:rPr>
          <w:sz w:val="24"/>
          <w:szCs w:val="24"/>
        </w:rPr>
      </w:pPr>
      <w:r>
        <w:rPr>
          <w:sz w:val="24"/>
          <w:szCs w:val="24"/>
        </w:rPr>
        <w:t xml:space="preserve">7.29.2. </w:t>
      </w:r>
      <w:r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590B20" w:rsidRDefault="00590B20" w:rsidP="00590B20">
      <w:pPr>
        <w:spacing w:line="276" w:lineRule="auto"/>
        <w:jc w:val="both"/>
        <w:rPr>
          <w:sz w:val="24"/>
          <w:szCs w:val="24"/>
        </w:rPr>
      </w:pPr>
      <w:r w:rsidRPr="006E07F5">
        <w:rPr>
          <w:sz w:val="24"/>
          <w:szCs w:val="24"/>
        </w:rPr>
        <w:t>7.</w:t>
      </w:r>
      <w:r>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90B20" w:rsidRPr="006E07F5" w:rsidRDefault="00590B20" w:rsidP="00590B20">
      <w:pPr>
        <w:spacing w:line="276" w:lineRule="auto"/>
        <w:jc w:val="both"/>
        <w:rPr>
          <w:sz w:val="24"/>
          <w:szCs w:val="24"/>
        </w:rPr>
      </w:pPr>
    </w:p>
    <w:p w:rsidR="00590B20" w:rsidRDefault="00590B20" w:rsidP="00590B20">
      <w:pPr>
        <w:spacing w:line="276" w:lineRule="auto"/>
        <w:jc w:val="both"/>
        <w:rPr>
          <w:b/>
          <w:sz w:val="24"/>
          <w:szCs w:val="24"/>
        </w:rPr>
      </w:pPr>
      <w:r w:rsidRPr="000F1881">
        <w:rPr>
          <w:b/>
          <w:sz w:val="24"/>
          <w:szCs w:val="24"/>
        </w:rPr>
        <w:t>8. DA ACEITABILIDADE DA PROPOSTA VENCEDORA.</w:t>
      </w:r>
    </w:p>
    <w:p w:rsidR="00590B20" w:rsidRPr="006E07F5" w:rsidRDefault="00590B20" w:rsidP="00590B20">
      <w:pPr>
        <w:spacing w:line="276" w:lineRule="auto"/>
        <w:jc w:val="both"/>
        <w:rPr>
          <w:sz w:val="24"/>
          <w:szCs w:val="24"/>
        </w:rPr>
      </w:pPr>
      <w:r>
        <w:rPr>
          <w:sz w:val="24"/>
          <w:szCs w:val="24"/>
        </w:rPr>
        <w:t xml:space="preserve">8.1. </w:t>
      </w:r>
      <w:r w:rsidRPr="006E07F5">
        <w:rPr>
          <w:sz w:val="24"/>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w:t>
      </w:r>
      <w:r>
        <w:rPr>
          <w:sz w:val="24"/>
          <w:szCs w:val="24"/>
        </w:rPr>
        <w:t>61da lei nº 14.133/2021</w:t>
      </w:r>
      <w:r w:rsidRPr="006E07F5">
        <w:rPr>
          <w:sz w:val="24"/>
          <w:szCs w:val="24"/>
        </w:rPr>
        <w:t>.</w:t>
      </w:r>
    </w:p>
    <w:p w:rsidR="00590B20" w:rsidRPr="006E07F5" w:rsidRDefault="00590B20" w:rsidP="00590B20">
      <w:pPr>
        <w:spacing w:line="276" w:lineRule="auto"/>
        <w:jc w:val="both"/>
        <w:rPr>
          <w:sz w:val="24"/>
          <w:szCs w:val="24"/>
        </w:rPr>
      </w:pPr>
      <w:r>
        <w:rPr>
          <w:sz w:val="24"/>
          <w:szCs w:val="24"/>
        </w:rPr>
        <w:t xml:space="preserve">8.2. </w:t>
      </w:r>
      <w:r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590B20" w:rsidRPr="006E07F5" w:rsidRDefault="00590B20" w:rsidP="00590B20">
      <w:pPr>
        <w:spacing w:line="276" w:lineRule="auto"/>
        <w:jc w:val="both"/>
        <w:rPr>
          <w:sz w:val="24"/>
          <w:szCs w:val="24"/>
        </w:rPr>
      </w:pPr>
      <w:r>
        <w:rPr>
          <w:sz w:val="24"/>
          <w:szCs w:val="24"/>
        </w:rPr>
        <w:t xml:space="preserve">8.3. </w:t>
      </w:r>
      <w:r w:rsidRPr="006E07F5">
        <w:rPr>
          <w:sz w:val="24"/>
          <w:szCs w:val="24"/>
        </w:rPr>
        <w:t>Será desclassificada a proposta ou o lance vencedor, apresentar preço final superior ao preço máximo fixado (Acórdão nº 1455/2018 -TCU - Plenário), ou que apresentar preço manifestamente inexequível.</w:t>
      </w:r>
    </w:p>
    <w:p w:rsidR="00590B20" w:rsidRPr="006E07F5" w:rsidRDefault="00590B20" w:rsidP="00590B20">
      <w:pPr>
        <w:spacing w:line="276" w:lineRule="auto"/>
        <w:jc w:val="both"/>
        <w:rPr>
          <w:sz w:val="24"/>
          <w:szCs w:val="24"/>
        </w:rPr>
      </w:pPr>
      <w:r w:rsidRPr="006E07F5">
        <w:rPr>
          <w:sz w:val="24"/>
          <w:szCs w:val="24"/>
        </w:rPr>
        <w:t>8.3.1.</w:t>
      </w:r>
      <w:r w:rsidRPr="006E07F5">
        <w:rPr>
          <w:sz w:val="24"/>
          <w:szCs w:val="24"/>
        </w:rPr>
        <w:tab/>
        <w:t xml:space="preserve">Considera-se inexequível a proposta que apresente preços globais ou unitários simbólicos, irrisórios ou de valor zero, incompatíveis com os preços dos insumos e </w:t>
      </w:r>
      <w:r w:rsidRPr="006E07F5">
        <w:rPr>
          <w:sz w:val="24"/>
          <w:szCs w:val="24"/>
        </w:rPr>
        <w:lastRenderedPageBreak/>
        <w:t>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590B20" w:rsidRPr="006E07F5" w:rsidRDefault="00590B20" w:rsidP="00590B20">
      <w:pPr>
        <w:spacing w:line="276" w:lineRule="auto"/>
        <w:jc w:val="both"/>
        <w:rPr>
          <w:sz w:val="24"/>
          <w:szCs w:val="24"/>
        </w:rPr>
      </w:pPr>
      <w:r>
        <w:rPr>
          <w:sz w:val="24"/>
          <w:szCs w:val="24"/>
        </w:rPr>
        <w:t xml:space="preserve">8.4. </w:t>
      </w:r>
      <w:r w:rsidRPr="006E07F5">
        <w:rPr>
          <w:sz w:val="24"/>
          <w:szCs w:val="24"/>
        </w:rPr>
        <w:t>Qualquer interessado poderá requerer que se realizem diligências para aferir a exequibilidade e a legalidade das propostas, devendo apresentar as provas ou os indícios que fundamentam a suspeita;</w:t>
      </w:r>
    </w:p>
    <w:p w:rsidR="00590B20" w:rsidRPr="006E07F5" w:rsidRDefault="00590B20" w:rsidP="00590B20">
      <w:pPr>
        <w:spacing w:line="276" w:lineRule="auto"/>
        <w:jc w:val="both"/>
        <w:rPr>
          <w:sz w:val="24"/>
          <w:szCs w:val="24"/>
        </w:rPr>
      </w:pPr>
      <w:r>
        <w:rPr>
          <w:sz w:val="24"/>
          <w:szCs w:val="24"/>
        </w:rPr>
        <w:t xml:space="preserve">8.5. </w:t>
      </w:r>
      <w:r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590B20" w:rsidRPr="006E07F5" w:rsidRDefault="00590B20" w:rsidP="00590B20">
      <w:pPr>
        <w:spacing w:line="276" w:lineRule="auto"/>
        <w:jc w:val="both"/>
        <w:rPr>
          <w:sz w:val="24"/>
          <w:szCs w:val="24"/>
        </w:rPr>
      </w:pPr>
      <w:r>
        <w:rPr>
          <w:sz w:val="24"/>
          <w:szCs w:val="24"/>
        </w:rPr>
        <w:t xml:space="preserve">8.6. </w:t>
      </w:r>
      <w:r w:rsidRPr="006E07F5">
        <w:rPr>
          <w:sz w:val="24"/>
          <w:szCs w:val="24"/>
        </w:rPr>
        <w:t>O Pregoeiro poderá convocar o licitante para enviar documento digital complementar, por meio de funcionalidade disponível no sistema, no prazo de 03 (TRÊS) HORAS sob pena de não aceitação da proposta.</w:t>
      </w:r>
    </w:p>
    <w:p w:rsidR="00590B20" w:rsidRPr="006E07F5" w:rsidRDefault="00590B20" w:rsidP="00590B20">
      <w:pPr>
        <w:spacing w:line="276" w:lineRule="auto"/>
        <w:jc w:val="both"/>
        <w:rPr>
          <w:sz w:val="24"/>
          <w:szCs w:val="24"/>
        </w:rPr>
      </w:pPr>
      <w:r>
        <w:rPr>
          <w:sz w:val="24"/>
          <w:szCs w:val="24"/>
        </w:rPr>
        <w:t xml:space="preserve">8.7. </w:t>
      </w:r>
      <w:r w:rsidRPr="006E07F5">
        <w:rPr>
          <w:sz w:val="24"/>
          <w:szCs w:val="24"/>
        </w:rPr>
        <w:t>O prazo estabelecido poderá ser prorrogado pelo Pregoeiro por solicitação escrita e justificada do licitante, formulada antes de findo o prazo, e formalmente aceito pelo Pregoeiro.</w:t>
      </w:r>
    </w:p>
    <w:p w:rsidR="00590B20" w:rsidRPr="006E07F5" w:rsidRDefault="00590B20" w:rsidP="00590B20">
      <w:pPr>
        <w:spacing w:line="276" w:lineRule="auto"/>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590B20" w:rsidRPr="006E07F5" w:rsidRDefault="00590B20" w:rsidP="00590B20">
      <w:pPr>
        <w:spacing w:line="276" w:lineRule="auto"/>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590B20" w:rsidRPr="006E07F5" w:rsidRDefault="00590B20" w:rsidP="00590B20">
      <w:pPr>
        <w:spacing w:line="276" w:lineRule="auto"/>
        <w:jc w:val="both"/>
        <w:rPr>
          <w:sz w:val="24"/>
          <w:szCs w:val="24"/>
        </w:rPr>
      </w:pPr>
      <w:r>
        <w:rPr>
          <w:sz w:val="24"/>
          <w:szCs w:val="24"/>
        </w:rPr>
        <w:t xml:space="preserve">8.7.2.1. </w:t>
      </w:r>
      <w:r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590B20" w:rsidRPr="006E07F5" w:rsidRDefault="00590B20" w:rsidP="00590B20">
      <w:pPr>
        <w:spacing w:line="276" w:lineRule="auto"/>
        <w:jc w:val="both"/>
        <w:rPr>
          <w:sz w:val="24"/>
          <w:szCs w:val="24"/>
        </w:rPr>
      </w:pPr>
      <w:r>
        <w:rPr>
          <w:sz w:val="24"/>
          <w:szCs w:val="24"/>
        </w:rPr>
        <w:t xml:space="preserve">8.7.2.2. </w:t>
      </w:r>
      <w:r w:rsidRPr="006E07F5">
        <w:rPr>
          <w:sz w:val="24"/>
          <w:szCs w:val="24"/>
        </w:rPr>
        <w:t>Os resultados das avaliações serão divulgados por meio de mensagem no sistema.</w:t>
      </w:r>
    </w:p>
    <w:p w:rsidR="00590B20" w:rsidRPr="006E07F5" w:rsidRDefault="00590B20" w:rsidP="00590B20">
      <w:pPr>
        <w:spacing w:line="276" w:lineRule="auto"/>
        <w:jc w:val="both"/>
        <w:rPr>
          <w:sz w:val="24"/>
          <w:szCs w:val="24"/>
        </w:rPr>
      </w:pPr>
      <w:r>
        <w:rPr>
          <w:sz w:val="24"/>
          <w:szCs w:val="24"/>
        </w:rPr>
        <w:t xml:space="preserve">8.7.2.3. </w:t>
      </w:r>
      <w:r w:rsidRPr="006E07F5">
        <w:rPr>
          <w:sz w:val="24"/>
          <w:szCs w:val="24"/>
        </w:rPr>
        <w:t>Os licitantes deverão colocar à disposição da Administração todas as condições indispensáveis à realização d</w:t>
      </w:r>
      <w:r>
        <w:rPr>
          <w:sz w:val="24"/>
          <w:szCs w:val="24"/>
        </w:rPr>
        <w:t>os serviços prestados.</w:t>
      </w:r>
    </w:p>
    <w:p w:rsidR="00590B20" w:rsidRPr="006E07F5" w:rsidRDefault="00590B20" w:rsidP="00590B20">
      <w:pPr>
        <w:spacing w:line="276" w:lineRule="auto"/>
        <w:jc w:val="both"/>
        <w:rPr>
          <w:sz w:val="24"/>
          <w:szCs w:val="24"/>
        </w:rPr>
      </w:pPr>
      <w:r>
        <w:rPr>
          <w:sz w:val="24"/>
          <w:szCs w:val="24"/>
        </w:rPr>
        <w:t xml:space="preserve">8.8. </w:t>
      </w:r>
      <w:r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590B20" w:rsidRPr="006E07F5" w:rsidRDefault="00590B20" w:rsidP="00590B20">
      <w:pPr>
        <w:spacing w:line="276" w:lineRule="auto"/>
        <w:jc w:val="both"/>
        <w:rPr>
          <w:sz w:val="24"/>
          <w:szCs w:val="24"/>
        </w:rPr>
      </w:pPr>
      <w:r w:rsidRPr="006E07F5">
        <w:rPr>
          <w:sz w:val="24"/>
          <w:szCs w:val="24"/>
        </w:rPr>
        <w:t>8.8.1.</w:t>
      </w:r>
      <w:r w:rsidRPr="006E07F5">
        <w:rPr>
          <w:sz w:val="24"/>
          <w:szCs w:val="24"/>
        </w:rPr>
        <w:tab/>
        <w:t xml:space="preserve">Nessa hipótese, bem como em caso de inabilitação do licitante, as propostas serão </w:t>
      </w:r>
      <w:r w:rsidRPr="006E07F5">
        <w:rPr>
          <w:sz w:val="24"/>
          <w:szCs w:val="24"/>
        </w:rPr>
        <w:lastRenderedPageBreak/>
        <w:t>reclassificadas, para fins de nova aplicação da margem de preferência.</w:t>
      </w:r>
    </w:p>
    <w:p w:rsidR="00590B20" w:rsidRPr="006E07F5" w:rsidRDefault="00590B20" w:rsidP="00590B20">
      <w:pPr>
        <w:spacing w:line="276" w:lineRule="auto"/>
        <w:jc w:val="both"/>
        <w:rPr>
          <w:sz w:val="24"/>
          <w:szCs w:val="24"/>
        </w:rPr>
      </w:pPr>
      <w:r>
        <w:rPr>
          <w:sz w:val="24"/>
          <w:szCs w:val="24"/>
        </w:rPr>
        <w:t xml:space="preserve">8.9. </w:t>
      </w:r>
      <w:r w:rsidRPr="006E07F5">
        <w:rPr>
          <w:sz w:val="24"/>
          <w:szCs w:val="24"/>
        </w:rPr>
        <w:t>Se a proposta ou lance vencedor for desclassificado, o Pregoeiro examinará a proposta ou lance subsequente, e, assim sucessivamente, na ordem de classificação.</w:t>
      </w:r>
    </w:p>
    <w:p w:rsidR="00590B20" w:rsidRPr="006E07F5" w:rsidRDefault="00590B20" w:rsidP="00590B20">
      <w:pPr>
        <w:spacing w:line="276" w:lineRule="auto"/>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590B20" w:rsidRPr="006E07F5" w:rsidRDefault="00590B20" w:rsidP="00590B20">
      <w:pPr>
        <w:spacing w:line="276" w:lineRule="auto"/>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Pr>
          <w:sz w:val="24"/>
          <w:szCs w:val="24"/>
        </w:rPr>
        <w:t>previstas neste Edital.</w:t>
      </w:r>
      <w:r>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590B20" w:rsidRPr="006E07F5" w:rsidRDefault="00590B20" w:rsidP="00590B20">
      <w:pPr>
        <w:spacing w:line="276" w:lineRule="auto"/>
        <w:jc w:val="both"/>
        <w:rPr>
          <w:sz w:val="24"/>
          <w:szCs w:val="24"/>
        </w:rPr>
      </w:pPr>
      <w:r>
        <w:rPr>
          <w:sz w:val="24"/>
          <w:szCs w:val="24"/>
        </w:rPr>
        <w:t xml:space="preserve">8.11.2. </w:t>
      </w:r>
      <w:r w:rsidRPr="006E07F5">
        <w:rPr>
          <w:sz w:val="24"/>
          <w:szCs w:val="24"/>
        </w:rPr>
        <w:t>A negociação será realizada por meio do sistema, podendo ser acompanhada pelos demais licitantes.</w:t>
      </w:r>
    </w:p>
    <w:p w:rsidR="00590B20" w:rsidRPr="006E07F5" w:rsidRDefault="00590B20" w:rsidP="00590B20">
      <w:pPr>
        <w:spacing w:line="276" w:lineRule="auto"/>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590B20" w:rsidRPr="006E07F5" w:rsidRDefault="00590B20" w:rsidP="00590B20">
      <w:pPr>
        <w:spacing w:line="276" w:lineRule="auto"/>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590B20" w:rsidRPr="000C6182" w:rsidRDefault="00590B20" w:rsidP="00590B20">
      <w:pPr>
        <w:spacing w:line="276" w:lineRule="auto"/>
        <w:jc w:val="both"/>
        <w:rPr>
          <w:color w:val="000000" w:themeColor="text1"/>
          <w:sz w:val="24"/>
          <w:szCs w:val="24"/>
        </w:rPr>
      </w:pPr>
    </w:p>
    <w:p w:rsidR="00590B20" w:rsidRDefault="00590B20" w:rsidP="00590B20">
      <w:pPr>
        <w:spacing w:line="276" w:lineRule="auto"/>
        <w:jc w:val="both"/>
        <w:rPr>
          <w:b/>
          <w:sz w:val="24"/>
          <w:szCs w:val="24"/>
        </w:rPr>
      </w:pPr>
      <w:r>
        <w:rPr>
          <w:b/>
          <w:sz w:val="24"/>
          <w:szCs w:val="24"/>
        </w:rPr>
        <w:t xml:space="preserve">9. </w:t>
      </w:r>
      <w:r w:rsidRPr="000F1881">
        <w:rPr>
          <w:b/>
          <w:sz w:val="24"/>
          <w:szCs w:val="24"/>
        </w:rPr>
        <w:t>DA HABILITAÇÃO</w:t>
      </w:r>
    </w:p>
    <w:p w:rsidR="00590B20" w:rsidRPr="006E07F5" w:rsidRDefault="00590B20" w:rsidP="00590B20">
      <w:pPr>
        <w:spacing w:line="276" w:lineRule="auto"/>
        <w:jc w:val="both"/>
        <w:rPr>
          <w:sz w:val="24"/>
          <w:szCs w:val="24"/>
        </w:rPr>
      </w:pPr>
      <w:r>
        <w:rPr>
          <w:sz w:val="24"/>
          <w:szCs w:val="24"/>
        </w:rPr>
        <w:t xml:space="preserve">9.1. </w:t>
      </w:r>
      <w:r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590B20" w:rsidRPr="006E07F5" w:rsidRDefault="00590B20" w:rsidP="00590B20">
      <w:pPr>
        <w:spacing w:line="276" w:lineRule="auto"/>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590B20" w:rsidRPr="006E07F5" w:rsidRDefault="00590B20" w:rsidP="00590B20">
      <w:pPr>
        <w:spacing w:line="276" w:lineRule="auto"/>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590B20" w:rsidRPr="006E07F5" w:rsidRDefault="00590B20" w:rsidP="00590B20">
      <w:pPr>
        <w:spacing w:line="276" w:lineRule="auto"/>
        <w:jc w:val="both"/>
        <w:rPr>
          <w:sz w:val="24"/>
          <w:szCs w:val="24"/>
        </w:rPr>
      </w:pPr>
      <w:r w:rsidRPr="006E07F5">
        <w:rPr>
          <w:sz w:val="24"/>
          <w:szCs w:val="24"/>
        </w:rPr>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590B20" w:rsidRPr="006E07F5" w:rsidRDefault="00590B20" w:rsidP="00590B20">
      <w:pPr>
        <w:spacing w:line="276" w:lineRule="auto"/>
        <w:jc w:val="both"/>
        <w:rPr>
          <w:sz w:val="24"/>
          <w:szCs w:val="24"/>
        </w:rPr>
      </w:pPr>
      <w:r w:rsidRPr="006E07F5">
        <w:rPr>
          <w:sz w:val="24"/>
          <w:szCs w:val="24"/>
        </w:rPr>
        <w:t>9.1.4.</w:t>
      </w:r>
      <w:r w:rsidRPr="006E07F5">
        <w:rPr>
          <w:sz w:val="24"/>
          <w:szCs w:val="24"/>
        </w:rPr>
        <w:tab/>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w:t>
      </w:r>
      <w:r w:rsidRPr="006E07F5">
        <w:rPr>
          <w:sz w:val="24"/>
          <w:szCs w:val="24"/>
        </w:rPr>
        <w:lastRenderedPageBreak/>
        <w:t>pessoa jurídica da qual seja sócio majoritário.</w:t>
      </w:r>
    </w:p>
    <w:p w:rsidR="00590B20" w:rsidRPr="006E07F5" w:rsidRDefault="00590B20" w:rsidP="00590B20">
      <w:pPr>
        <w:spacing w:line="276" w:lineRule="auto"/>
        <w:jc w:val="both"/>
        <w:rPr>
          <w:sz w:val="24"/>
          <w:szCs w:val="24"/>
        </w:rPr>
      </w:pPr>
      <w:r>
        <w:rPr>
          <w:sz w:val="24"/>
          <w:szCs w:val="24"/>
        </w:rPr>
        <w:t xml:space="preserve">9.1.4.1. </w:t>
      </w:r>
      <w:r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590B20" w:rsidRPr="006E07F5" w:rsidRDefault="00590B20" w:rsidP="00590B20">
      <w:pPr>
        <w:spacing w:line="276" w:lineRule="auto"/>
        <w:jc w:val="both"/>
        <w:rPr>
          <w:sz w:val="24"/>
          <w:szCs w:val="24"/>
        </w:rPr>
      </w:pPr>
      <w:r>
        <w:rPr>
          <w:sz w:val="24"/>
          <w:szCs w:val="24"/>
        </w:rPr>
        <w:t xml:space="preserve">9.1.4.2. </w:t>
      </w:r>
      <w:r w:rsidRPr="006E07F5">
        <w:rPr>
          <w:sz w:val="24"/>
          <w:szCs w:val="24"/>
        </w:rPr>
        <w:t>A tentativa de burla será verificada por meio dos vínculos societários, linhas de fornecimento similares, dentre outros.</w:t>
      </w:r>
    </w:p>
    <w:p w:rsidR="00590B20" w:rsidRPr="006E07F5" w:rsidRDefault="00590B20" w:rsidP="00590B20">
      <w:pPr>
        <w:spacing w:line="276" w:lineRule="auto"/>
        <w:jc w:val="both"/>
        <w:rPr>
          <w:sz w:val="24"/>
          <w:szCs w:val="24"/>
        </w:rPr>
      </w:pPr>
      <w:r>
        <w:rPr>
          <w:sz w:val="24"/>
          <w:szCs w:val="24"/>
        </w:rPr>
        <w:t xml:space="preserve">9.1.4.3. </w:t>
      </w:r>
      <w:r w:rsidRPr="006E07F5">
        <w:rPr>
          <w:sz w:val="24"/>
          <w:szCs w:val="24"/>
        </w:rPr>
        <w:t>O licitante será convocado para manifestação previamente à sua desclassificação.</w:t>
      </w:r>
    </w:p>
    <w:p w:rsidR="00590B20" w:rsidRPr="006E07F5" w:rsidRDefault="00590B20" w:rsidP="00590B20">
      <w:pPr>
        <w:spacing w:line="276" w:lineRule="auto"/>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590B20" w:rsidRPr="006E07F5" w:rsidRDefault="00590B20" w:rsidP="00590B20">
      <w:pPr>
        <w:spacing w:line="276" w:lineRule="auto"/>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590B20" w:rsidRPr="006E07F5" w:rsidRDefault="00590B20" w:rsidP="00590B20">
      <w:pPr>
        <w:spacing w:line="276" w:lineRule="auto"/>
        <w:jc w:val="both"/>
        <w:rPr>
          <w:sz w:val="24"/>
          <w:szCs w:val="24"/>
        </w:rPr>
      </w:pPr>
      <w:r>
        <w:rPr>
          <w:sz w:val="24"/>
          <w:szCs w:val="24"/>
        </w:rPr>
        <w:t xml:space="preserve">9.2. </w:t>
      </w:r>
      <w:r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590B20" w:rsidRPr="006E07F5" w:rsidRDefault="00590B20" w:rsidP="00590B20">
      <w:pPr>
        <w:spacing w:line="276" w:lineRule="auto"/>
        <w:jc w:val="both"/>
        <w:rPr>
          <w:sz w:val="24"/>
          <w:szCs w:val="24"/>
        </w:rPr>
      </w:pPr>
      <w:r>
        <w:rPr>
          <w:sz w:val="24"/>
          <w:szCs w:val="24"/>
        </w:rPr>
        <w:t xml:space="preserve">9.3. </w:t>
      </w:r>
      <w:r w:rsidRPr="006E07F5">
        <w:rPr>
          <w:sz w:val="24"/>
          <w:szCs w:val="24"/>
        </w:rPr>
        <w:t>Não serão aceitos documentos de habilitação com indicação de CNPJ/CPF diferentes, salvo aqueles legalmente permitidos.</w:t>
      </w:r>
    </w:p>
    <w:p w:rsidR="00590B20" w:rsidRPr="001231C0" w:rsidRDefault="00590B20" w:rsidP="00590B20">
      <w:pPr>
        <w:spacing w:line="276" w:lineRule="auto"/>
        <w:jc w:val="both"/>
        <w:rPr>
          <w:sz w:val="24"/>
          <w:szCs w:val="24"/>
        </w:rPr>
      </w:pPr>
      <w:r>
        <w:rPr>
          <w:sz w:val="24"/>
          <w:szCs w:val="24"/>
        </w:rPr>
        <w:t xml:space="preserve">9.4. </w:t>
      </w:r>
      <w:r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Pr="001231C0">
        <w:rPr>
          <w:sz w:val="24"/>
          <w:szCs w:val="24"/>
        </w:rPr>
        <w:t>. 9.</w:t>
      </w:r>
      <w:r>
        <w:rPr>
          <w:sz w:val="24"/>
          <w:szCs w:val="24"/>
        </w:rPr>
        <w:t>4</w:t>
      </w:r>
      <w:r w:rsidRPr="001231C0">
        <w:rPr>
          <w:sz w:val="24"/>
          <w:szCs w:val="24"/>
        </w:rPr>
        <w:t xml:space="preserve">.1.Serão </w:t>
      </w:r>
      <w:r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590B20" w:rsidRDefault="00590B20" w:rsidP="00590B20">
      <w:pPr>
        <w:spacing w:line="276" w:lineRule="auto"/>
        <w:jc w:val="both"/>
        <w:rPr>
          <w:sz w:val="24"/>
          <w:szCs w:val="24"/>
        </w:rPr>
      </w:pPr>
      <w:r>
        <w:rPr>
          <w:sz w:val="24"/>
          <w:szCs w:val="24"/>
        </w:rPr>
        <w:t xml:space="preserve">9.5. </w:t>
      </w:r>
      <w:r w:rsidRPr="006E07F5">
        <w:rPr>
          <w:sz w:val="24"/>
          <w:szCs w:val="24"/>
        </w:rPr>
        <w:t xml:space="preserve">Ressalvado o disposto no item 5.3, os licitantes deverão encaminhar, nos termos deste Edital, a documentação relacionada no </w:t>
      </w:r>
      <w:r>
        <w:rPr>
          <w:sz w:val="24"/>
          <w:szCs w:val="24"/>
        </w:rPr>
        <w:t>(</w:t>
      </w:r>
      <w:r w:rsidRPr="006E07F5">
        <w:rPr>
          <w:sz w:val="24"/>
          <w:szCs w:val="24"/>
        </w:rPr>
        <w:t>ANEXO II</w:t>
      </w:r>
      <w:r>
        <w:rPr>
          <w:sz w:val="24"/>
          <w:szCs w:val="24"/>
        </w:rPr>
        <w:t>)</w:t>
      </w:r>
      <w:r w:rsidRPr="006E07F5">
        <w:rPr>
          <w:sz w:val="24"/>
          <w:szCs w:val="24"/>
        </w:rPr>
        <w:t>, para fins de habilitação.</w:t>
      </w:r>
    </w:p>
    <w:p w:rsidR="00590B20" w:rsidRPr="006E07F5" w:rsidRDefault="00590B20" w:rsidP="00590B20">
      <w:pPr>
        <w:spacing w:line="276" w:lineRule="auto"/>
        <w:jc w:val="both"/>
        <w:rPr>
          <w:sz w:val="24"/>
          <w:szCs w:val="24"/>
        </w:rPr>
      </w:pPr>
    </w:p>
    <w:p w:rsidR="00590B20" w:rsidRPr="000F1881" w:rsidRDefault="00590B20" w:rsidP="00590B20">
      <w:pPr>
        <w:spacing w:line="276" w:lineRule="auto"/>
        <w:jc w:val="both"/>
        <w:rPr>
          <w:b/>
          <w:sz w:val="24"/>
          <w:szCs w:val="24"/>
        </w:rPr>
      </w:pPr>
      <w:r w:rsidRPr="000F1881">
        <w:rPr>
          <w:b/>
          <w:sz w:val="24"/>
          <w:szCs w:val="24"/>
        </w:rPr>
        <w:t>10. DO ENCAMINHAMENTO DA PROPOSTA VENCEDORA</w:t>
      </w:r>
    </w:p>
    <w:p w:rsidR="00590B20" w:rsidRPr="006E07F5" w:rsidRDefault="00590B20" w:rsidP="00590B20">
      <w:pPr>
        <w:spacing w:line="276" w:lineRule="auto"/>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590B20" w:rsidRPr="006E07F5" w:rsidRDefault="00590B20" w:rsidP="00590B20">
      <w:pPr>
        <w:spacing w:line="276" w:lineRule="auto"/>
        <w:jc w:val="both"/>
        <w:rPr>
          <w:sz w:val="24"/>
          <w:szCs w:val="24"/>
        </w:rPr>
      </w:pPr>
      <w:r>
        <w:rPr>
          <w:sz w:val="24"/>
          <w:szCs w:val="24"/>
        </w:rPr>
        <w:t xml:space="preserve">10.1.1. </w:t>
      </w:r>
      <w:r w:rsidRPr="006E07F5">
        <w:rPr>
          <w:sz w:val="24"/>
          <w:szCs w:val="24"/>
        </w:rPr>
        <w:t>Ser redigida em língua portuguesa, datilografada ou digitada, em uma via, sem emendas, rasuras, entrelinhas ou ressalvas, devendo a última folha ser assinada e as demais rubricadas pelo licitante ou seu representante legal.</w:t>
      </w:r>
    </w:p>
    <w:p w:rsidR="00590B20" w:rsidRPr="006E07F5" w:rsidRDefault="00590B20" w:rsidP="00590B20">
      <w:pPr>
        <w:spacing w:line="276" w:lineRule="auto"/>
        <w:jc w:val="both"/>
        <w:rPr>
          <w:sz w:val="24"/>
          <w:szCs w:val="24"/>
        </w:rPr>
      </w:pPr>
      <w:r>
        <w:rPr>
          <w:sz w:val="24"/>
          <w:szCs w:val="24"/>
        </w:rPr>
        <w:t xml:space="preserve">10.1.2. </w:t>
      </w:r>
      <w:r w:rsidRPr="006E07F5">
        <w:rPr>
          <w:sz w:val="24"/>
          <w:szCs w:val="24"/>
        </w:rPr>
        <w:t>Conter a indicação do banco, número da conta e agência do licitante vencedor, para fins de pagamento.</w:t>
      </w:r>
    </w:p>
    <w:p w:rsidR="00590B20" w:rsidRPr="006E07F5" w:rsidRDefault="00590B20" w:rsidP="00590B20">
      <w:pPr>
        <w:spacing w:line="276" w:lineRule="auto"/>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590B20" w:rsidRPr="006E07F5" w:rsidRDefault="00590B20" w:rsidP="00590B20">
      <w:pPr>
        <w:spacing w:line="276" w:lineRule="auto"/>
        <w:jc w:val="both"/>
        <w:rPr>
          <w:sz w:val="24"/>
          <w:szCs w:val="24"/>
        </w:rPr>
      </w:pPr>
      <w:r>
        <w:rPr>
          <w:sz w:val="24"/>
          <w:szCs w:val="24"/>
        </w:rPr>
        <w:lastRenderedPageBreak/>
        <w:t xml:space="preserve"> 10.2.1. </w:t>
      </w:r>
      <w:r w:rsidRPr="006E07F5">
        <w:rPr>
          <w:sz w:val="24"/>
          <w:szCs w:val="24"/>
        </w:rPr>
        <w:t>Todas as especificações do objeto contidas na proposta, tais como marca, modelo, tipo, fabricante e procedência, vinculam a Contratada.</w:t>
      </w:r>
    </w:p>
    <w:p w:rsidR="00590B20" w:rsidRPr="006E07F5" w:rsidRDefault="00590B20" w:rsidP="00590B20">
      <w:pPr>
        <w:spacing w:line="276" w:lineRule="auto"/>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w:t>
      </w:r>
      <w:r>
        <w:rPr>
          <w:sz w:val="24"/>
          <w:szCs w:val="24"/>
        </w:rPr>
        <w:t>.</w:t>
      </w:r>
    </w:p>
    <w:p w:rsidR="00590B20" w:rsidRPr="006E07F5" w:rsidRDefault="00590B20" w:rsidP="00590B20">
      <w:pPr>
        <w:spacing w:line="276" w:lineRule="auto"/>
        <w:jc w:val="both"/>
        <w:rPr>
          <w:sz w:val="24"/>
          <w:szCs w:val="24"/>
        </w:rPr>
      </w:pPr>
      <w:r>
        <w:rPr>
          <w:sz w:val="24"/>
          <w:szCs w:val="24"/>
        </w:rPr>
        <w:t xml:space="preserve">10.3.1. </w:t>
      </w:r>
      <w:r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590B20" w:rsidRPr="006E07F5" w:rsidRDefault="00590B20" w:rsidP="00590B20">
      <w:pPr>
        <w:spacing w:line="276" w:lineRule="auto"/>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590B20" w:rsidRPr="006E07F5" w:rsidRDefault="00590B20" w:rsidP="00590B20">
      <w:pPr>
        <w:spacing w:line="276" w:lineRule="auto"/>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590B20" w:rsidRDefault="00590B20" w:rsidP="00590B20">
      <w:pPr>
        <w:spacing w:line="276" w:lineRule="auto"/>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90B20" w:rsidRPr="006E07F5" w:rsidRDefault="00590B20" w:rsidP="00590B20">
      <w:pPr>
        <w:spacing w:line="276" w:lineRule="auto"/>
        <w:jc w:val="both"/>
        <w:rPr>
          <w:sz w:val="24"/>
          <w:szCs w:val="24"/>
        </w:rPr>
      </w:pPr>
    </w:p>
    <w:p w:rsidR="00590B20" w:rsidRPr="000F1881" w:rsidRDefault="00590B20" w:rsidP="00590B20">
      <w:pPr>
        <w:spacing w:line="276" w:lineRule="auto"/>
        <w:jc w:val="both"/>
        <w:rPr>
          <w:b/>
          <w:sz w:val="24"/>
          <w:szCs w:val="24"/>
        </w:rPr>
      </w:pPr>
      <w:r>
        <w:rPr>
          <w:b/>
          <w:sz w:val="24"/>
          <w:szCs w:val="24"/>
        </w:rPr>
        <w:t xml:space="preserve">11. </w:t>
      </w:r>
      <w:r w:rsidRPr="000F1881">
        <w:rPr>
          <w:b/>
          <w:sz w:val="24"/>
          <w:szCs w:val="24"/>
        </w:rPr>
        <w:t>DOS RECURSOS</w:t>
      </w:r>
    </w:p>
    <w:p w:rsidR="00590B20" w:rsidRPr="006E07F5" w:rsidRDefault="00590B20" w:rsidP="00590B20">
      <w:pPr>
        <w:spacing w:line="276" w:lineRule="auto"/>
        <w:jc w:val="both"/>
        <w:rPr>
          <w:sz w:val="24"/>
          <w:szCs w:val="24"/>
        </w:rPr>
      </w:pPr>
      <w:r>
        <w:rPr>
          <w:sz w:val="24"/>
          <w:szCs w:val="24"/>
        </w:rPr>
        <w:t xml:space="preserve">11.1. </w:t>
      </w:r>
      <w:r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590B20" w:rsidRPr="006E07F5" w:rsidRDefault="00590B20" w:rsidP="00590B20">
      <w:pPr>
        <w:spacing w:line="276" w:lineRule="auto"/>
        <w:jc w:val="both"/>
        <w:rPr>
          <w:sz w:val="24"/>
          <w:szCs w:val="24"/>
        </w:rPr>
      </w:pPr>
      <w:r w:rsidRPr="006E07F5">
        <w:rPr>
          <w:sz w:val="24"/>
          <w:szCs w:val="24"/>
        </w:rPr>
        <w:t>11</w:t>
      </w:r>
      <w:r>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590B20" w:rsidRPr="006E07F5" w:rsidRDefault="00590B20" w:rsidP="00590B20">
      <w:pPr>
        <w:spacing w:line="276" w:lineRule="auto"/>
        <w:jc w:val="both"/>
        <w:rPr>
          <w:sz w:val="24"/>
          <w:szCs w:val="24"/>
        </w:rPr>
      </w:pPr>
      <w:r>
        <w:rPr>
          <w:sz w:val="24"/>
          <w:szCs w:val="24"/>
        </w:rPr>
        <w:t xml:space="preserve">11.2.1. </w:t>
      </w:r>
      <w:r w:rsidRPr="006E07F5">
        <w:rPr>
          <w:sz w:val="24"/>
          <w:szCs w:val="24"/>
        </w:rPr>
        <w:t>Nesse momento o Pregoeiro não adentrará no mérito recursal, mas apenas verificará as condições de admissibilidade do recurso.</w:t>
      </w:r>
    </w:p>
    <w:p w:rsidR="00590B20" w:rsidRPr="006E07F5" w:rsidRDefault="00590B20" w:rsidP="00590B20">
      <w:pPr>
        <w:spacing w:line="276" w:lineRule="auto"/>
        <w:jc w:val="both"/>
        <w:rPr>
          <w:sz w:val="24"/>
          <w:szCs w:val="24"/>
        </w:rPr>
      </w:pPr>
      <w:r>
        <w:rPr>
          <w:sz w:val="24"/>
          <w:szCs w:val="24"/>
        </w:rPr>
        <w:t xml:space="preserve">11.2.2. </w:t>
      </w:r>
      <w:r w:rsidRPr="006E07F5">
        <w:rPr>
          <w:sz w:val="24"/>
          <w:szCs w:val="24"/>
        </w:rPr>
        <w:t>A falta de manifestação motivada do licitante quanto à intenção de recorrer importará a decadência desse direito.</w:t>
      </w:r>
    </w:p>
    <w:p w:rsidR="00590B20" w:rsidRPr="006E07F5" w:rsidRDefault="00590B20" w:rsidP="00590B20">
      <w:pPr>
        <w:spacing w:line="276" w:lineRule="auto"/>
        <w:jc w:val="both"/>
        <w:rPr>
          <w:sz w:val="24"/>
          <w:szCs w:val="24"/>
        </w:rPr>
      </w:pPr>
      <w:r>
        <w:rPr>
          <w:sz w:val="24"/>
          <w:szCs w:val="24"/>
        </w:rPr>
        <w:t xml:space="preserve"> 11.2.3. </w:t>
      </w:r>
      <w:r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590B20" w:rsidRPr="006E07F5" w:rsidRDefault="00590B20" w:rsidP="00590B20">
      <w:pPr>
        <w:spacing w:line="276" w:lineRule="auto"/>
        <w:jc w:val="both"/>
        <w:rPr>
          <w:sz w:val="24"/>
          <w:szCs w:val="24"/>
        </w:rPr>
      </w:pPr>
      <w:r>
        <w:rPr>
          <w:sz w:val="24"/>
          <w:szCs w:val="24"/>
        </w:rPr>
        <w:t xml:space="preserve">11.3. </w:t>
      </w:r>
      <w:r w:rsidRPr="006E07F5">
        <w:rPr>
          <w:sz w:val="24"/>
          <w:szCs w:val="24"/>
        </w:rPr>
        <w:t>O acolhimento do recurso invalida tão somente os atos insuscetíveis de aproveitamento.</w:t>
      </w:r>
    </w:p>
    <w:p w:rsidR="00590B20" w:rsidRDefault="00590B20" w:rsidP="00590B20">
      <w:pPr>
        <w:spacing w:line="276" w:lineRule="auto"/>
        <w:jc w:val="both"/>
        <w:rPr>
          <w:sz w:val="24"/>
          <w:szCs w:val="24"/>
        </w:rPr>
      </w:pPr>
      <w:r>
        <w:rPr>
          <w:sz w:val="24"/>
          <w:szCs w:val="24"/>
        </w:rPr>
        <w:t xml:space="preserve">11.4. </w:t>
      </w:r>
      <w:r w:rsidRPr="006E07F5">
        <w:rPr>
          <w:sz w:val="24"/>
          <w:szCs w:val="24"/>
        </w:rPr>
        <w:t>Os autos do processo permanecerão com vista franqueada aos interessados, no endereço constante neste Edital.</w:t>
      </w:r>
    </w:p>
    <w:p w:rsidR="00590B20" w:rsidRDefault="00590B20" w:rsidP="00590B20">
      <w:pPr>
        <w:spacing w:line="276" w:lineRule="auto"/>
        <w:jc w:val="both"/>
        <w:rPr>
          <w:sz w:val="24"/>
          <w:szCs w:val="24"/>
        </w:rPr>
      </w:pPr>
    </w:p>
    <w:p w:rsidR="00590B20" w:rsidRPr="000F1881" w:rsidRDefault="00590B20" w:rsidP="00590B20">
      <w:pPr>
        <w:spacing w:line="276" w:lineRule="auto"/>
        <w:jc w:val="both"/>
        <w:rPr>
          <w:b/>
          <w:sz w:val="24"/>
          <w:szCs w:val="24"/>
        </w:rPr>
      </w:pPr>
      <w:r w:rsidRPr="000F1881">
        <w:rPr>
          <w:b/>
          <w:sz w:val="24"/>
          <w:szCs w:val="24"/>
        </w:rPr>
        <w:lastRenderedPageBreak/>
        <w:t>12. DA REABERTURA DA SESSÃO PÚBLICA</w:t>
      </w:r>
    </w:p>
    <w:p w:rsidR="00590B20" w:rsidRPr="006E07F5" w:rsidRDefault="00590B20" w:rsidP="00590B20">
      <w:pPr>
        <w:spacing w:line="276" w:lineRule="auto"/>
        <w:jc w:val="both"/>
        <w:rPr>
          <w:sz w:val="24"/>
          <w:szCs w:val="24"/>
        </w:rPr>
      </w:pPr>
      <w:r w:rsidRPr="006E07F5">
        <w:rPr>
          <w:sz w:val="24"/>
          <w:szCs w:val="24"/>
        </w:rPr>
        <w:t>12.1.</w:t>
      </w:r>
      <w:r w:rsidRPr="006E07F5">
        <w:rPr>
          <w:sz w:val="24"/>
          <w:szCs w:val="24"/>
        </w:rPr>
        <w:tab/>
        <w:t>A sessão pública poderá ser reaberta:</w:t>
      </w:r>
    </w:p>
    <w:p w:rsidR="00590B20" w:rsidRPr="006E07F5" w:rsidRDefault="00590B20" w:rsidP="00590B20">
      <w:pPr>
        <w:spacing w:line="276" w:lineRule="auto"/>
        <w:jc w:val="both"/>
        <w:rPr>
          <w:sz w:val="24"/>
          <w:szCs w:val="24"/>
        </w:rPr>
      </w:pPr>
      <w:r>
        <w:rPr>
          <w:sz w:val="24"/>
          <w:szCs w:val="24"/>
        </w:rPr>
        <w:t xml:space="preserve">12.1.1. </w:t>
      </w:r>
      <w:r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590B20" w:rsidRPr="006E07F5" w:rsidRDefault="00590B20" w:rsidP="00590B20">
      <w:pPr>
        <w:spacing w:line="276" w:lineRule="auto"/>
        <w:jc w:val="both"/>
        <w:rPr>
          <w:sz w:val="24"/>
          <w:szCs w:val="24"/>
        </w:rPr>
      </w:pPr>
      <w:r>
        <w:rPr>
          <w:sz w:val="24"/>
          <w:szCs w:val="24"/>
        </w:rPr>
        <w:t xml:space="preserve">12.1.2. </w:t>
      </w:r>
      <w:r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590B20" w:rsidRPr="006E07F5" w:rsidRDefault="00590B20" w:rsidP="00590B20">
      <w:pPr>
        <w:spacing w:line="276" w:lineRule="auto"/>
        <w:jc w:val="both"/>
        <w:rPr>
          <w:sz w:val="24"/>
          <w:szCs w:val="24"/>
        </w:rPr>
      </w:pPr>
      <w:r>
        <w:rPr>
          <w:sz w:val="24"/>
          <w:szCs w:val="24"/>
        </w:rPr>
        <w:t xml:space="preserve">12.2. </w:t>
      </w:r>
      <w:r w:rsidRPr="006E07F5">
        <w:rPr>
          <w:sz w:val="24"/>
          <w:szCs w:val="24"/>
        </w:rPr>
        <w:t>Todos os licitantes remanescentes deverão ser convocados para acompanhar a sessão reaberta.</w:t>
      </w:r>
    </w:p>
    <w:p w:rsidR="00590B20" w:rsidRDefault="00590B20" w:rsidP="00590B20">
      <w:pPr>
        <w:spacing w:line="276" w:lineRule="auto"/>
        <w:jc w:val="both"/>
        <w:rPr>
          <w:sz w:val="24"/>
          <w:szCs w:val="24"/>
        </w:rPr>
      </w:pPr>
      <w:r>
        <w:rPr>
          <w:sz w:val="24"/>
          <w:szCs w:val="24"/>
        </w:rPr>
        <w:t xml:space="preserve">12.2.1. </w:t>
      </w:r>
      <w:r w:rsidRPr="006E07F5">
        <w:rPr>
          <w:sz w:val="24"/>
          <w:szCs w:val="24"/>
        </w:rPr>
        <w:t>A convocação se dará por meio do sistema eletrônico (“chat”), e- mail, ou, ainda, fac-símile, de acordo com a fase do procedimento licitatório.</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Pr>
          <w:b/>
          <w:sz w:val="24"/>
          <w:szCs w:val="24"/>
        </w:rPr>
        <w:t xml:space="preserve">13. </w:t>
      </w:r>
      <w:r w:rsidRPr="00541CD8">
        <w:rPr>
          <w:b/>
          <w:sz w:val="24"/>
          <w:szCs w:val="24"/>
        </w:rPr>
        <w:t>DA ADJUDICAÇÃO E HOMOLOGAÇÃO</w:t>
      </w:r>
    </w:p>
    <w:p w:rsidR="00590B20" w:rsidRPr="006E07F5" w:rsidRDefault="00590B20" w:rsidP="00590B20">
      <w:pPr>
        <w:spacing w:line="276" w:lineRule="auto"/>
        <w:jc w:val="both"/>
        <w:rPr>
          <w:sz w:val="24"/>
          <w:szCs w:val="24"/>
        </w:rPr>
      </w:pPr>
      <w:r w:rsidRPr="006E07F5">
        <w:rPr>
          <w:sz w:val="24"/>
          <w:szCs w:val="24"/>
        </w:rPr>
        <w:t>13.1.</w:t>
      </w:r>
      <w:r w:rsidRPr="006E07F5">
        <w:rPr>
          <w:sz w:val="24"/>
          <w:szCs w:val="24"/>
        </w:rPr>
        <w:tab/>
        <w:t>O objeto da licitação será adjudicado ao licitante declarado vencedor, por ato d</w:t>
      </w:r>
      <w:r>
        <w:rPr>
          <w:sz w:val="24"/>
          <w:szCs w:val="24"/>
        </w:rPr>
        <w:t>a</w:t>
      </w:r>
      <w:r w:rsidRPr="006E07F5">
        <w:rPr>
          <w:sz w:val="24"/>
          <w:szCs w:val="24"/>
        </w:rPr>
        <w:t xml:space="preserve">  autoridade competente, após a regular decisão dos recursos apresentados.</w:t>
      </w:r>
    </w:p>
    <w:p w:rsidR="00590B20" w:rsidRPr="006E07F5" w:rsidRDefault="00590B20" w:rsidP="00590B20">
      <w:pPr>
        <w:spacing w:line="276" w:lineRule="auto"/>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sidRPr="00541CD8">
        <w:rPr>
          <w:b/>
          <w:sz w:val="24"/>
          <w:szCs w:val="24"/>
        </w:rPr>
        <w:t>14. DA GARANTIA DE EXECUÇÃO</w:t>
      </w:r>
    </w:p>
    <w:p w:rsidR="00590B20" w:rsidRDefault="00590B20" w:rsidP="00590B20">
      <w:pPr>
        <w:spacing w:line="276" w:lineRule="auto"/>
        <w:jc w:val="both"/>
        <w:rPr>
          <w:sz w:val="24"/>
          <w:szCs w:val="24"/>
        </w:rPr>
      </w:pPr>
      <w:r>
        <w:rPr>
          <w:sz w:val="24"/>
          <w:szCs w:val="24"/>
        </w:rPr>
        <w:t xml:space="preserve">14.1. </w:t>
      </w:r>
      <w:r w:rsidRPr="006E07F5">
        <w:rPr>
          <w:sz w:val="24"/>
          <w:szCs w:val="24"/>
        </w:rPr>
        <w:t>Não haverá exigência de garantia de execução para a presente contratação.</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sidRPr="00541CD8">
        <w:rPr>
          <w:b/>
          <w:sz w:val="24"/>
          <w:szCs w:val="24"/>
        </w:rPr>
        <w:t>15. DO TERMO DE CONTRATO OU INSTRUMENTO EQUIVALENTE</w:t>
      </w:r>
    </w:p>
    <w:p w:rsidR="00590B20" w:rsidRPr="006E07F5" w:rsidRDefault="00590B20" w:rsidP="00590B20">
      <w:pPr>
        <w:spacing w:line="276" w:lineRule="auto"/>
        <w:jc w:val="both"/>
        <w:rPr>
          <w:sz w:val="24"/>
          <w:szCs w:val="24"/>
        </w:rPr>
      </w:pPr>
      <w:r>
        <w:rPr>
          <w:sz w:val="24"/>
          <w:szCs w:val="24"/>
        </w:rPr>
        <w:t xml:space="preserve">15.1. </w:t>
      </w:r>
      <w:r w:rsidRPr="006E07F5">
        <w:rPr>
          <w:sz w:val="24"/>
          <w:szCs w:val="24"/>
        </w:rPr>
        <w:t>Após a homologação da licitação, em sendo realizada a contratação, será firmado Termo de Contrato ou emitido instrumento equivalente.</w:t>
      </w:r>
    </w:p>
    <w:p w:rsidR="00590B20" w:rsidRPr="006E07F5" w:rsidRDefault="00590B20" w:rsidP="00590B20">
      <w:pPr>
        <w:spacing w:line="276" w:lineRule="auto"/>
        <w:jc w:val="both"/>
        <w:rPr>
          <w:sz w:val="24"/>
          <w:szCs w:val="24"/>
        </w:rPr>
      </w:pPr>
      <w:r>
        <w:rPr>
          <w:sz w:val="24"/>
          <w:szCs w:val="24"/>
        </w:rPr>
        <w:t xml:space="preserve">15.2. </w:t>
      </w:r>
      <w:r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590B20" w:rsidRPr="006E07F5" w:rsidRDefault="00590B20" w:rsidP="00590B20">
      <w:pPr>
        <w:spacing w:line="276" w:lineRule="auto"/>
        <w:jc w:val="both"/>
        <w:rPr>
          <w:sz w:val="24"/>
          <w:szCs w:val="24"/>
        </w:rPr>
      </w:pPr>
      <w:r>
        <w:rPr>
          <w:sz w:val="24"/>
          <w:szCs w:val="24"/>
        </w:rPr>
        <w:t xml:space="preserve">15.2.1. </w:t>
      </w:r>
      <w:r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590B20" w:rsidRPr="006E07F5" w:rsidRDefault="00590B20" w:rsidP="00590B20">
      <w:pPr>
        <w:spacing w:line="276" w:lineRule="auto"/>
        <w:jc w:val="both"/>
        <w:rPr>
          <w:sz w:val="24"/>
          <w:szCs w:val="24"/>
        </w:rPr>
      </w:pPr>
      <w:r>
        <w:rPr>
          <w:sz w:val="24"/>
          <w:szCs w:val="24"/>
        </w:rPr>
        <w:t xml:space="preserve">15.2.2. </w:t>
      </w:r>
      <w:r w:rsidRPr="006E07F5">
        <w:rPr>
          <w:sz w:val="24"/>
          <w:szCs w:val="24"/>
        </w:rPr>
        <w:t>O prazo previsto no subitem anterior poderá ser prorrogado, por igual período, por solicitação justificada do adjudicatário e aceita pela Administração.</w:t>
      </w:r>
    </w:p>
    <w:p w:rsidR="00590B20" w:rsidRPr="006E07F5" w:rsidRDefault="00590B20" w:rsidP="00590B20">
      <w:pPr>
        <w:spacing w:line="276" w:lineRule="auto"/>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590B20" w:rsidRPr="006E07F5" w:rsidRDefault="00590B20" w:rsidP="00590B20">
      <w:pPr>
        <w:spacing w:line="276" w:lineRule="auto"/>
        <w:jc w:val="both"/>
        <w:rPr>
          <w:sz w:val="24"/>
          <w:szCs w:val="24"/>
        </w:rPr>
      </w:pPr>
      <w:r w:rsidRPr="009647B9">
        <w:rPr>
          <w:sz w:val="24"/>
          <w:szCs w:val="24"/>
        </w:rPr>
        <w:lastRenderedPageBreak/>
        <w:t>15.3.1</w:t>
      </w:r>
      <w:r w:rsidRPr="00FB3576">
        <w:rPr>
          <w:b/>
          <w:sz w:val="24"/>
          <w:szCs w:val="24"/>
        </w:rPr>
        <w:t xml:space="preserve">. </w:t>
      </w:r>
      <w:r w:rsidRPr="009647B9">
        <w:rPr>
          <w:sz w:val="24"/>
          <w:szCs w:val="24"/>
        </w:rPr>
        <w:t>Referida Nota</w:t>
      </w:r>
      <w:r w:rsidRPr="006E07F5">
        <w:rPr>
          <w:sz w:val="24"/>
          <w:szCs w:val="24"/>
        </w:rPr>
        <w:t xml:space="preserve"> está substituindo o contrato, aplicando-se à relação de negócios ali estabelecida as disposições da Lei nº </w:t>
      </w:r>
      <w:r>
        <w:rPr>
          <w:sz w:val="24"/>
          <w:szCs w:val="24"/>
        </w:rPr>
        <w:t>14.133</w:t>
      </w:r>
      <w:r w:rsidRPr="006E07F5">
        <w:rPr>
          <w:sz w:val="24"/>
          <w:szCs w:val="24"/>
        </w:rPr>
        <w:t xml:space="preserve">, de </w:t>
      </w:r>
      <w:r>
        <w:rPr>
          <w:sz w:val="24"/>
          <w:szCs w:val="24"/>
        </w:rPr>
        <w:t>2021</w:t>
      </w:r>
      <w:r w:rsidRPr="006E07F5">
        <w:rPr>
          <w:sz w:val="24"/>
          <w:szCs w:val="24"/>
        </w:rPr>
        <w:t>;</w:t>
      </w:r>
    </w:p>
    <w:p w:rsidR="00590B20" w:rsidRPr="006E07F5" w:rsidRDefault="00590B20" w:rsidP="00590B20">
      <w:pPr>
        <w:spacing w:line="276" w:lineRule="auto"/>
        <w:jc w:val="both"/>
        <w:rPr>
          <w:sz w:val="24"/>
          <w:szCs w:val="24"/>
        </w:rPr>
      </w:pPr>
      <w:r>
        <w:rPr>
          <w:sz w:val="24"/>
          <w:szCs w:val="24"/>
        </w:rPr>
        <w:t xml:space="preserve">15.3.2. </w:t>
      </w:r>
      <w:r w:rsidRPr="006E07F5">
        <w:rPr>
          <w:sz w:val="24"/>
          <w:szCs w:val="24"/>
        </w:rPr>
        <w:t>A contratada se vincula à sua proposta e às previsões contidas no edital e seus anexos;</w:t>
      </w:r>
    </w:p>
    <w:p w:rsidR="00590B20" w:rsidRPr="00AD5DCB" w:rsidRDefault="00590B20" w:rsidP="00590B20">
      <w:pPr>
        <w:spacing w:line="276" w:lineRule="auto"/>
        <w:jc w:val="both"/>
        <w:rPr>
          <w:sz w:val="24"/>
          <w:szCs w:val="24"/>
        </w:rPr>
      </w:pPr>
      <w:r w:rsidRPr="00AD5DCB">
        <w:rPr>
          <w:sz w:val="24"/>
          <w:szCs w:val="24"/>
        </w:rPr>
        <w:t xml:space="preserve">15.4. O prazo de vigência da Ata de Registro de Preço é de </w:t>
      </w:r>
      <w:r>
        <w:rPr>
          <w:sz w:val="24"/>
          <w:szCs w:val="24"/>
        </w:rPr>
        <w:t>12</w:t>
      </w:r>
      <w:r w:rsidRPr="00AD5DCB">
        <w:rPr>
          <w:sz w:val="24"/>
          <w:szCs w:val="24"/>
        </w:rPr>
        <w:t xml:space="preserve"> (</w:t>
      </w:r>
      <w:r>
        <w:rPr>
          <w:sz w:val="24"/>
          <w:szCs w:val="24"/>
        </w:rPr>
        <w:t>doze</w:t>
      </w:r>
      <w:r w:rsidRPr="00AD5DCB">
        <w:rPr>
          <w:sz w:val="24"/>
          <w:szCs w:val="24"/>
        </w:rPr>
        <w:t>) meses,</w:t>
      </w:r>
      <w:r>
        <w:rPr>
          <w:sz w:val="24"/>
          <w:szCs w:val="24"/>
        </w:rPr>
        <w:t xml:space="preserve">podendo ser </w:t>
      </w:r>
      <w:r w:rsidRPr="00AD5DCB">
        <w:rPr>
          <w:sz w:val="24"/>
          <w:szCs w:val="24"/>
        </w:rPr>
        <w:t>renovado</w:t>
      </w:r>
      <w:r>
        <w:rPr>
          <w:sz w:val="24"/>
          <w:szCs w:val="24"/>
        </w:rPr>
        <w:t>.</w:t>
      </w:r>
    </w:p>
    <w:p w:rsidR="00590B20" w:rsidRPr="00AD5DCB" w:rsidRDefault="00590B20" w:rsidP="00590B20">
      <w:pPr>
        <w:spacing w:line="276" w:lineRule="auto"/>
        <w:jc w:val="both"/>
        <w:rPr>
          <w:sz w:val="24"/>
          <w:szCs w:val="24"/>
        </w:rPr>
      </w:pPr>
      <w:r w:rsidRPr="00AD5DCB">
        <w:rPr>
          <w:sz w:val="24"/>
          <w:szCs w:val="24"/>
        </w:rPr>
        <w:t xml:space="preserve"> 15.5.</w:t>
      </w:r>
      <w:r w:rsidRPr="00AD5DCB">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590B20" w:rsidRPr="00AD5DCB" w:rsidRDefault="00590B20" w:rsidP="00590B20">
      <w:pPr>
        <w:spacing w:line="276" w:lineRule="auto"/>
        <w:jc w:val="both"/>
        <w:rPr>
          <w:sz w:val="24"/>
          <w:szCs w:val="24"/>
        </w:rPr>
      </w:pPr>
      <w:r w:rsidRPr="00AD5DCB">
        <w:rPr>
          <w:sz w:val="24"/>
          <w:szCs w:val="24"/>
        </w:rPr>
        <w:t>15.5.1. Nos casos em que houver necessidade de assinatura do instrumento de contrato, e o fornecedor não estiver inscrito no SICAF, este deverá proceder ao seu cadastramento, sem ônus, antes da contratação.</w:t>
      </w:r>
    </w:p>
    <w:p w:rsidR="00590B20" w:rsidRPr="00AD5DCB" w:rsidRDefault="00590B20" w:rsidP="00590B20">
      <w:pPr>
        <w:spacing w:line="276" w:lineRule="auto"/>
        <w:jc w:val="both"/>
        <w:rPr>
          <w:sz w:val="24"/>
          <w:szCs w:val="24"/>
        </w:rPr>
      </w:pPr>
      <w:r w:rsidRPr="00AD5DCB">
        <w:rPr>
          <w:sz w:val="24"/>
          <w:szCs w:val="24"/>
        </w:rPr>
        <w:t>15.5.2. Na hipótese de irregularidade do registro no SICAF, o contratado deverá regularizar a sua situação perante o cadastro no prazo de até 05 (cinco) dias úteis, sob pena de aplicação das penalidades previstas no edital e anexo.</w:t>
      </w:r>
    </w:p>
    <w:p w:rsidR="00590B20" w:rsidRPr="00AD5DCB" w:rsidRDefault="00590B20" w:rsidP="00590B20">
      <w:pPr>
        <w:spacing w:line="276" w:lineRule="auto"/>
        <w:jc w:val="both"/>
        <w:rPr>
          <w:sz w:val="24"/>
          <w:szCs w:val="24"/>
        </w:rPr>
      </w:pPr>
      <w:r w:rsidRPr="00AD5DCB">
        <w:rPr>
          <w:sz w:val="24"/>
          <w:szCs w:val="24"/>
        </w:rPr>
        <w:t>15.6. Na assinatura do contrato ou da ata de registro de preços, será exigida a comprovação das condições de habilitação consignadas no edital, que deverão ser mantidas pelo licitante durante a vigência do contrato ou da ata de registro de preços.</w:t>
      </w:r>
    </w:p>
    <w:p w:rsidR="00590B20" w:rsidRDefault="00590B20" w:rsidP="00590B20">
      <w:pPr>
        <w:spacing w:line="276" w:lineRule="auto"/>
        <w:jc w:val="both"/>
        <w:rPr>
          <w:sz w:val="24"/>
          <w:szCs w:val="24"/>
        </w:rPr>
      </w:pPr>
      <w:r w:rsidRPr="00AD5DCB">
        <w:rPr>
          <w:sz w:val="24"/>
          <w:szCs w:val="24"/>
        </w:rPr>
        <w:t>15.7.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w:t>
      </w:r>
      <w:r w:rsidRPr="006E07F5">
        <w:rPr>
          <w:sz w:val="24"/>
          <w:szCs w:val="24"/>
        </w:rPr>
        <w:t xml:space="preserve"> o contrato ou a ata de registro de preços.</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sidRPr="00541CD8">
        <w:rPr>
          <w:b/>
          <w:sz w:val="24"/>
          <w:szCs w:val="24"/>
        </w:rPr>
        <w:t xml:space="preserve">16. </w:t>
      </w:r>
      <w:r>
        <w:rPr>
          <w:b/>
          <w:sz w:val="24"/>
          <w:szCs w:val="24"/>
        </w:rPr>
        <w:t>CONDIÇÕES DE RECEBIMENTO</w:t>
      </w:r>
    </w:p>
    <w:p w:rsidR="00590B20" w:rsidRPr="000527B8" w:rsidRDefault="00590B20" w:rsidP="00590B20">
      <w:pPr>
        <w:spacing w:line="276" w:lineRule="auto"/>
        <w:ind w:right="-48"/>
        <w:jc w:val="both"/>
        <w:rPr>
          <w:sz w:val="24"/>
          <w:szCs w:val="24"/>
        </w:rPr>
      </w:pPr>
      <w:r>
        <w:t>16</w:t>
      </w:r>
      <w:r w:rsidRPr="00BA55C6">
        <w:t xml:space="preserve">.1. </w:t>
      </w:r>
      <w:r w:rsidRPr="000527B8">
        <w:rPr>
          <w:sz w:val="24"/>
          <w:szCs w:val="24"/>
        </w:rPr>
        <w:t>A empresa vencedora do certame, quando solicitado o fornecimento d</w:t>
      </w:r>
      <w:r>
        <w:rPr>
          <w:sz w:val="24"/>
          <w:szCs w:val="24"/>
        </w:rPr>
        <w:t>o</w:t>
      </w:r>
      <w:r w:rsidR="002837DA">
        <w:rPr>
          <w:sz w:val="24"/>
          <w:szCs w:val="24"/>
        </w:rPr>
        <w:t>Objeto</w:t>
      </w:r>
      <w:r w:rsidRPr="000527B8">
        <w:rPr>
          <w:sz w:val="24"/>
          <w:szCs w:val="24"/>
        </w:rPr>
        <w:t>, deverá prontamente atender às necessidades do SAMAE.</w:t>
      </w:r>
    </w:p>
    <w:p w:rsidR="00590B20" w:rsidRPr="008D061C" w:rsidRDefault="00590B20" w:rsidP="00590B20">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Pr>
          <w:sz w:val="24"/>
          <w:szCs w:val="24"/>
        </w:rPr>
        <w:t>2</w:t>
      </w:r>
      <w:r w:rsidRPr="000527B8">
        <w:rPr>
          <w:sz w:val="24"/>
          <w:szCs w:val="24"/>
        </w:rPr>
        <w:t xml:space="preserve">. </w:t>
      </w:r>
      <w:r w:rsidRPr="008D061C">
        <w:rPr>
          <w:sz w:val="24"/>
          <w:szCs w:val="24"/>
        </w:rPr>
        <w:t>Constatadas irregularidades no</w:t>
      </w:r>
      <w:r w:rsidR="002837DA">
        <w:rPr>
          <w:sz w:val="24"/>
          <w:szCs w:val="24"/>
        </w:rPr>
        <w:t>Objeto</w:t>
      </w:r>
      <w:r w:rsidRPr="008D061C">
        <w:rPr>
          <w:sz w:val="24"/>
          <w:szCs w:val="24"/>
        </w:rPr>
        <w:t>, a ser recebido o SAMAE poderá:</w:t>
      </w:r>
    </w:p>
    <w:p w:rsidR="00590B20" w:rsidRPr="008D061C" w:rsidRDefault="00590B20" w:rsidP="00590B20">
      <w:pPr>
        <w:spacing w:line="276" w:lineRule="auto"/>
        <w:ind w:right="-48"/>
        <w:jc w:val="both"/>
        <w:rPr>
          <w:sz w:val="24"/>
          <w:szCs w:val="24"/>
        </w:rPr>
      </w:pPr>
      <w:r w:rsidRPr="008D061C">
        <w:rPr>
          <w:sz w:val="24"/>
          <w:szCs w:val="24"/>
        </w:rPr>
        <w:t>a) Com respeito à especificação, rejeitá-lo no todo ou em parte, determinando sua substituição ou rescindindo a contratação, sem prejuízo das penalidades cabíveis;</w:t>
      </w:r>
    </w:p>
    <w:p w:rsidR="00590B20" w:rsidRPr="008D061C" w:rsidRDefault="00590B20" w:rsidP="00590B20">
      <w:pPr>
        <w:spacing w:line="276" w:lineRule="auto"/>
        <w:ind w:right="-48"/>
        <w:jc w:val="both"/>
        <w:rPr>
          <w:sz w:val="24"/>
          <w:szCs w:val="24"/>
        </w:rPr>
      </w:pPr>
      <w:r w:rsidRPr="008D061C">
        <w:rPr>
          <w:sz w:val="24"/>
          <w:szCs w:val="24"/>
        </w:rPr>
        <w:t>a.1) na hipótese de substituição, a Contratada deverá fazê-la em conformidade com a indicação da SAMAE,  contados da notificação por escrito, mantido o preço inicialmente contratado;</w:t>
      </w:r>
    </w:p>
    <w:p w:rsidR="00590B20" w:rsidRPr="000527B8" w:rsidRDefault="00590B20" w:rsidP="00590B20">
      <w:pPr>
        <w:spacing w:line="276" w:lineRule="auto"/>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590B20" w:rsidRPr="000527B8" w:rsidRDefault="00590B20" w:rsidP="00590B20">
      <w:pPr>
        <w:spacing w:line="276" w:lineRule="auto"/>
        <w:ind w:right="-48"/>
        <w:jc w:val="both"/>
        <w:rPr>
          <w:sz w:val="24"/>
          <w:szCs w:val="24"/>
        </w:rPr>
      </w:pPr>
      <w:r w:rsidRPr="000527B8">
        <w:rPr>
          <w:sz w:val="24"/>
          <w:szCs w:val="24"/>
        </w:rPr>
        <w:lastRenderedPageBreak/>
        <w:t>b.1) na hipótese de complementação, a Contratada deverá fazê-la em conformidade com a indicação da SAMAE, imediato contados da notificação por escrito, mantido o preço inicialmente contratado</w:t>
      </w:r>
    </w:p>
    <w:p w:rsidR="00590B20" w:rsidRPr="000527B8" w:rsidRDefault="00590B20" w:rsidP="00590B20">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Pr>
          <w:sz w:val="24"/>
          <w:szCs w:val="24"/>
        </w:rPr>
        <w:t>3</w:t>
      </w:r>
      <w:r w:rsidRPr="000527B8">
        <w:rPr>
          <w:sz w:val="24"/>
          <w:szCs w:val="24"/>
        </w:rPr>
        <w:t>. O recebimento do</w:t>
      </w:r>
      <w:r w:rsidR="002837DA">
        <w:rPr>
          <w:sz w:val="24"/>
          <w:szCs w:val="24"/>
        </w:rPr>
        <w:t xml:space="preserve"> Objeto</w:t>
      </w:r>
      <w:r w:rsidRPr="000527B8">
        <w:rPr>
          <w:sz w:val="24"/>
          <w:szCs w:val="24"/>
        </w:rPr>
        <w:t xml:space="preserve"> será feito conforme a solicitação, verificado o atendimento integral da quantidade e das especificações contratadas.</w:t>
      </w:r>
    </w:p>
    <w:p w:rsidR="00590B20" w:rsidRPr="000527B8" w:rsidRDefault="00590B20" w:rsidP="00590B20">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Pr>
          <w:sz w:val="24"/>
          <w:szCs w:val="24"/>
        </w:rPr>
        <w:t>4</w:t>
      </w:r>
      <w:r w:rsidRPr="000527B8">
        <w:rPr>
          <w:sz w:val="24"/>
          <w:szCs w:val="24"/>
        </w:rPr>
        <w:t xml:space="preserve">. O recebimento definitivo não exime a Contratada de sua responsabilidade, na forma da Lei, pela qualidade, correção e segurança dos </w:t>
      </w:r>
      <w:r>
        <w:rPr>
          <w:sz w:val="24"/>
          <w:szCs w:val="24"/>
        </w:rPr>
        <w:t>serviços</w:t>
      </w:r>
      <w:r w:rsidRPr="000527B8">
        <w:rPr>
          <w:sz w:val="24"/>
          <w:szCs w:val="24"/>
        </w:rPr>
        <w:t xml:space="preserve"> adquiridos</w:t>
      </w:r>
      <w:r>
        <w:rPr>
          <w:sz w:val="24"/>
          <w:szCs w:val="24"/>
        </w:rPr>
        <w:t>.</w:t>
      </w:r>
    </w:p>
    <w:p w:rsidR="00590B20" w:rsidRPr="000527B8" w:rsidRDefault="00590B20" w:rsidP="00590B20">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Pr>
          <w:sz w:val="24"/>
          <w:szCs w:val="24"/>
        </w:rPr>
        <w:t>5</w:t>
      </w:r>
      <w:r w:rsidRPr="000527B8">
        <w:rPr>
          <w:sz w:val="24"/>
          <w:szCs w:val="24"/>
        </w:rPr>
        <w:t>. A empresa adjudicatária deverá observar as condições e prazos propostos, assumindo toda e qualquer responsabilidade por seu descumprimento.</w:t>
      </w:r>
    </w:p>
    <w:p w:rsidR="00590B20" w:rsidRPr="006E07F5" w:rsidRDefault="00590B20" w:rsidP="00590B20">
      <w:pPr>
        <w:spacing w:line="276" w:lineRule="auto"/>
        <w:jc w:val="both"/>
        <w:rPr>
          <w:sz w:val="24"/>
          <w:szCs w:val="24"/>
        </w:rPr>
      </w:pPr>
    </w:p>
    <w:p w:rsidR="00590B20" w:rsidRPr="0038564C" w:rsidRDefault="00590B20" w:rsidP="00590B20">
      <w:pPr>
        <w:spacing w:line="276" w:lineRule="auto"/>
        <w:jc w:val="both"/>
        <w:rPr>
          <w:b/>
          <w:sz w:val="24"/>
          <w:szCs w:val="24"/>
        </w:rPr>
      </w:pPr>
      <w:r w:rsidRPr="0038564C">
        <w:rPr>
          <w:b/>
          <w:sz w:val="24"/>
          <w:szCs w:val="24"/>
        </w:rPr>
        <w:t>17.  DA FISCALIZAÇÃO</w:t>
      </w:r>
    </w:p>
    <w:p w:rsidR="00055EBD" w:rsidRDefault="00055EBD" w:rsidP="00055EBD">
      <w:pPr>
        <w:spacing w:line="276" w:lineRule="auto"/>
        <w:jc w:val="both"/>
        <w:rPr>
          <w:color w:val="000000" w:themeColor="text1"/>
          <w:sz w:val="24"/>
          <w:szCs w:val="24"/>
        </w:rPr>
      </w:pPr>
      <w:r w:rsidRPr="00055EBD">
        <w:rPr>
          <w:color w:val="000000" w:themeColor="text1"/>
          <w:sz w:val="24"/>
          <w:szCs w:val="24"/>
        </w:rPr>
        <w:t>17.1.</w:t>
      </w:r>
      <w:r w:rsidRPr="00055EBD">
        <w:rPr>
          <w:color w:val="000000" w:themeColor="text1"/>
          <w:sz w:val="24"/>
          <w:szCs w:val="24"/>
        </w:rPr>
        <w:tab/>
        <w:t>Os critérios referentes a gestão e a fiscalização do contrato são as estabelecidas no Termo de Referência.</w:t>
      </w:r>
    </w:p>
    <w:p w:rsidR="00055EBD" w:rsidRDefault="00055EBD" w:rsidP="00055EBD">
      <w:pPr>
        <w:spacing w:line="276" w:lineRule="auto"/>
        <w:jc w:val="both"/>
        <w:rPr>
          <w:b/>
          <w:sz w:val="24"/>
          <w:szCs w:val="24"/>
        </w:rPr>
      </w:pPr>
    </w:p>
    <w:p w:rsidR="00590B20" w:rsidRPr="00541CD8" w:rsidRDefault="00590B20" w:rsidP="00590B20">
      <w:pPr>
        <w:spacing w:line="276" w:lineRule="auto"/>
        <w:jc w:val="both"/>
        <w:rPr>
          <w:b/>
          <w:sz w:val="24"/>
          <w:szCs w:val="24"/>
        </w:rPr>
      </w:pPr>
      <w:r w:rsidRPr="00541CD8">
        <w:rPr>
          <w:b/>
          <w:sz w:val="24"/>
          <w:szCs w:val="24"/>
        </w:rPr>
        <w:t>18. DAS OBRIGAÇÕES DA CONTRATANTE E DA CONTRATADA</w:t>
      </w:r>
    </w:p>
    <w:p w:rsidR="00590B20" w:rsidRPr="00590B20" w:rsidRDefault="00590B20" w:rsidP="00590B20">
      <w:pPr>
        <w:rPr>
          <w:sz w:val="24"/>
          <w:szCs w:val="24"/>
        </w:rPr>
      </w:pPr>
      <w:r w:rsidRPr="006E07F5">
        <w:rPr>
          <w:sz w:val="24"/>
          <w:szCs w:val="24"/>
        </w:rPr>
        <w:t>18.1.</w:t>
      </w:r>
      <w:r w:rsidRPr="006E07F5">
        <w:rPr>
          <w:sz w:val="24"/>
          <w:szCs w:val="24"/>
        </w:rPr>
        <w:tab/>
      </w:r>
      <w:r w:rsidRPr="00590B20">
        <w:rPr>
          <w:sz w:val="24"/>
          <w:szCs w:val="24"/>
        </w:rPr>
        <w:t>As obrigações da Contratante e da Contratada são as estabelecidas no Termo de Referência.</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sidRPr="00541CD8">
        <w:rPr>
          <w:b/>
          <w:sz w:val="24"/>
          <w:szCs w:val="24"/>
        </w:rPr>
        <w:t>19. DO PAGAMENTO</w:t>
      </w:r>
    </w:p>
    <w:p w:rsidR="00590B20" w:rsidRDefault="00590B20" w:rsidP="00590B20">
      <w:pPr>
        <w:spacing w:line="276" w:lineRule="auto"/>
        <w:jc w:val="both"/>
        <w:rPr>
          <w:sz w:val="24"/>
          <w:szCs w:val="24"/>
        </w:rPr>
      </w:pPr>
      <w:r w:rsidRPr="006E07F5">
        <w:rPr>
          <w:sz w:val="24"/>
          <w:szCs w:val="24"/>
        </w:rPr>
        <w:t>19.1.</w:t>
      </w:r>
      <w:r w:rsidRPr="006E07F5">
        <w:rPr>
          <w:sz w:val="24"/>
          <w:szCs w:val="24"/>
        </w:rPr>
        <w:tab/>
        <w:t>As regras acerca do pagamento são as estab</w:t>
      </w:r>
      <w:r w:rsidR="00055EBD">
        <w:rPr>
          <w:sz w:val="24"/>
          <w:szCs w:val="24"/>
        </w:rPr>
        <w:t>elecidas no Termo de Referência</w:t>
      </w:r>
      <w:r w:rsidRPr="006E07F5">
        <w:rPr>
          <w:sz w:val="24"/>
          <w:szCs w:val="24"/>
        </w:rPr>
        <w:t>.</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sidRPr="00541CD8">
        <w:rPr>
          <w:b/>
          <w:sz w:val="24"/>
          <w:szCs w:val="24"/>
        </w:rPr>
        <w:t>20. DAS SANÇÕES ADMINISTRATIVAS.</w:t>
      </w:r>
    </w:p>
    <w:p w:rsidR="00590B20" w:rsidRPr="006E07F5" w:rsidRDefault="00590B20" w:rsidP="00590B20">
      <w:pPr>
        <w:spacing w:line="276" w:lineRule="auto"/>
        <w:jc w:val="both"/>
        <w:rPr>
          <w:sz w:val="24"/>
          <w:szCs w:val="24"/>
        </w:rPr>
      </w:pPr>
      <w:r>
        <w:rPr>
          <w:sz w:val="24"/>
          <w:szCs w:val="24"/>
        </w:rPr>
        <w:t xml:space="preserve">20.1. </w:t>
      </w:r>
      <w:r w:rsidRPr="006E07F5">
        <w:rPr>
          <w:sz w:val="24"/>
          <w:szCs w:val="24"/>
        </w:rPr>
        <w:t>Comete infração administrativa, nos termos da Lei nº 10.520, de 2002, o licitante/adjudicatário que:</w:t>
      </w:r>
    </w:p>
    <w:p w:rsidR="00590B20" w:rsidRPr="006E07F5" w:rsidRDefault="00590B20" w:rsidP="00590B20">
      <w:pPr>
        <w:spacing w:line="276" w:lineRule="auto"/>
        <w:jc w:val="both"/>
        <w:rPr>
          <w:sz w:val="24"/>
          <w:szCs w:val="24"/>
        </w:rPr>
      </w:pPr>
      <w:r>
        <w:rPr>
          <w:sz w:val="24"/>
          <w:szCs w:val="24"/>
        </w:rPr>
        <w:t xml:space="preserve">20.1.1. </w:t>
      </w:r>
      <w:r w:rsidRPr="006E07F5">
        <w:rPr>
          <w:sz w:val="24"/>
          <w:szCs w:val="24"/>
        </w:rPr>
        <w:t>Não assinar o termo de contrato ou aceitar/retirar o instrumento equivalente, quando convocado dentro do prazo de validade da proposta;</w:t>
      </w:r>
    </w:p>
    <w:p w:rsidR="00590B20" w:rsidRPr="006E07F5" w:rsidRDefault="00590B20" w:rsidP="00590B20">
      <w:pPr>
        <w:spacing w:line="276" w:lineRule="auto"/>
        <w:jc w:val="both"/>
        <w:rPr>
          <w:sz w:val="24"/>
          <w:szCs w:val="24"/>
        </w:rPr>
      </w:pPr>
      <w:r>
        <w:rPr>
          <w:sz w:val="24"/>
          <w:szCs w:val="24"/>
        </w:rPr>
        <w:t xml:space="preserve">20.1.2. </w:t>
      </w:r>
      <w:r w:rsidRPr="006E07F5">
        <w:rPr>
          <w:sz w:val="24"/>
          <w:szCs w:val="24"/>
        </w:rPr>
        <w:t>Não assinar a ata de registro de preços, quando cabível;</w:t>
      </w:r>
    </w:p>
    <w:p w:rsidR="00590B20" w:rsidRPr="006E07F5" w:rsidRDefault="00590B20" w:rsidP="00590B20">
      <w:pPr>
        <w:spacing w:line="276" w:lineRule="auto"/>
        <w:jc w:val="both"/>
        <w:rPr>
          <w:sz w:val="24"/>
          <w:szCs w:val="24"/>
        </w:rPr>
      </w:pPr>
      <w:r>
        <w:rPr>
          <w:sz w:val="24"/>
          <w:szCs w:val="24"/>
        </w:rPr>
        <w:t xml:space="preserve">20.1.3. </w:t>
      </w:r>
      <w:r w:rsidRPr="006E07F5">
        <w:rPr>
          <w:sz w:val="24"/>
          <w:szCs w:val="24"/>
        </w:rPr>
        <w:t>Apresentar documentação falsa;</w:t>
      </w:r>
    </w:p>
    <w:p w:rsidR="00590B20" w:rsidRPr="006E07F5" w:rsidRDefault="00590B20" w:rsidP="00590B20">
      <w:pPr>
        <w:spacing w:line="276" w:lineRule="auto"/>
        <w:jc w:val="both"/>
        <w:rPr>
          <w:sz w:val="24"/>
          <w:szCs w:val="24"/>
        </w:rPr>
      </w:pPr>
      <w:r>
        <w:rPr>
          <w:sz w:val="24"/>
          <w:szCs w:val="24"/>
        </w:rPr>
        <w:t xml:space="preserve">20.1.4. </w:t>
      </w:r>
      <w:r w:rsidRPr="006E07F5">
        <w:rPr>
          <w:sz w:val="24"/>
          <w:szCs w:val="24"/>
        </w:rPr>
        <w:t>Deixar de entregar os documentos exigidos no certame;</w:t>
      </w:r>
    </w:p>
    <w:p w:rsidR="00590B20" w:rsidRPr="006E07F5" w:rsidRDefault="00590B20" w:rsidP="00590B20">
      <w:pPr>
        <w:spacing w:line="276" w:lineRule="auto"/>
        <w:jc w:val="both"/>
        <w:rPr>
          <w:sz w:val="24"/>
          <w:szCs w:val="24"/>
        </w:rPr>
      </w:pPr>
      <w:r>
        <w:rPr>
          <w:sz w:val="24"/>
          <w:szCs w:val="24"/>
        </w:rPr>
        <w:t xml:space="preserve">20.1.5. </w:t>
      </w:r>
      <w:r w:rsidRPr="006E07F5">
        <w:rPr>
          <w:sz w:val="24"/>
          <w:szCs w:val="24"/>
        </w:rPr>
        <w:t>Ensejar o retardamento da execução do objeto;</w:t>
      </w:r>
    </w:p>
    <w:p w:rsidR="00590B20" w:rsidRPr="006E07F5" w:rsidRDefault="00590B20" w:rsidP="00590B20">
      <w:pPr>
        <w:spacing w:line="276" w:lineRule="auto"/>
        <w:jc w:val="both"/>
        <w:rPr>
          <w:sz w:val="24"/>
          <w:szCs w:val="24"/>
        </w:rPr>
      </w:pPr>
      <w:r>
        <w:rPr>
          <w:sz w:val="24"/>
          <w:szCs w:val="24"/>
        </w:rPr>
        <w:t xml:space="preserve">20.1.6. </w:t>
      </w:r>
      <w:r w:rsidRPr="006E07F5">
        <w:rPr>
          <w:sz w:val="24"/>
          <w:szCs w:val="24"/>
        </w:rPr>
        <w:t>Não mantiver a proposta;</w:t>
      </w:r>
    </w:p>
    <w:p w:rsidR="00590B20" w:rsidRPr="006E07F5" w:rsidRDefault="00590B20" w:rsidP="00590B20">
      <w:pPr>
        <w:spacing w:line="276" w:lineRule="auto"/>
        <w:jc w:val="both"/>
        <w:rPr>
          <w:sz w:val="24"/>
          <w:szCs w:val="24"/>
        </w:rPr>
      </w:pPr>
      <w:r>
        <w:rPr>
          <w:sz w:val="24"/>
          <w:szCs w:val="24"/>
        </w:rPr>
        <w:t xml:space="preserve">20.1.7. </w:t>
      </w:r>
      <w:r w:rsidRPr="006E07F5">
        <w:rPr>
          <w:sz w:val="24"/>
          <w:szCs w:val="24"/>
        </w:rPr>
        <w:t>Cometer fraude fiscal;</w:t>
      </w:r>
    </w:p>
    <w:p w:rsidR="00590B20" w:rsidRPr="006E07F5" w:rsidRDefault="00590B20" w:rsidP="00590B20">
      <w:pPr>
        <w:spacing w:line="276" w:lineRule="auto"/>
        <w:jc w:val="both"/>
        <w:rPr>
          <w:sz w:val="24"/>
          <w:szCs w:val="24"/>
        </w:rPr>
      </w:pPr>
      <w:r>
        <w:rPr>
          <w:sz w:val="24"/>
          <w:szCs w:val="24"/>
        </w:rPr>
        <w:t xml:space="preserve">20.1.8. </w:t>
      </w:r>
      <w:r w:rsidRPr="006E07F5">
        <w:rPr>
          <w:sz w:val="24"/>
          <w:szCs w:val="24"/>
        </w:rPr>
        <w:t>Comportar-se de modo inidôneo;</w:t>
      </w:r>
    </w:p>
    <w:p w:rsidR="00590B20" w:rsidRPr="006E07F5" w:rsidRDefault="00590B20" w:rsidP="00590B20">
      <w:pPr>
        <w:spacing w:line="276" w:lineRule="auto"/>
        <w:jc w:val="both"/>
        <w:rPr>
          <w:sz w:val="24"/>
          <w:szCs w:val="24"/>
        </w:rPr>
      </w:pPr>
      <w:r>
        <w:rPr>
          <w:sz w:val="24"/>
          <w:szCs w:val="24"/>
        </w:rPr>
        <w:t xml:space="preserve">20.2. </w:t>
      </w:r>
      <w:r w:rsidRPr="006E07F5">
        <w:rPr>
          <w:sz w:val="24"/>
          <w:szCs w:val="24"/>
        </w:rPr>
        <w:t>As sanções do item acima também se aplicam aos integrantes do cadastro de reserva, em pregão para registro de preços que, convocados, não honrarem o compromisso assumido injustificadamente.</w:t>
      </w:r>
    </w:p>
    <w:p w:rsidR="00590B20" w:rsidRPr="006E07F5" w:rsidRDefault="00590B20" w:rsidP="00590B20">
      <w:pPr>
        <w:spacing w:line="276" w:lineRule="auto"/>
        <w:jc w:val="both"/>
        <w:rPr>
          <w:sz w:val="24"/>
          <w:szCs w:val="24"/>
        </w:rPr>
      </w:pPr>
      <w:r>
        <w:rPr>
          <w:sz w:val="24"/>
          <w:szCs w:val="24"/>
        </w:rPr>
        <w:t xml:space="preserve">20.3. </w:t>
      </w:r>
      <w:r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590B20" w:rsidRPr="006E07F5" w:rsidRDefault="00590B20" w:rsidP="00590B20">
      <w:pPr>
        <w:spacing w:line="276" w:lineRule="auto"/>
        <w:jc w:val="both"/>
        <w:rPr>
          <w:sz w:val="24"/>
          <w:szCs w:val="24"/>
        </w:rPr>
      </w:pPr>
      <w:r>
        <w:rPr>
          <w:sz w:val="24"/>
          <w:szCs w:val="24"/>
        </w:rPr>
        <w:t xml:space="preserve">20.4. </w:t>
      </w:r>
      <w:r w:rsidRPr="006E07F5">
        <w:rPr>
          <w:sz w:val="24"/>
          <w:szCs w:val="24"/>
        </w:rPr>
        <w:t xml:space="preserve">O licitante/adjudicatário que cometer qualquer das infrações discriminadas nos </w:t>
      </w:r>
      <w:r w:rsidRPr="006E07F5">
        <w:rPr>
          <w:sz w:val="24"/>
          <w:szCs w:val="24"/>
        </w:rPr>
        <w:lastRenderedPageBreak/>
        <w:t>subitens anteriores ficará sujeito, sem prejuízo da responsabilidade civil e criminal, às seguintes sanções:</w:t>
      </w:r>
    </w:p>
    <w:p w:rsidR="00590B20" w:rsidRPr="006E07F5" w:rsidRDefault="00590B20" w:rsidP="00590B20">
      <w:pPr>
        <w:spacing w:line="276" w:lineRule="auto"/>
        <w:jc w:val="both"/>
        <w:rPr>
          <w:sz w:val="24"/>
          <w:szCs w:val="24"/>
        </w:rPr>
      </w:pPr>
      <w:r>
        <w:rPr>
          <w:sz w:val="24"/>
          <w:szCs w:val="24"/>
        </w:rPr>
        <w:t xml:space="preserve">20.4.1. </w:t>
      </w:r>
      <w:r w:rsidRPr="006E07F5">
        <w:rPr>
          <w:sz w:val="24"/>
          <w:szCs w:val="24"/>
        </w:rPr>
        <w:t>Advertência por faltas leves, assim entendidas como aquelas que não acarretarem prejuízos significativos ao objeto da contratação;</w:t>
      </w:r>
    </w:p>
    <w:p w:rsidR="00590B20" w:rsidRPr="006E07F5" w:rsidRDefault="00590B20" w:rsidP="00590B20">
      <w:pPr>
        <w:spacing w:line="276" w:lineRule="auto"/>
        <w:jc w:val="both"/>
        <w:rPr>
          <w:sz w:val="24"/>
          <w:szCs w:val="24"/>
        </w:rPr>
      </w:pPr>
      <w:r>
        <w:rPr>
          <w:sz w:val="24"/>
          <w:szCs w:val="24"/>
        </w:rPr>
        <w:t xml:space="preserve"> 20.4.2. </w:t>
      </w:r>
      <w:r w:rsidRPr="006E07F5">
        <w:rPr>
          <w:sz w:val="24"/>
          <w:szCs w:val="24"/>
        </w:rPr>
        <w:t>Multa de 20% (vinte por cento) sobre o valor estimado do(s) item(s) prejudicado(s) pela conduta do licitante;</w:t>
      </w:r>
    </w:p>
    <w:p w:rsidR="00590B20" w:rsidRPr="006E07F5" w:rsidRDefault="00590B20" w:rsidP="00590B20">
      <w:pPr>
        <w:spacing w:line="276" w:lineRule="auto"/>
        <w:jc w:val="both"/>
        <w:rPr>
          <w:sz w:val="24"/>
          <w:szCs w:val="24"/>
        </w:rPr>
      </w:pPr>
      <w:r>
        <w:rPr>
          <w:sz w:val="24"/>
          <w:szCs w:val="24"/>
        </w:rPr>
        <w:t xml:space="preserve">20.4.3. </w:t>
      </w:r>
      <w:r w:rsidRPr="006E07F5">
        <w:rPr>
          <w:sz w:val="24"/>
          <w:szCs w:val="24"/>
        </w:rPr>
        <w:t>Suspensão de licitar e impedimento de contratar com o órgão, entidade ou unidade administrativa pela qual a Administração Pública opera e atua concretamente, pelo prazo de até dois anos;</w:t>
      </w:r>
    </w:p>
    <w:p w:rsidR="00590B20" w:rsidRPr="006E07F5" w:rsidRDefault="00590B20" w:rsidP="00590B20">
      <w:pPr>
        <w:spacing w:line="276" w:lineRule="auto"/>
        <w:jc w:val="both"/>
        <w:rPr>
          <w:sz w:val="24"/>
          <w:szCs w:val="24"/>
        </w:rPr>
      </w:pPr>
      <w:r>
        <w:rPr>
          <w:sz w:val="24"/>
          <w:szCs w:val="24"/>
        </w:rPr>
        <w:t xml:space="preserve">20.4.4. </w:t>
      </w:r>
      <w:r w:rsidRPr="006E07F5">
        <w:rPr>
          <w:sz w:val="24"/>
          <w:szCs w:val="24"/>
        </w:rPr>
        <w:t>Impedimento de licitar e de contratar com a União e descredenciamento no SICAF, pelo prazo de até cinco anos;</w:t>
      </w:r>
    </w:p>
    <w:p w:rsidR="00590B20" w:rsidRPr="006E07F5" w:rsidRDefault="00590B20" w:rsidP="00590B20">
      <w:pPr>
        <w:spacing w:line="276" w:lineRule="auto"/>
        <w:jc w:val="both"/>
        <w:rPr>
          <w:sz w:val="24"/>
          <w:szCs w:val="24"/>
        </w:rPr>
      </w:pPr>
      <w:r>
        <w:rPr>
          <w:sz w:val="24"/>
          <w:szCs w:val="24"/>
        </w:rPr>
        <w:t xml:space="preserve">20.5. </w:t>
      </w:r>
      <w:r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590B20" w:rsidRPr="006E07F5" w:rsidRDefault="00590B20" w:rsidP="00590B20">
      <w:pPr>
        <w:spacing w:line="276" w:lineRule="auto"/>
        <w:jc w:val="both"/>
        <w:rPr>
          <w:sz w:val="24"/>
          <w:szCs w:val="24"/>
        </w:rPr>
      </w:pPr>
      <w:r>
        <w:rPr>
          <w:sz w:val="24"/>
          <w:szCs w:val="24"/>
        </w:rPr>
        <w:t xml:space="preserve">20.6. </w:t>
      </w:r>
      <w:r w:rsidRPr="006E07F5">
        <w:rPr>
          <w:sz w:val="24"/>
          <w:szCs w:val="24"/>
        </w:rPr>
        <w:t>A penalidade de multa pode ser aplicada cumulativamente com as demais sanções.</w:t>
      </w:r>
    </w:p>
    <w:p w:rsidR="00590B20" w:rsidRPr="006E07F5" w:rsidRDefault="00590B20" w:rsidP="00590B20">
      <w:pPr>
        <w:spacing w:line="276" w:lineRule="auto"/>
        <w:jc w:val="both"/>
        <w:rPr>
          <w:sz w:val="24"/>
          <w:szCs w:val="24"/>
        </w:rPr>
      </w:pPr>
      <w:r>
        <w:rPr>
          <w:sz w:val="24"/>
          <w:szCs w:val="24"/>
        </w:rPr>
        <w:t xml:space="preserve">20.7. </w:t>
      </w:r>
      <w:r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590B20" w:rsidRPr="006E07F5" w:rsidRDefault="00590B20" w:rsidP="00590B20">
      <w:pPr>
        <w:spacing w:line="276" w:lineRule="auto"/>
        <w:jc w:val="both"/>
        <w:rPr>
          <w:sz w:val="24"/>
          <w:szCs w:val="24"/>
        </w:rPr>
      </w:pPr>
      <w:r>
        <w:rPr>
          <w:sz w:val="24"/>
          <w:szCs w:val="24"/>
        </w:rPr>
        <w:t xml:space="preserve">20.8. </w:t>
      </w:r>
      <w:r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Pr="006E07F5">
        <w:rPr>
          <w:sz w:val="24"/>
          <w:szCs w:val="24"/>
        </w:rPr>
        <w:t>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p>
    <w:p w:rsidR="00590B20" w:rsidRPr="006E07F5" w:rsidRDefault="00590B20" w:rsidP="00590B20">
      <w:pPr>
        <w:spacing w:line="276" w:lineRule="auto"/>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590B20" w:rsidRPr="006E07F5" w:rsidRDefault="00590B20" w:rsidP="00590B20">
      <w:pPr>
        <w:spacing w:line="276" w:lineRule="auto"/>
        <w:jc w:val="both"/>
        <w:rPr>
          <w:sz w:val="24"/>
          <w:szCs w:val="24"/>
        </w:rPr>
      </w:pPr>
      <w:r w:rsidRPr="006E07F5">
        <w:rPr>
          <w:sz w:val="24"/>
          <w:szCs w:val="24"/>
        </w:rPr>
        <w:t>20.11.</w:t>
      </w:r>
      <w:r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Pr>
          <w:sz w:val="24"/>
          <w:szCs w:val="24"/>
        </w:rPr>
        <w:t>14.133/2021</w:t>
      </w:r>
      <w:r w:rsidRPr="006E07F5">
        <w:rPr>
          <w:sz w:val="24"/>
          <w:szCs w:val="24"/>
        </w:rPr>
        <w:t>, e subsidiariamente na Lei nº 9.784, de 1999.</w:t>
      </w:r>
    </w:p>
    <w:p w:rsidR="00590B20" w:rsidRPr="006E07F5" w:rsidRDefault="00590B20" w:rsidP="00590B20">
      <w:pPr>
        <w:spacing w:line="276" w:lineRule="auto"/>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590B20" w:rsidRPr="006E07F5" w:rsidRDefault="00590B20" w:rsidP="00590B20">
      <w:pPr>
        <w:spacing w:line="276" w:lineRule="auto"/>
        <w:jc w:val="both"/>
        <w:rPr>
          <w:sz w:val="24"/>
          <w:szCs w:val="24"/>
        </w:rPr>
      </w:pPr>
      <w:r w:rsidRPr="006E07F5">
        <w:rPr>
          <w:sz w:val="24"/>
          <w:szCs w:val="24"/>
        </w:rPr>
        <w:lastRenderedPageBreak/>
        <w:t>20.13.</w:t>
      </w:r>
      <w:r w:rsidRPr="006E07F5">
        <w:rPr>
          <w:sz w:val="24"/>
          <w:szCs w:val="24"/>
        </w:rPr>
        <w:tab/>
        <w:t>As penalidades serão obrigatoriamente registradas no SICAF.</w:t>
      </w:r>
    </w:p>
    <w:p w:rsidR="00590B20" w:rsidRDefault="00590B20" w:rsidP="00590B20">
      <w:pPr>
        <w:spacing w:line="276" w:lineRule="auto"/>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590B20" w:rsidRPr="006E07F5" w:rsidRDefault="00590B20" w:rsidP="00590B20">
      <w:pPr>
        <w:spacing w:line="276" w:lineRule="auto"/>
        <w:jc w:val="both"/>
        <w:rPr>
          <w:sz w:val="24"/>
          <w:szCs w:val="24"/>
        </w:rPr>
      </w:pPr>
    </w:p>
    <w:p w:rsidR="00590B20" w:rsidRDefault="00590B20" w:rsidP="00590B20">
      <w:pPr>
        <w:spacing w:line="276" w:lineRule="auto"/>
        <w:jc w:val="both"/>
        <w:rPr>
          <w:b/>
          <w:sz w:val="24"/>
          <w:szCs w:val="24"/>
        </w:rPr>
      </w:pPr>
      <w:r w:rsidRPr="00777E14">
        <w:rPr>
          <w:b/>
          <w:sz w:val="24"/>
          <w:szCs w:val="24"/>
        </w:rPr>
        <w:t>21. DA IMPUGNAÇÃO AO EDITAL E DO PEDIDO DE ESCLARECIMENTO</w:t>
      </w:r>
    </w:p>
    <w:p w:rsidR="00590B20" w:rsidRPr="006E07F5" w:rsidRDefault="00590B20" w:rsidP="00590B20">
      <w:pPr>
        <w:spacing w:line="276" w:lineRule="auto"/>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590B20" w:rsidRPr="006E07F5" w:rsidRDefault="00590B20" w:rsidP="00590B20">
      <w:pPr>
        <w:spacing w:line="276" w:lineRule="auto"/>
        <w:jc w:val="both"/>
        <w:rPr>
          <w:sz w:val="24"/>
          <w:szCs w:val="24"/>
        </w:rPr>
      </w:pPr>
      <w:r>
        <w:rPr>
          <w:sz w:val="24"/>
          <w:szCs w:val="24"/>
        </w:rPr>
        <w:t xml:space="preserve">21.2. </w:t>
      </w:r>
      <w:r w:rsidRPr="006E07F5">
        <w:rPr>
          <w:sz w:val="24"/>
          <w:szCs w:val="24"/>
        </w:rPr>
        <w:t xml:space="preserve">A impugnação poderá ser realizada por forma eletrônica, pelo e-mail </w:t>
      </w:r>
      <w:r>
        <w:rPr>
          <w:sz w:val="24"/>
          <w:szCs w:val="24"/>
        </w:rPr>
        <w:t>compraselicitacoes@samaejgv.com.br</w:t>
      </w:r>
      <w:r w:rsidRPr="006E07F5">
        <w:rPr>
          <w:sz w:val="24"/>
          <w:szCs w:val="24"/>
        </w:rPr>
        <w:t xml:space="preserve"> ou por pet</w:t>
      </w:r>
      <w:r>
        <w:rPr>
          <w:sz w:val="24"/>
          <w:szCs w:val="24"/>
        </w:rPr>
        <w:t xml:space="preserve">ição dirigida ou protocolada </w:t>
      </w:r>
      <w:r w:rsidRPr="006E07F5">
        <w:rPr>
          <w:sz w:val="24"/>
          <w:szCs w:val="24"/>
        </w:rPr>
        <w:t>d</w:t>
      </w:r>
      <w:r>
        <w:rPr>
          <w:sz w:val="24"/>
          <w:szCs w:val="24"/>
        </w:rPr>
        <w:t>oServiço Autonomo Municipal de Água e Esgoto - SAMAE</w:t>
      </w:r>
      <w:r w:rsidRPr="006E07F5">
        <w:rPr>
          <w:sz w:val="24"/>
          <w:szCs w:val="24"/>
        </w:rPr>
        <w:t>, endereço informado no Preâmbulo deste edital, no Setor de Protocolo Geral.</w:t>
      </w:r>
    </w:p>
    <w:p w:rsidR="00590B20" w:rsidRPr="006E07F5" w:rsidRDefault="00590B20" w:rsidP="00590B20">
      <w:pPr>
        <w:spacing w:line="276" w:lineRule="auto"/>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590B20" w:rsidRPr="006E07F5" w:rsidRDefault="00590B20" w:rsidP="00590B20">
      <w:pPr>
        <w:spacing w:line="276" w:lineRule="auto"/>
        <w:jc w:val="both"/>
        <w:rPr>
          <w:sz w:val="24"/>
          <w:szCs w:val="24"/>
        </w:rPr>
      </w:pPr>
      <w:r>
        <w:rPr>
          <w:sz w:val="24"/>
          <w:szCs w:val="24"/>
        </w:rPr>
        <w:t xml:space="preserve">21.4. </w:t>
      </w:r>
      <w:r w:rsidRPr="006E07F5">
        <w:rPr>
          <w:sz w:val="24"/>
          <w:szCs w:val="24"/>
        </w:rPr>
        <w:t>Acolhida a impugnação, será definida e publicada nova data para a realização do certame.</w:t>
      </w:r>
    </w:p>
    <w:p w:rsidR="00590B20" w:rsidRPr="006E07F5" w:rsidRDefault="00590B20" w:rsidP="00590B20">
      <w:pPr>
        <w:spacing w:line="276" w:lineRule="auto"/>
        <w:jc w:val="both"/>
        <w:rPr>
          <w:sz w:val="24"/>
          <w:szCs w:val="24"/>
        </w:rPr>
      </w:pPr>
      <w:r>
        <w:rPr>
          <w:sz w:val="24"/>
          <w:szCs w:val="24"/>
        </w:rPr>
        <w:t xml:space="preserve">21.5. </w:t>
      </w:r>
      <w:r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590B20" w:rsidRPr="006E07F5" w:rsidRDefault="00590B20" w:rsidP="00590B20">
      <w:pPr>
        <w:spacing w:line="276" w:lineRule="auto"/>
        <w:jc w:val="both"/>
        <w:rPr>
          <w:sz w:val="24"/>
          <w:szCs w:val="24"/>
        </w:rPr>
      </w:pPr>
      <w:r>
        <w:rPr>
          <w:sz w:val="24"/>
          <w:szCs w:val="24"/>
        </w:rPr>
        <w:t xml:space="preserve">21.6. </w:t>
      </w:r>
      <w:r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590B20" w:rsidRPr="006E07F5" w:rsidRDefault="00590B20" w:rsidP="00590B20">
      <w:pPr>
        <w:spacing w:line="276" w:lineRule="auto"/>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590B20" w:rsidRPr="006E07F5" w:rsidRDefault="00590B20" w:rsidP="00590B20">
      <w:pPr>
        <w:spacing w:line="276" w:lineRule="auto"/>
        <w:jc w:val="both"/>
        <w:rPr>
          <w:sz w:val="24"/>
          <w:szCs w:val="24"/>
        </w:rPr>
      </w:pPr>
      <w:r>
        <w:rPr>
          <w:sz w:val="24"/>
          <w:szCs w:val="24"/>
        </w:rPr>
        <w:t xml:space="preserve">21.7.1. </w:t>
      </w:r>
      <w:r w:rsidRPr="006E07F5">
        <w:rPr>
          <w:sz w:val="24"/>
          <w:szCs w:val="24"/>
        </w:rPr>
        <w:t>A concessão de efeito suspensivo à impugnação é medida excepcional e deverá ser motivada pelo pregoeiro, nos autos do processo de licitação.</w:t>
      </w:r>
    </w:p>
    <w:p w:rsidR="00590B20" w:rsidRDefault="00590B20" w:rsidP="00590B20">
      <w:pPr>
        <w:spacing w:line="276" w:lineRule="auto"/>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sidRPr="00541CD8">
        <w:rPr>
          <w:b/>
          <w:sz w:val="24"/>
          <w:szCs w:val="24"/>
        </w:rPr>
        <w:t>22. DAS DISPOSIÇÕES GERAIS</w:t>
      </w:r>
    </w:p>
    <w:p w:rsidR="00590B20" w:rsidRDefault="00590B20" w:rsidP="00590B20">
      <w:pPr>
        <w:spacing w:line="276" w:lineRule="auto"/>
        <w:jc w:val="both"/>
        <w:rPr>
          <w:sz w:val="24"/>
          <w:szCs w:val="24"/>
        </w:rPr>
      </w:pPr>
      <w:r>
        <w:rPr>
          <w:sz w:val="24"/>
          <w:szCs w:val="24"/>
        </w:rPr>
        <w:t xml:space="preserve">22.1. </w:t>
      </w:r>
      <w:r w:rsidRPr="006E07F5">
        <w:rPr>
          <w:sz w:val="24"/>
          <w:szCs w:val="24"/>
        </w:rPr>
        <w:t>Da sessão pública do Pregão divulgar-</w:t>
      </w:r>
      <w:r>
        <w:rPr>
          <w:sz w:val="24"/>
          <w:szCs w:val="24"/>
        </w:rPr>
        <w:t>se-á Ata no sistema eletrônico.</w:t>
      </w:r>
    </w:p>
    <w:p w:rsidR="00590B20" w:rsidRPr="006E07F5" w:rsidRDefault="00590B20" w:rsidP="00590B20">
      <w:pPr>
        <w:spacing w:line="276" w:lineRule="auto"/>
        <w:jc w:val="both"/>
        <w:rPr>
          <w:sz w:val="24"/>
          <w:szCs w:val="24"/>
        </w:rPr>
      </w:pPr>
      <w:r>
        <w:rPr>
          <w:sz w:val="24"/>
          <w:szCs w:val="24"/>
        </w:rPr>
        <w:t xml:space="preserve">22.2. </w:t>
      </w:r>
      <w:r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590B20" w:rsidRPr="006E07F5" w:rsidRDefault="00590B20" w:rsidP="00590B20">
      <w:pPr>
        <w:spacing w:line="276" w:lineRule="auto"/>
        <w:jc w:val="both"/>
        <w:rPr>
          <w:sz w:val="24"/>
          <w:szCs w:val="24"/>
        </w:rPr>
      </w:pPr>
      <w:r>
        <w:rPr>
          <w:sz w:val="24"/>
          <w:szCs w:val="24"/>
        </w:rPr>
        <w:t xml:space="preserve">22.3. </w:t>
      </w:r>
      <w:r w:rsidRPr="006E07F5">
        <w:rPr>
          <w:sz w:val="24"/>
          <w:szCs w:val="24"/>
        </w:rPr>
        <w:t>Todas as referências de tempo no Edital, no aviso e durante a sessão pública observarão o horário de Brasília – DF.</w:t>
      </w:r>
    </w:p>
    <w:p w:rsidR="00590B20" w:rsidRPr="006E07F5" w:rsidRDefault="00590B20" w:rsidP="00590B20">
      <w:pPr>
        <w:spacing w:line="276" w:lineRule="auto"/>
        <w:jc w:val="both"/>
        <w:rPr>
          <w:sz w:val="24"/>
          <w:szCs w:val="24"/>
        </w:rPr>
      </w:pPr>
      <w:r>
        <w:rPr>
          <w:sz w:val="24"/>
          <w:szCs w:val="24"/>
        </w:rPr>
        <w:t xml:space="preserve">22.4. </w:t>
      </w:r>
      <w:r w:rsidRPr="006E07F5">
        <w:rPr>
          <w:sz w:val="24"/>
          <w:szCs w:val="24"/>
        </w:rPr>
        <w:t xml:space="preserve">No julgamento das propostas e da habilitação, o Pregoeiro poderá sanar erros ou falhas que não alterem a substância das propostas, dos documentos e sua validade </w:t>
      </w:r>
      <w:r w:rsidRPr="006E07F5">
        <w:rPr>
          <w:sz w:val="24"/>
          <w:szCs w:val="24"/>
        </w:rPr>
        <w:lastRenderedPageBreak/>
        <w:t>jurídica, mediante despacho fundamentado, registrado em ata e acessível a todos, atribuindo-lhes validade e eficácia para fins de habilitação e classificação.</w:t>
      </w:r>
    </w:p>
    <w:p w:rsidR="00590B20" w:rsidRPr="006E07F5" w:rsidRDefault="00590B20" w:rsidP="00590B20">
      <w:pPr>
        <w:spacing w:line="276" w:lineRule="auto"/>
        <w:jc w:val="both"/>
        <w:rPr>
          <w:sz w:val="24"/>
          <w:szCs w:val="24"/>
        </w:rPr>
      </w:pPr>
      <w:r>
        <w:rPr>
          <w:sz w:val="24"/>
          <w:szCs w:val="24"/>
        </w:rPr>
        <w:t xml:space="preserve">22.5. </w:t>
      </w:r>
      <w:r w:rsidRPr="006E07F5">
        <w:rPr>
          <w:sz w:val="24"/>
          <w:szCs w:val="24"/>
        </w:rPr>
        <w:t>A homologação do resultado desta licitação não implicará direito à contratação.</w:t>
      </w:r>
    </w:p>
    <w:p w:rsidR="00590B20" w:rsidRPr="006E07F5" w:rsidRDefault="00590B20" w:rsidP="00590B20">
      <w:pPr>
        <w:spacing w:line="276" w:lineRule="auto"/>
        <w:jc w:val="both"/>
        <w:rPr>
          <w:sz w:val="24"/>
          <w:szCs w:val="24"/>
        </w:rPr>
      </w:pPr>
      <w:r>
        <w:rPr>
          <w:sz w:val="24"/>
          <w:szCs w:val="24"/>
        </w:rPr>
        <w:t xml:space="preserve">22.6. </w:t>
      </w:r>
      <w:r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590B20" w:rsidRPr="006E07F5" w:rsidRDefault="00590B20" w:rsidP="00590B20">
      <w:pPr>
        <w:spacing w:line="276" w:lineRule="auto"/>
        <w:jc w:val="both"/>
        <w:rPr>
          <w:sz w:val="24"/>
          <w:szCs w:val="24"/>
        </w:rPr>
      </w:pPr>
      <w:r>
        <w:rPr>
          <w:sz w:val="24"/>
          <w:szCs w:val="24"/>
        </w:rPr>
        <w:t xml:space="preserve">22.7. </w:t>
      </w:r>
      <w:r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590B20" w:rsidRPr="006E07F5" w:rsidRDefault="00590B20" w:rsidP="00590B20">
      <w:pPr>
        <w:spacing w:line="276" w:lineRule="auto"/>
        <w:jc w:val="both"/>
        <w:rPr>
          <w:sz w:val="24"/>
          <w:szCs w:val="24"/>
        </w:rPr>
      </w:pPr>
      <w:r>
        <w:rPr>
          <w:sz w:val="24"/>
          <w:szCs w:val="24"/>
        </w:rPr>
        <w:t xml:space="preserve">22.8. </w:t>
      </w:r>
      <w:r w:rsidRPr="006E07F5">
        <w:rPr>
          <w:sz w:val="24"/>
          <w:szCs w:val="24"/>
        </w:rPr>
        <w:t>Na contagem dos prazos estabelecidos neste Edital e seus Anexos, excluir-se-á o dia do início e incluir-se-á o do vencimento. Só se iniciam e vencem os prazos em dias de expediente na Administração.</w:t>
      </w:r>
    </w:p>
    <w:p w:rsidR="00590B20" w:rsidRPr="006E07F5" w:rsidRDefault="00590B20" w:rsidP="00590B20">
      <w:pPr>
        <w:spacing w:line="276" w:lineRule="auto"/>
        <w:jc w:val="both"/>
        <w:rPr>
          <w:sz w:val="24"/>
          <w:szCs w:val="24"/>
        </w:rPr>
      </w:pPr>
      <w:r>
        <w:rPr>
          <w:sz w:val="24"/>
          <w:szCs w:val="24"/>
        </w:rPr>
        <w:t xml:space="preserve">22.9. </w:t>
      </w:r>
      <w:r w:rsidRPr="006E07F5">
        <w:rPr>
          <w:sz w:val="24"/>
          <w:szCs w:val="24"/>
        </w:rPr>
        <w:t>O desatendimento de exigências formais não essenciais não importará o afastamento do licitante, desde que seja possível o aproveitamento do ato, observado os princípios da isonomia e do interesse público.</w:t>
      </w:r>
    </w:p>
    <w:p w:rsidR="00590B20" w:rsidRPr="006E07F5" w:rsidRDefault="00590B20" w:rsidP="00590B20">
      <w:pPr>
        <w:spacing w:line="276" w:lineRule="auto"/>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590B20" w:rsidRDefault="00590B20" w:rsidP="00590B20">
      <w:pPr>
        <w:spacing w:line="276" w:lineRule="auto"/>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590B20" w:rsidRDefault="00590B20" w:rsidP="00590B20">
      <w:pPr>
        <w:spacing w:line="276" w:lineRule="auto"/>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590B20" w:rsidRPr="006E07F5" w:rsidRDefault="00590B20" w:rsidP="00590B20">
      <w:pPr>
        <w:spacing w:line="276" w:lineRule="auto"/>
        <w:jc w:val="both"/>
        <w:rPr>
          <w:sz w:val="24"/>
          <w:szCs w:val="24"/>
        </w:rPr>
      </w:pPr>
      <w:r>
        <w:rPr>
          <w:sz w:val="24"/>
          <w:szCs w:val="24"/>
        </w:rPr>
        <w:t xml:space="preserve">22.12.1. </w:t>
      </w:r>
      <w:r w:rsidRPr="006E07F5">
        <w:rPr>
          <w:sz w:val="24"/>
          <w:szCs w:val="24"/>
        </w:rPr>
        <w:t xml:space="preserve">ANEXO I </w:t>
      </w:r>
      <w:r>
        <w:rPr>
          <w:sz w:val="24"/>
          <w:szCs w:val="24"/>
        </w:rPr>
        <w:t>–</w:t>
      </w:r>
      <w:r w:rsidRPr="006E07F5">
        <w:rPr>
          <w:sz w:val="24"/>
          <w:szCs w:val="24"/>
        </w:rPr>
        <w:t xml:space="preserve"> Termo de Referência;</w:t>
      </w:r>
    </w:p>
    <w:p w:rsidR="00590B20" w:rsidRPr="006E07F5" w:rsidRDefault="00590B20" w:rsidP="00590B20">
      <w:pPr>
        <w:spacing w:line="276" w:lineRule="auto"/>
        <w:jc w:val="both"/>
        <w:rPr>
          <w:sz w:val="24"/>
          <w:szCs w:val="24"/>
        </w:rPr>
      </w:pPr>
      <w:r>
        <w:rPr>
          <w:sz w:val="24"/>
          <w:szCs w:val="24"/>
        </w:rPr>
        <w:t xml:space="preserve">22.12.2. </w:t>
      </w:r>
      <w:r w:rsidRPr="006E07F5">
        <w:rPr>
          <w:sz w:val="24"/>
          <w:szCs w:val="24"/>
        </w:rPr>
        <w:t>ANEXO II –Habilitação;</w:t>
      </w:r>
    </w:p>
    <w:p w:rsidR="00590B20" w:rsidRPr="006E07F5" w:rsidRDefault="00590B20" w:rsidP="00055EBD">
      <w:pPr>
        <w:spacing w:line="276" w:lineRule="auto"/>
        <w:jc w:val="both"/>
        <w:rPr>
          <w:sz w:val="24"/>
          <w:szCs w:val="24"/>
        </w:rPr>
      </w:pPr>
      <w:r w:rsidRPr="006E07F5">
        <w:rPr>
          <w:sz w:val="24"/>
          <w:szCs w:val="24"/>
        </w:rPr>
        <w:t>2</w:t>
      </w:r>
      <w:r>
        <w:rPr>
          <w:sz w:val="24"/>
          <w:szCs w:val="24"/>
        </w:rPr>
        <w:t xml:space="preserve">2.12.3. </w:t>
      </w:r>
      <w:r w:rsidRPr="006E07F5">
        <w:rPr>
          <w:sz w:val="24"/>
          <w:szCs w:val="24"/>
        </w:rPr>
        <w:t>ANEXO III – Modelo de proposta;</w:t>
      </w:r>
    </w:p>
    <w:p w:rsidR="00590B20" w:rsidRPr="006E07F5" w:rsidRDefault="00590B20" w:rsidP="00590B20">
      <w:pPr>
        <w:spacing w:line="276" w:lineRule="auto"/>
        <w:jc w:val="both"/>
        <w:rPr>
          <w:sz w:val="24"/>
          <w:szCs w:val="24"/>
        </w:rPr>
      </w:pPr>
      <w:r>
        <w:rPr>
          <w:sz w:val="24"/>
          <w:szCs w:val="24"/>
        </w:rPr>
        <w:t xml:space="preserve">22.12.4. </w:t>
      </w:r>
      <w:r w:rsidRPr="006E07F5">
        <w:rPr>
          <w:sz w:val="24"/>
          <w:szCs w:val="24"/>
        </w:rPr>
        <w:t>ANEXO IV – Termo de Adesão – BLL</w:t>
      </w:r>
    </w:p>
    <w:p w:rsidR="00590B20" w:rsidRPr="006E07F5" w:rsidRDefault="00590B20" w:rsidP="00590B20">
      <w:pPr>
        <w:spacing w:line="276" w:lineRule="auto"/>
        <w:jc w:val="both"/>
        <w:rPr>
          <w:sz w:val="24"/>
          <w:szCs w:val="24"/>
        </w:rPr>
      </w:pPr>
      <w:r>
        <w:rPr>
          <w:sz w:val="24"/>
          <w:szCs w:val="24"/>
        </w:rPr>
        <w:t xml:space="preserve">22.12.5. </w:t>
      </w:r>
      <w:r w:rsidRPr="006E07F5">
        <w:rPr>
          <w:sz w:val="24"/>
          <w:szCs w:val="24"/>
        </w:rPr>
        <w:t>ANEXO V – Custo pela utilização do sistema;</w:t>
      </w:r>
    </w:p>
    <w:p w:rsidR="00590B20" w:rsidRPr="006E07F5" w:rsidRDefault="00590B20" w:rsidP="00590B20">
      <w:pPr>
        <w:spacing w:line="276" w:lineRule="auto"/>
        <w:jc w:val="both"/>
        <w:rPr>
          <w:sz w:val="24"/>
          <w:szCs w:val="24"/>
        </w:rPr>
      </w:pPr>
      <w:r>
        <w:rPr>
          <w:sz w:val="24"/>
          <w:szCs w:val="24"/>
        </w:rPr>
        <w:t xml:space="preserve">22.12.6. </w:t>
      </w:r>
      <w:r w:rsidRPr="006E07F5">
        <w:rPr>
          <w:sz w:val="24"/>
          <w:szCs w:val="24"/>
        </w:rPr>
        <w:t>ANEXO VI – Declaração Idoneidade</w:t>
      </w:r>
    </w:p>
    <w:p w:rsidR="00590B20" w:rsidRPr="006E07F5" w:rsidRDefault="00590B20" w:rsidP="00590B20">
      <w:pPr>
        <w:spacing w:line="276" w:lineRule="auto"/>
        <w:jc w:val="both"/>
        <w:rPr>
          <w:sz w:val="24"/>
          <w:szCs w:val="24"/>
        </w:rPr>
      </w:pPr>
      <w:r>
        <w:rPr>
          <w:sz w:val="24"/>
          <w:szCs w:val="24"/>
        </w:rPr>
        <w:t xml:space="preserve">22.12.7. </w:t>
      </w:r>
      <w:r w:rsidRPr="006E07F5">
        <w:rPr>
          <w:sz w:val="24"/>
          <w:szCs w:val="24"/>
        </w:rPr>
        <w:t>ANEXO VII – Declaração de Inexistência de Fatos Impeditivos</w:t>
      </w:r>
    </w:p>
    <w:p w:rsidR="00590B20" w:rsidRPr="006E07F5" w:rsidRDefault="00590B20" w:rsidP="00590B20">
      <w:pPr>
        <w:spacing w:line="276" w:lineRule="auto"/>
        <w:jc w:val="both"/>
        <w:rPr>
          <w:sz w:val="24"/>
          <w:szCs w:val="24"/>
        </w:rPr>
      </w:pPr>
      <w:r>
        <w:rPr>
          <w:sz w:val="24"/>
          <w:szCs w:val="24"/>
        </w:rPr>
        <w:t xml:space="preserve">22.12.8. </w:t>
      </w:r>
      <w:r w:rsidRPr="006E07F5">
        <w:rPr>
          <w:sz w:val="24"/>
          <w:szCs w:val="24"/>
        </w:rPr>
        <w:t>ANEXO VIII – Declaração de Inexistência de Trabalho Infantil;</w:t>
      </w:r>
    </w:p>
    <w:p w:rsidR="00590B20" w:rsidRPr="006E07F5" w:rsidRDefault="00590B20" w:rsidP="00590B20">
      <w:pPr>
        <w:spacing w:line="276" w:lineRule="auto"/>
        <w:jc w:val="both"/>
        <w:rPr>
          <w:sz w:val="24"/>
          <w:szCs w:val="24"/>
        </w:rPr>
      </w:pPr>
      <w:r>
        <w:rPr>
          <w:sz w:val="24"/>
          <w:szCs w:val="24"/>
        </w:rPr>
        <w:t xml:space="preserve">22.12.9. </w:t>
      </w:r>
      <w:r w:rsidRPr="006E07F5">
        <w:rPr>
          <w:sz w:val="24"/>
          <w:szCs w:val="24"/>
        </w:rPr>
        <w:t>ANEXO IX – Declaração de Enquadramento ME/EPP</w:t>
      </w:r>
    </w:p>
    <w:p w:rsidR="00590B20" w:rsidRPr="006E07F5" w:rsidRDefault="00590B20" w:rsidP="00590B20">
      <w:pPr>
        <w:spacing w:line="276" w:lineRule="auto"/>
        <w:jc w:val="both"/>
        <w:rPr>
          <w:sz w:val="24"/>
          <w:szCs w:val="24"/>
        </w:rPr>
      </w:pPr>
      <w:r>
        <w:rPr>
          <w:sz w:val="24"/>
          <w:szCs w:val="24"/>
        </w:rPr>
        <w:t xml:space="preserve">22.12.10. </w:t>
      </w:r>
      <w:r w:rsidRPr="006E07F5">
        <w:rPr>
          <w:sz w:val="24"/>
          <w:szCs w:val="24"/>
        </w:rPr>
        <w:t xml:space="preserve">ANEXO X – Declaração de </w:t>
      </w:r>
      <w:r>
        <w:rPr>
          <w:sz w:val="24"/>
          <w:szCs w:val="24"/>
        </w:rPr>
        <w:t>cumprimento</w:t>
      </w:r>
      <w:r w:rsidRPr="006E07F5">
        <w:rPr>
          <w:sz w:val="24"/>
          <w:szCs w:val="24"/>
        </w:rPr>
        <w:t xml:space="preserve"> de requisitos de Habilitação</w:t>
      </w:r>
    </w:p>
    <w:p w:rsidR="00590B20" w:rsidRDefault="00590B20" w:rsidP="00590B20">
      <w:pPr>
        <w:spacing w:line="276" w:lineRule="auto"/>
        <w:jc w:val="both"/>
        <w:rPr>
          <w:sz w:val="24"/>
          <w:szCs w:val="24"/>
        </w:rPr>
      </w:pPr>
      <w:r>
        <w:rPr>
          <w:sz w:val="24"/>
          <w:szCs w:val="24"/>
        </w:rPr>
        <w:t xml:space="preserve">22.12.11. </w:t>
      </w:r>
      <w:r w:rsidRPr="006E07F5">
        <w:rPr>
          <w:sz w:val="24"/>
          <w:szCs w:val="24"/>
        </w:rPr>
        <w:t xml:space="preserve">ANEXO XI – Declaração de Inexistência de </w:t>
      </w:r>
      <w:r w:rsidR="00CE79BA">
        <w:rPr>
          <w:sz w:val="24"/>
          <w:szCs w:val="24"/>
        </w:rPr>
        <w:t>V</w:t>
      </w:r>
      <w:r>
        <w:rPr>
          <w:sz w:val="24"/>
          <w:szCs w:val="24"/>
        </w:rPr>
        <w:t>ínculo</w:t>
      </w:r>
    </w:p>
    <w:p w:rsidR="00590B20" w:rsidRPr="006E07F5" w:rsidRDefault="00590B20" w:rsidP="00590B20">
      <w:pPr>
        <w:spacing w:line="276" w:lineRule="auto"/>
        <w:jc w:val="both"/>
        <w:rPr>
          <w:sz w:val="24"/>
          <w:szCs w:val="24"/>
        </w:rPr>
      </w:pPr>
      <w:r>
        <w:rPr>
          <w:sz w:val="24"/>
          <w:szCs w:val="24"/>
        </w:rPr>
        <w:t xml:space="preserve">22.12.12 ANEXO XII – </w:t>
      </w:r>
      <w:r w:rsidR="00CE6C47">
        <w:rPr>
          <w:sz w:val="24"/>
          <w:szCs w:val="24"/>
        </w:rPr>
        <w:t xml:space="preserve">Minuta da </w:t>
      </w:r>
      <w:r>
        <w:rPr>
          <w:sz w:val="24"/>
          <w:szCs w:val="24"/>
        </w:rPr>
        <w:t>Ata de Registro de Preço</w:t>
      </w:r>
    </w:p>
    <w:p w:rsidR="00590B20" w:rsidRDefault="00590B20" w:rsidP="00590B20">
      <w:pPr>
        <w:spacing w:line="276" w:lineRule="auto"/>
        <w:jc w:val="both"/>
        <w:rPr>
          <w:sz w:val="24"/>
          <w:szCs w:val="24"/>
        </w:rPr>
      </w:pPr>
    </w:p>
    <w:p w:rsidR="006E07F5" w:rsidRPr="006E07F5" w:rsidRDefault="00531B7B" w:rsidP="00590B20">
      <w:pPr>
        <w:spacing w:line="276" w:lineRule="auto"/>
        <w:jc w:val="center"/>
        <w:rPr>
          <w:sz w:val="24"/>
          <w:szCs w:val="24"/>
        </w:rPr>
      </w:pPr>
      <w:r>
        <w:rPr>
          <w:sz w:val="24"/>
          <w:szCs w:val="24"/>
        </w:rPr>
        <w:t>Jaguariaíva,</w:t>
      </w:r>
      <w:r w:rsidR="009F1607">
        <w:rPr>
          <w:sz w:val="24"/>
          <w:szCs w:val="24"/>
        </w:rPr>
        <w:t xml:space="preserve"> </w:t>
      </w:r>
      <w:r w:rsidR="00AF5932">
        <w:rPr>
          <w:sz w:val="24"/>
          <w:szCs w:val="24"/>
        </w:rPr>
        <w:t>24 de julho</w:t>
      </w:r>
      <w:r>
        <w:rPr>
          <w:sz w:val="24"/>
          <w:szCs w:val="24"/>
        </w:rPr>
        <w:t xml:space="preserve"> de 202</w:t>
      </w:r>
      <w:r w:rsidR="00777E14">
        <w:rPr>
          <w:sz w:val="24"/>
          <w:szCs w:val="24"/>
        </w:rPr>
        <w:t>4</w:t>
      </w:r>
      <w:r w:rsidR="006E07F5" w:rsidRPr="006E07F5">
        <w:rPr>
          <w:sz w:val="24"/>
          <w:szCs w:val="24"/>
        </w:rPr>
        <w:t>.</w:t>
      </w:r>
    </w:p>
    <w:p w:rsidR="006E07F5" w:rsidRDefault="006E07F5" w:rsidP="00590B20">
      <w:pPr>
        <w:spacing w:line="276" w:lineRule="auto"/>
        <w:jc w:val="center"/>
        <w:rPr>
          <w:sz w:val="24"/>
          <w:szCs w:val="24"/>
        </w:rPr>
      </w:pPr>
    </w:p>
    <w:p w:rsidR="00E8231C" w:rsidRDefault="00E8231C" w:rsidP="00590B20">
      <w:pPr>
        <w:spacing w:line="276" w:lineRule="auto"/>
        <w:jc w:val="center"/>
        <w:rPr>
          <w:sz w:val="24"/>
          <w:szCs w:val="24"/>
        </w:rPr>
      </w:pPr>
    </w:p>
    <w:p w:rsidR="00590B20" w:rsidRPr="006E07F5" w:rsidRDefault="00590B20" w:rsidP="00E8231C">
      <w:pPr>
        <w:spacing w:line="276" w:lineRule="auto"/>
        <w:jc w:val="center"/>
        <w:rPr>
          <w:sz w:val="24"/>
          <w:szCs w:val="24"/>
        </w:rPr>
      </w:pPr>
    </w:p>
    <w:p w:rsidR="00531B7B" w:rsidRPr="00531B7B" w:rsidRDefault="00531B7B" w:rsidP="00E8231C">
      <w:pPr>
        <w:spacing w:line="276" w:lineRule="auto"/>
        <w:jc w:val="center"/>
        <w:rPr>
          <w:b/>
          <w:sz w:val="24"/>
          <w:szCs w:val="24"/>
        </w:rPr>
      </w:pPr>
      <w:r w:rsidRPr="00531B7B">
        <w:rPr>
          <w:b/>
          <w:sz w:val="24"/>
          <w:szCs w:val="24"/>
        </w:rPr>
        <w:t xml:space="preserve">NEI APARECIDO CAMILO </w:t>
      </w:r>
    </w:p>
    <w:p w:rsidR="006E07F5" w:rsidRDefault="006E07F5" w:rsidP="00E8231C">
      <w:pPr>
        <w:spacing w:line="276" w:lineRule="auto"/>
        <w:jc w:val="center"/>
        <w:rPr>
          <w:b/>
          <w:sz w:val="24"/>
          <w:szCs w:val="24"/>
        </w:rPr>
      </w:pPr>
      <w:r w:rsidRPr="00531B7B">
        <w:rPr>
          <w:b/>
          <w:sz w:val="24"/>
          <w:szCs w:val="24"/>
        </w:rPr>
        <w:t>PREGOEIRO</w:t>
      </w:r>
    </w:p>
    <w:p w:rsidR="00531B7B" w:rsidRDefault="006F3698" w:rsidP="00BA60E5">
      <w:pPr>
        <w:jc w:val="center"/>
        <w:rPr>
          <w:sz w:val="24"/>
          <w:szCs w:val="24"/>
        </w:rPr>
      </w:pPr>
      <w:r w:rsidRPr="006F3698">
        <w:rPr>
          <w:rFonts w:ascii="Times New Roman"/>
          <w:noProof/>
          <w:color w:val="1F497D" w:themeColor="text2"/>
          <w:sz w:val="20"/>
          <w:lang w:val="pt-BR" w:eastAsia="pt-BR"/>
        </w:rPr>
      </w:r>
      <w:r w:rsidRPr="006F3698">
        <w:rPr>
          <w:rFonts w:ascii="Times New Roman"/>
          <w:noProof/>
          <w:color w:val="1F497D" w:themeColor="text2"/>
          <w:sz w:val="20"/>
          <w:lang w:val="pt-BR" w:eastAsia="pt-BR"/>
        </w:rPr>
        <w:pict>
          <v:shape id="Caixa de texto 152" o:spid="_x0000_s1061" type="#_x0000_t202" style="width:453.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o:lock v:ext="edit" rotation="t" position="t"/>
            <v:textbox style="mso-next-textbox:#Caixa de texto 152" inset="0,0,0,0">
              <w:txbxContent>
                <w:p w:rsidR="002837DA" w:rsidRPr="00685181" w:rsidRDefault="002837DA"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931723" w:rsidRPr="0036224C" w:rsidRDefault="00931723" w:rsidP="00931723">
      <w:pPr>
        <w:spacing w:line="276" w:lineRule="auto"/>
        <w:jc w:val="center"/>
        <w:rPr>
          <w:b/>
          <w:sz w:val="24"/>
          <w:szCs w:val="24"/>
        </w:rPr>
      </w:pPr>
      <w:r w:rsidRPr="0036224C">
        <w:rPr>
          <w:b/>
          <w:sz w:val="24"/>
          <w:szCs w:val="24"/>
        </w:rPr>
        <w:t>PREGÃO</w:t>
      </w:r>
      <w:r>
        <w:rPr>
          <w:b/>
          <w:sz w:val="24"/>
          <w:szCs w:val="24"/>
        </w:rPr>
        <w:t xml:space="preserve"> ELETRÔNICO</w:t>
      </w:r>
      <w:r w:rsidRPr="0036224C">
        <w:rPr>
          <w:b/>
          <w:sz w:val="24"/>
          <w:szCs w:val="24"/>
        </w:rPr>
        <w:t xml:space="preserve"> Nº </w:t>
      </w:r>
      <w:r w:rsidR="00907DB3">
        <w:rPr>
          <w:b/>
          <w:sz w:val="24"/>
          <w:szCs w:val="24"/>
        </w:rPr>
        <w:t>023</w:t>
      </w:r>
      <w:r w:rsidRPr="0036224C">
        <w:rPr>
          <w:b/>
          <w:sz w:val="24"/>
          <w:szCs w:val="24"/>
        </w:rPr>
        <w:t>/202</w:t>
      </w:r>
      <w:r>
        <w:rPr>
          <w:b/>
          <w:sz w:val="24"/>
          <w:szCs w:val="24"/>
        </w:rPr>
        <w:t>4</w:t>
      </w:r>
    </w:p>
    <w:p w:rsidR="00A71F08" w:rsidRPr="00C82DE2" w:rsidRDefault="00A71F08" w:rsidP="00A71F08">
      <w:pPr>
        <w:jc w:val="center"/>
        <w:rPr>
          <w:b/>
          <w:sz w:val="24"/>
          <w:szCs w:val="24"/>
        </w:rPr>
      </w:pPr>
    </w:p>
    <w:p w:rsidR="00A71F08" w:rsidRPr="00C82DE2" w:rsidRDefault="00A71F08" w:rsidP="00A71F08">
      <w:pPr>
        <w:spacing w:line="276" w:lineRule="auto"/>
        <w:jc w:val="center"/>
        <w:rPr>
          <w:b/>
          <w:sz w:val="24"/>
          <w:szCs w:val="24"/>
        </w:rPr>
      </w:pPr>
      <w:r w:rsidRPr="00C82DE2">
        <w:rPr>
          <w:b/>
          <w:sz w:val="24"/>
          <w:szCs w:val="24"/>
        </w:rPr>
        <w:t>TERMO DE REFERÊNCIA</w:t>
      </w:r>
    </w:p>
    <w:p w:rsidR="00A71F08" w:rsidRPr="00C82DE2" w:rsidRDefault="00A71F08" w:rsidP="00A71F08">
      <w:pPr>
        <w:spacing w:line="276" w:lineRule="auto"/>
        <w:jc w:val="center"/>
        <w:rPr>
          <w:b/>
          <w:sz w:val="24"/>
          <w:szCs w:val="24"/>
        </w:rPr>
      </w:pPr>
    </w:p>
    <w:p w:rsidR="00A93C2A" w:rsidRDefault="00A71F08" w:rsidP="00A93C2A">
      <w:pPr>
        <w:spacing w:line="276" w:lineRule="auto"/>
        <w:rPr>
          <w:b/>
          <w:bCs/>
          <w:sz w:val="24"/>
          <w:szCs w:val="24"/>
        </w:rPr>
      </w:pPr>
      <w:r w:rsidRPr="00C82DE2">
        <w:rPr>
          <w:b/>
          <w:bCs/>
          <w:sz w:val="24"/>
          <w:szCs w:val="24"/>
        </w:rPr>
        <w:t>1. DO OBJETO</w:t>
      </w:r>
    </w:p>
    <w:p w:rsidR="00A71F08" w:rsidRPr="00A93C2A" w:rsidRDefault="00907DB3" w:rsidP="001E2F0D">
      <w:pPr>
        <w:spacing w:line="276" w:lineRule="auto"/>
        <w:jc w:val="both"/>
        <w:rPr>
          <w:b/>
          <w:bCs/>
          <w:sz w:val="24"/>
          <w:szCs w:val="24"/>
        </w:rPr>
      </w:pPr>
      <w:r>
        <w:rPr>
          <w:sz w:val="24"/>
          <w:szCs w:val="24"/>
        </w:rPr>
        <w:t>A</w:t>
      </w:r>
      <w:r w:rsidRPr="00907DB3">
        <w:rPr>
          <w:sz w:val="24"/>
          <w:szCs w:val="24"/>
        </w:rPr>
        <w:t>quisição de 05 (cinco) veículos automotores, tipo motocicletas, 0 km, ano/modelo 2024/2024, em perfeito estado, incluindo a entrega das mesmas na sede da autarquia, livre de despesas de deslocamento, para utilização dos servidores no transporte/deslocamento dentro das áreas urbanas e rurais do município, visando a execução dos serviços operacionais.</w:t>
      </w:r>
    </w:p>
    <w:p w:rsidR="00907DB3" w:rsidRPr="00C82DE2" w:rsidRDefault="00907DB3" w:rsidP="00F81FD6">
      <w:pPr>
        <w:spacing w:line="276" w:lineRule="auto"/>
        <w:jc w:val="both"/>
        <w:rPr>
          <w:sz w:val="24"/>
          <w:szCs w:val="24"/>
        </w:rPr>
      </w:pPr>
    </w:p>
    <w:p w:rsidR="000C01B0" w:rsidRDefault="00A71F08" w:rsidP="00F81FD6">
      <w:pPr>
        <w:spacing w:line="276" w:lineRule="auto"/>
        <w:jc w:val="both"/>
        <w:rPr>
          <w:b/>
          <w:sz w:val="24"/>
          <w:szCs w:val="24"/>
        </w:rPr>
      </w:pPr>
      <w:r w:rsidRPr="00C82DE2">
        <w:rPr>
          <w:b/>
          <w:sz w:val="24"/>
          <w:szCs w:val="24"/>
        </w:rPr>
        <w:t xml:space="preserve">2. JUSTIFICATIVA </w:t>
      </w:r>
    </w:p>
    <w:p w:rsidR="00A71F08" w:rsidRPr="003078AE" w:rsidRDefault="003078AE" w:rsidP="00A93C2A">
      <w:pPr>
        <w:spacing w:line="276" w:lineRule="auto"/>
        <w:jc w:val="both"/>
        <w:rPr>
          <w:sz w:val="24"/>
          <w:szCs w:val="24"/>
        </w:rPr>
      </w:pPr>
      <w:r w:rsidRPr="003078AE">
        <w:rPr>
          <w:sz w:val="24"/>
          <w:szCs w:val="24"/>
        </w:rPr>
        <w:t>Visando o aperfeiçoamento e a modernização da prestação de serviços públicos, a aquisição de novas moto</w:t>
      </w:r>
      <w:r w:rsidR="00E47E49">
        <w:rPr>
          <w:sz w:val="24"/>
          <w:szCs w:val="24"/>
        </w:rPr>
        <w:t>cicletas</w:t>
      </w:r>
      <w:r w:rsidRPr="003078AE">
        <w:rPr>
          <w:sz w:val="24"/>
          <w:szCs w:val="24"/>
        </w:rPr>
        <w:t xml:space="preserve"> pode gerar economicidade ao SAMAE</w:t>
      </w:r>
      <w:r w:rsidR="002156EB">
        <w:rPr>
          <w:sz w:val="24"/>
          <w:szCs w:val="24"/>
        </w:rPr>
        <w:t xml:space="preserve">, tendo em vista a </w:t>
      </w:r>
      <w:r>
        <w:rPr>
          <w:sz w:val="24"/>
          <w:szCs w:val="24"/>
        </w:rPr>
        <w:t>despesa empenhada dos últimos anos com a manutenção de motociclteas</w:t>
      </w:r>
      <w:r w:rsidRPr="003078AE">
        <w:rPr>
          <w:sz w:val="24"/>
          <w:szCs w:val="24"/>
        </w:rPr>
        <w:t>, além de melhorar as condições de trabalho dos servidores.</w:t>
      </w:r>
    </w:p>
    <w:p w:rsidR="003078AE" w:rsidRPr="00D548C1" w:rsidRDefault="003078AE" w:rsidP="00A71F08">
      <w:pPr>
        <w:spacing w:line="276" w:lineRule="auto"/>
        <w:ind w:firstLine="360"/>
        <w:jc w:val="both"/>
        <w:rPr>
          <w:sz w:val="24"/>
          <w:szCs w:val="24"/>
        </w:rPr>
      </w:pPr>
    </w:p>
    <w:p w:rsidR="00A71F08" w:rsidRPr="00D548C1" w:rsidRDefault="00A71F08" w:rsidP="00A71F08">
      <w:pPr>
        <w:spacing w:line="276" w:lineRule="auto"/>
        <w:jc w:val="both"/>
        <w:rPr>
          <w:b/>
          <w:sz w:val="24"/>
          <w:szCs w:val="24"/>
        </w:rPr>
      </w:pPr>
      <w:r w:rsidRPr="00D548C1">
        <w:rPr>
          <w:b/>
          <w:sz w:val="24"/>
          <w:szCs w:val="24"/>
        </w:rPr>
        <w:t>3. REQUISITOS DA CONTRATAÇÃO</w:t>
      </w:r>
    </w:p>
    <w:p w:rsidR="00B931D1" w:rsidRDefault="00B931D1" w:rsidP="00FD56F7">
      <w:pPr>
        <w:spacing w:line="360" w:lineRule="auto"/>
        <w:jc w:val="both"/>
        <w:rPr>
          <w:sz w:val="24"/>
          <w:szCs w:val="24"/>
        </w:rPr>
      </w:pPr>
    </w:p>
    <w:p w:rsidR="00FD56F7" w:rsidRDefault="000B1F81" w:rsidP="00FD56F7">
      <w:pPr>
        <w:spacing w:line="360" w:lineRule="auto"/>
        <w:jc w:val="both"/>
        <w:rPr>
          <w:bCs/>
          <w:sz w:val="24"/>
          <w:szCs w:val="24"/>
        </w:rPr>
      </w:pPr>
      <w:r w:rsidRPr="00D548C1">
        <w:rPr>
          <w:sz w:val="24"/>
          <w:szCs w:val="24"/>
        </w:rPr>
        <w:t xml:space="preserve">3.1 </w:t>
      </w:r>
      <w:r w:rsidRPr="00D548C1">
        <w:rPr>
          <w:bCs/>
          <w:sz w:val="24"/>
          <w:szCs w:val="24"/>
        </w:rPr>
        <w:t>ESPECIFICAÇÕES MÍNIMAS</w:t>
      </w:r>
      <w:r>
        <w:rPr>
          <w:bCs/>
          <w:sz w:val="24"/>
          <w:szCs w:val="24"/>
        </w:rPr>
        <w:t>:</w:t>
      </w:r>
    </w:p>
    <w:p w:rsidR="00B51CB8" w:rsidRDefault="00A70DA1" w:rsidP="006A47BF">
      <w:pPr>
        <w:spacing w:line="360" w:lineRule="auto"/>
        <w:jc w:val="both"/>
      </w:pPr>
      <w:r>
        <w:rPr>
          <w:b/>
          <w:sz w:val="24"/>
          <w:szCs w:val="24"/>
        </w:rPr>
        <w:t xml:space="preserve">MOTOCICLETA: </w:t>
      </w:r>
      <w:r w:rsidR="004E703E" w:rsidRPr="0064363E">
        <w:t xml:space="preserve">MOTOR: Tipo: OHC, Monocilíndrico 4 tempos, arrefecido a ar. Cilindrada (potência mínima): </w:t>
      </w:r>
      <w:r w:rsidR="004E703E">
        <w:t>149</w:t>
      </w:r>
      <w:r w:rsidR="004E703E" w:rsidRPr="0064363E">
        <w:t xml:space="preserve"> cc. Potência Máxima: </w:t>
      </w:r>
      <w:r w:rsidR="004E703E">
        <w:t>12,2</w:t>
      </w:r>
      <w:r w:rsidR="004E703E" w:rsidRPr="0064363E">
        <w:t xml:space="preserve"> cv </w:t>
      </w:r>
      <w:r w:rsidR="004E703E">
        <w:t>7.500</w:t>
      </w:r>
      <w:r w:rsidR="004E703E" w:rsidRPr="0064363E">
        <w:t xml:space="preserve"> rpm (Gasolina) / </w:t>
      </w:r>
      <w:r w:rsidR="004E703E">
        <w:t>12,4</w:t>
      </w:r>
      <w:r w:rsidR="004E703E" w:rsidRPr="0064363E">
        <w:t xml:space="preserve"> cv a </w:t>
      </w:r>
      <w:r w:rsidR="004E703E">
        <w:t>7</w:t>
      </w:r>
      <w:r w:rsidR="004E703E" w:rsidRPr="0064363E">
        <w:t>.500 rpm (Etanol).Torque Máximo: 1,</w:t>
      </w:r>
      <w:r w:rsidR="004E703E">
        <w:t>3</w:t>
      </w:r>
      <w:r w:rsidR="004E703E" w:rsidRPr="0064363E">
        <w:t xml:space="preserve"> kgf.m a </w:t>
      </w:r>
      <w:r w:rsidR="004E703E">
        <w:t>6</w:t>
      </w:r>
      <w:r w:rsidR="004E703E" w:rsidRPr="0064363E">
        <w:t>.</w:t>
      </w:r>
      <w:r w:rsidR="004E703E">
        <w:t>0</w:t>
      </w:r>
      <w:r w:rsidR="004E703E" w:rsidRPr="0064363E">
        <w:t>00 rpm (Gasolina) / 1,</w:t>
      </w:r>
      <w:r w:rsidR="004E703E">
        <w:t>3</w:t>
      </w:r>
      <w:r w:rsidR="004E703E" w:rsidRPr="0064363E">
        <w:t xml:space="preserve"> kgf.m a </w:t>
      </w:r>
      <w:r w:rsidR="004E703E">
        <w:t>6.000</w:t>
      </w:r>
      <w:r w:rsidR="004E703E" w:rsidRPr="0064363E">
        <w:t xml:space="preserve"> rpm (Etanol). Transmissão: 5 velocidades. Sistema de Partida: Elétrica. Diâmetro x Curso: 57,3 x </w:t>
      </w:r>
      <w:r w:rsidR="004E703E">
        <w:t>57</w:t>
      </w:r>
      <w:r w:rsidR="004E703E" w:rsidRPr="0064363E">
        <w:t>,</w:t>
      </w:r>
      <w:r w:rsidR="004E703E">
        <w:t>9</w:t>
      </w:r>
      <w:r w:rsidR="004E703E" w:rsidRPr="0064363E">
        <w:t xml:space="preserve"> mm. Relação de Compressão: 9.</w:t>
      </w:r>
      <w:r w:rsidR="004E703E">
        <w:t>6</w:t>
      </w:r>
      <w:r w:rsidR="004E703E" w:rsidRPr="0064363E">
        <w:t>:1. Sistema Alimentação: Injeção Eletrônica. Combustível: Gasolina e/ou Etanol. SISTEMA ELÉTRICO: Ignição: Eletrônica</w:t>
      </w:r>
      <w:r w:rsidR="004E703E">
        <w:t xml:space="preserve">. </w:t>
      </w:r>
      <w:r w:rsidR="004E703E" w:rsidRPr="0064363E">
        <w:t>Bateria: 12V - 4 Ah. Farol: 35/35W. CAPACIDADE: Tanque de Combustível: 12,0 litros. Óleo do Motor: 1,2 litro. DIMENSÕES: Comprimento x Largura x Altura: 20</w:t>
      </w:r>
      <w:r w:rsidR="004E703E">
        <w:t>50</w:t>
      </w:r>
      <w:r w:rsidR="004E703E" w:rsidRPr="0064363E">
        <w:t xml:space="preserve"> x 8</w:t>
      </w:r>
      <w:r w:rsidR="004E703E">
        <w:t>30</w:t>
      </w:r>
      <w:r w:rsidR="004E703E" w:rsidRPr="0064363E">
        <w:t xml:space="preserve"> x 1</w:t>
      </w:r>
      <w:r w:rsidR="004E703E">
        <w:t>160</w:t>
      </w:r>
      <w:r w:rsidR="004E703E" w:rsidRPr="0064363E">
        <w:t xml:space="preserve"> mm. Distância entre eixos: 135</w:t>
      </w:r>
      <w:r w:rsidR="004E703E">
        <w:t>0</w:t>
      </w:r>
      <w:r w:rsidR="004E703E" w:rsidRPr="0064363E">
        <w:t xml:space="preserve"> mm</w:t>
      </w:r>
      <w:r w:rsidR="004E703E">
        <w:t xml:space="preserve">. </w:t>
      </w:r>
      <w:r w:rsidR="004E703E" w:rsidRPr="0064363E">
        <w:t>Distância mínima do solo: 2</w:t>
      </w:r>
      <w:r w:rsidR="004E703E">
        <w:t>35</w:t>
      </w:r>
      <w:r w:rsidR="004E703E" w:rsidRPr="0064363E">
        <w:t xml:space="preserve"> mm. Altura do assento: 8</w:t>
      </w:r>
      <w:r w:rsidR="004E703E">
        <w:t>50</w:t>
      </w:r>
      <w:r w:rsidR="004E703E" w:rsidRPr="0064363E">
        <w:t xml:space="preserve"> mm. Peso Seco: </w:t>
      </w:r>
      <w:r w:rsidR="004E703E">
        <w:t>137</w:t>
      </w:r>
      <w:r w:rsidR="004E703E" w:rsidRPr="0064363E">
        <w:t xml:space="preserve"> kg. CHASSI: Tipo: Berço Semi duplo. Suspensão Dianteira/Curso: Garfo telescópico / 180. Suspensão Traseira/Curso: Mono</w:t>
      </w:r>
      <w:r w:rsidR="004E703E">
        <w:t>cross com link</w:t>
      </w:r>
      <w:r w:rsidR="004E703E" w:rsidRPr="0064363E">
        <w:t xml:space="preserve"> / 1</w:t>
      </w:r>
      <w:r w:rsidR="004E703E">
        <w:t>6</w:t>
      </w:r>
      <w:r w:rsidR="004E703E" w:rsidRPr="0064363E">
        <w:t>0 mm.</w:t>
      </w:r>
      <w:r w:rsidR="004E703E">
        <w:t xml:space="preserve"> Sistema de Freios ABS, </w:t>
      </w:r>
      <w:r w:rsidR="004E703E" w:rsidRPr="0064363E">
        <w:t xml:space="preserve">Freio Dianteiro/Diâmetro: A disco / </w:t>
      </w:r>
      <w:r w:rsidR="004E703E">
        <w:t>245</w:t>
      </w:r>
      <w:r w:rsidR="004E703E" w:rsidRPr="0064363E">
        <w:t xml:space="preserve"> mm. Freio Traseiro/Diâmetro: A disco / </w:t>
      </w:r>
      <w:r w:rsidR="004E703E">
        <w:t>203</w:t>
      </w:r>
      <w:r w:rsidR="004E703E" w:rsidRPr="0064363E">
        <w:t xml:space="preserve"> mm. Pneu Dianteiro: 90/90 -19M/C. Pneu Traseiro: 110/90 -17M/C.</w:t>
      </w:r>
      <w:r w:rsidR="00B51CB8">
        <w:t>Cor: azul ou branca</w:t>
      </w:r>
    </w:p>
    <w:p w:rsidR="006A47BF" w:rsidRDefault="006A47BF" w:rsidP="006A47BF">
      <w:pPr>
        <w:spacing w:line="360" w:lineRule="auto"/>
        <w:jc w:val="both"/>
      </w:pPr>
    </w:p>
    <w:p w:rsidR="00540B12" w:rsidRDefault="00540B12" w:rsidP="00A71F08">
      <w:pPr>
        <w:adjustRightInd w:val="0"/>
        <w:spacing w:line="276" w:lineRule="auto"/>
        <w:jc w:val="both"/>
        <w:rPr>
          <w:sz w:val="24"/>
          <w:szCs w:val="24"/>
        </w:rPr>
      </w:pPr>
      <w:r>
        <w:rPr>
          <w:sz w:val="24"/>
          <w:szCs w:val="24"/>
        </w:rPr>
        <w:t>3.2 Assitência técnica autorizada no máximo 100 km da sede</w:t>
      </w:r>
      <w:r w:rsidR="004B06CE">
        <w:rPr>
          <w:sz w:val="24"/>
          <w:szCs w:val="24"/>
        </w:rPr>
        <w:t xml:space="preserve"> do Serviço Autônomo Municipal de Água e Esgoto – SAMAE Jaguariaíva/PR.</w:t>
      </w:r>
    </w:p>
    <w:p w:rsidR="00A71F08" w:rsidRDefault="00A71F08" w:rsidP="00A71F08">
      <w:pPr>
        <w:adjustRightInd w:val="0"/>
        <w:spacing w:line="276" w:lineRule="auto"/>
        <w:jc w:val="both"/>
        <w:rPr>
          <w:sz w:val="24"/>
          <w:szCs w:val="24"/>
        </w:rPr>
      </w:pPr>
      <w:r>
        <w:rPr>
          <w:sz w:val="24"/>
          <w:szCs w:val="24"/>
        </w:rPr>
        <w:lastRenderedPageBreak/>
        <w:t>3</w:t>
      </w:r>
      <w:r w:rsidRPr="00C82DE2">
        <w:rPr>
          <w:sz w:val="24"/>
          <w:szCs w:val="24"/>
        </w:rPr>
        <w:t>.</w:t>
      </w:r>
      <w:r w:rsidR="00540B12">
        <w:rPr>
          <w:sz w:val="24"/>
          <w:szCs w:val="24"/>
        </w:rPr>
        <w:t>3</w:t>
      </w:r>
      <w:r w:rsidRPr="00C82DE2">
        <w:rPr>
          <w:sz w:val="24"/>
          <w:szCs w:val="24"/>
        </w:rPr>
        <w:t xml:space="preserve"> O fornecimento </w:t>
      </w:r>
      <w:r>
        <w:rPr>
          <w:sz w:val="24"/>
          <w:szCs w:val="24"/>
        </w:rPr>
        <w:t xml:space="preserve">do serviço </w:t>
      </w:r>
      <w:r w:rsidRPr="00C82DE2">
        <w:rPr>
          <w:sz w:val="24"/>
          <w:szCs w:val="24"/>
        </w:rPr>
        <w:t xml:space="preserve">deverá ocorrer dentro da necessidade do Contratante, após assinatura do Contrato/Ata de Registro de Preços, mediante emissão de </w:t>
      </w:r>
      <w:r w:rsidR="00CE46D7">
        <w:rPr>
          <w:sz w:val="24"/>
          <w:szCs w:val="24"/>
        </w:rPr>
        <w:t>Solicitação de Fornec</w:t>
      </w:r>
      <w:r w:rsidR="00D548C1">
        <w:rPr>
          <w:sz w:val="24"/>
          <w:szCs w:val="24"/>
        </w:rPr>
        <w:t>imento</w:t>
      </w:r>
      <w:r w:rsidRPr="00C82DE2">
        <w:rPr>
          <w:sz w:val="24"/>
          <w:szCs w:val="24"/>
        </w:rPr>
        <w:t>;</w:t>
      </w:r>
    </w:p>
    <w:p w:rsidR="00A71F08" w:rsidRPr="00F8630C" w:rsidRDefault="00540B12" w:rsidP="00A71F08">
      <w:pPr>
        <w:spacing w:line="276" w:lineRule="auto"/>
        <w:jc w:val="both"/>
        <w:rPr>
          <w:sz w:val="24"/>
          <w:szCs w:val="24"/>
        </w:rPr>
      </w:pPr>
      <w:r>
        <w:rPr>
          <w:sz w:val="24"/>
          <w:szCs w:val="24"/>
        </w:rPr>
        <w:t>3.4</w:t>
      </w:r>
      <w:r w:rsidR="00F35246">
        <w:rPr>
          <w:sz w:val="24"/>
          <w:szCs w:val="24"/>
        </w:rPr>
        <w:t xml:space="preserve"> </w:t>
      </w:r>
      <w:r w:rsidR="00A71F08" w:rsidRPr="00F8630C">
        <w:rPr>
          <w:sz w:val="24"/>
        </w:rPr>
        <w:t>Cumprir o prazo de execução previsto</w:t>
      </w:r>
      <w:r w:rsidR="00A71F08">
        <w:rPr>
          <w:sz w:val="24"/>
        </w:rPr>
        <w:t>;</w:t>
      </w:r>
    </w:p>
    <w:p w:rsidR="00A71F08" w:rsidRPr="00C82DE2" w:rsidRDefault="00540B12" w:rsidP="00A71F08">
      <w:pPr>
        <w:spacing w:line="276" w:lineRule="auto"/>
        <w:jc w:val="both"/>
        <w:rPr>
          <w:sz w:val="24"/>
          <w:szCs w:val="24"/>
        </w:rPr>
      </w:pPr>
      <w:r>
        <w:rPr>
          <w:sz w:val="24"/>
          <w:szCs w:val="24"/>
        </w:rPr>
        <w:t>3.5</w:t>
      </w:r>
      <w:r w:rsidR="00A71F08" w:rsidRPr="00C82DE2">
        <w:rPr>
          <w:sz w:val="24"/>
          <w:szCs w:val="24"/>
        </w:rPr>
        <w:t xml:space="preserve"> Indicar endereço eletrônico (e-mail) e número de telefone para o recebimento de expedientes/notificações enviadas pelo SAMAE;</w:t>
      </w:r>
    </w:p>
    <w:p w:rsidR="00A71F08" w:rsidRPr="00C82DE2" w:rsidRDefault="00540B12" w:rsidP="00A71F08">
      <w:pPr>
        <w:spacing w:line="276" w:lineRule="auto"/>
        <w:jc w:val="both"/>
        <w:rPr>
          <w:sz w:val="24"/>
          <w:szCs w:val="24"/>
        </w:rPr>
      </w:pPr>
      <w:r>
        <w:rPr>
          <w:sz w:val="24"/>
          <w:szCs w:val="24"/>
        </w:rPr>
        <w:t>3.6</w:t>
      </w:r>
      <w:r w:rsidR="00A71F08" w:rsidRPr="00C82DE2">
        <w:rPr>
          <w:sz w:val="24"/>
          <w:szCs w:val="24"/>
        </w:rPr>
        <w:t xml:space="preserve"> Aceitar como válidos todos os expedientes enviados por e-mail ao endereço eletrônico indicado pelo fornecedor, inclusive as Notas de Empenho.</w:t>
      </w:r>
    </w:p>
    <w:p w:rsidR="00A71F08" w:rsidRPr="00C82DE2" w:rsidRDefault="00A71F08" w:rsidP="00A71F08">
      <w:pPr>
        <w:jc w:val="both"/>
        <w:rPr>
          <w:sz w:val="24"/>
          <w:szCs w:val="24"/>
        </w:rPr>
      </w:pPr>
    </w:p>
    <w:p w:rsidR="00A71F08" w:rsidRPr="00C82DE2" w:rsidRDefault="00A71F08" w:rsidP="00A71F08">
      <w:pPr>
        <w:jc w:val="both"/>
        <w:rPr>
          <w:b/>
          <w:sz w:val="24"/>
          <w:szCs w:val="24"/>
        </w:rPr>
      </w:pPr>
      <w:r w:rsidRPr="00C82DE2">
        <w:rPr>
          <w:b/>
          <w:sz w:val="24"/>
          <w:szCs w:val="24"/>
        </w:rPr>
        <w:t>4. DO DETALHAMENTO DAS ESPECIFICAÇÕES E QUANTIDADES</w:t>
      </w:r>
    </w:p>
    <w:tbl>
      <w:tblPr>
        <w:tblStyle w:val="Tabelacomgrade"/>
        <w:tblW w:w="9747" w:type="dxa"/>
        <w:tblLook w:val="04A0"/>
      </w:tblPr>
      <w:tblGrid>
        <w:gridCol w:w="780"/>
        <w:gridCol w:w="1042"/>
        <w:gridCol w:w="582"/>
        <w:gridCol w:w="4367"/>
        <w:gridCol w:w="1417"/>
        <w:gridCol w:w="1559"/>
      </w:tblGrid>
      <w:tr w:rsidR="00A71F08" w:rsidRPr="00C82DE2" w:rsidTr="00A70DA1">
        <w:tc>
          <w:tcPr>
            <w:tcW w:w="780" w:type="dxa"/>
            <w:vMerge w:val="restart"/>
          </w:tcPr>
          <w:p w:rsidR="00A71F08" w:rsidRPr="00A93C2A" w:rsidRDefault="00A71F08" w:rsidP="00A71F08">
            <w:pPr>
              <w:jc w:val="center"/>
              <w:rPr>
                <w:b/>
                <w:bCs/>
                <w:sz w:val="20"/>
                <w:szCs w:val="20"/>
              </w:rPr>
            </w:pPr>
            <w:r w:rsidRPr="00A93C2A">
              <w:rPr>
                <w:b/>
                <w:bCs/>
                <w:sz w:val="20"/>
                <w:szCs w:val="20"/>
              </w:rPr>
              <w:t>ITEM</w:t>
            </w:r>
          </w:p>
        </w:tc>
        <w:tc>
          <w:tcPr>
            <w:tcW w:w="1042" w:type="dxa"/>
            <w:vMerge w:val="restart"/>
          </w:tcPr>
          <w:p w:rsidR="00A71F08" w:rsidRPr="00A93C2A" w:rsidRDefault="00A71F08" w:rsidP="00A71F08">
            <w:pPr>
              <w:jc w:val="center"/>
              <w:rPr>
                <w:b/>
                <w:bCs/>
                <w:sz w:val="20"/>
                <w:szCs w:val="20"/>
              </w:rPr>
            </w:pPr>
            <w:r w:rsidRPr="00A93C2A">
              <w:rPr>
                <w:b/>
                <w:bCs/>
                <w:sz w:val="20"/>
                <w:szCs w:val="20"/>
              </w:rPr>
              <w:t>QUANT.</w:t>
            </w:r>
          </w:p>
        </w:tc>
        <w:tc>
          <w:tcPr>
            <w:tcW w:w="582" w:type="dxa"/>
            <w:vMerge w:val="restart"/>
          </w:tcPr>
          <w:p w:rsidR="00A71F08" w:rsidRPr="00A93C2A" w:rsidRDefault="00A71F08" w:rsidP="00A71F08">
            <w:pPr>
              <w:jc w:val="center"/>
              <w:rPr>
                <w:b/>
                <w:bCs/>
                <w:sz w:val="20"/>
                <w:szCs w:val="20"/>
              </w:rPr>
            </w:pPr>
            <w:r w:rsidRPr="00A93C2A">
              <w:rPr>
                <w:b/>
                <w:bCs/>
                <w:sz w:val="20"/>
                <w:szCs w:val="20"/>
              </w:rPr>
              <w:t>UN</w:t>
            </w:r>
          </w:p>
        </w:tc>
        <w:tc>
          <w:tcPr>
            <w:tcW w:w="4367" w:type="dxa"/>
            <w:vMerge w:val="restart"/>
          </w:tcPr>
          <w:p w:rsidR="00A71F08" w:rsidRPr="00A93C2A" w:rsidRDefault="00A71F08" w:rsidP="00A71F08">
            <w:pPr>
              <w:jc w:val="center"/>
              <w:rPr>
                <w:b/>
                <w:bCs/>
                <w:sz w:val="20"/>
                <w:szCs w:val="20"/>
              </w:rPr>
            </w:pPr>
            <w:r w:rsidRPr="00A93C2A">
              <w:rPr>
                <w:b/>
                <w:bCs/>
                <w:sz w:val="20"/>
                <w:szCs w:val="20"/>
              </w:rPr>
              <w:t>DESCRIÇÃO TÉCNICA MÍNIMA</w:t>
            </w:r>
          </w:p>
        </w:tc>
        <w:tc>
          <w:tcPr>
            <w:tcW w:w="2976" w:type="dxa"/>
            <w:gridSpan w:val="2"/>
          </w:tcPr>
          <w:p w:rsidR="00A71F08" w:rsidRPr="00A93C2A" w:rsidRDefault="00A71F08" w:rsidP="00A71F08">
            <w:pPr>
              <w:jc w:val="center"/>
              <w:rPr>
                <w:b/>
                <w:bCs/>
                <w:sz w:val="20"/>
                <w:szCs w:val="20"/>
              </w:rPr>
            </w:pPr>
            <w:r w:rsidRPr="00A93C2A">
              <w:rPr>
                <w:b/>
                <w:bCs/>
                <w:sz w:val="20"/>
                <w:szCs w:val="20"/>
              </w:rPr>
              <w:t>VALOR ESTIMADO</w:t>
            </w:r>
          </w:p>
        </w:tc>
      </w:tr>
      <w:tr w:rsidR="00A71F08" w:rsidRPr="00C82DE2" w:rsidTr="00A70DA1">
        <w:tc>
          <w:tcPr>
            <w:tcW w:w="780" w:type="dxa"/>
            <w:vMerge/>
          </w:tcPr>
          <w:p w:rsidR="00A71F08" w:rsidRPr="00A93C2A" w:rsidRDefault="00A71F08" w:rsidP="00A71F08">
            <w:pPr>
              <w:jc w:val="center"/>
              <w:rPr>
                <w:bCs/>
                <w:sz w:val="20"/>
                <w:szCs w:val="20"/>
              </w:rPr>
            </w:pPr>
          </w:p>
        </w:tc>
        <w:tc>
          <w:tcPr>
            <w:tcW w:w="1042" w:type="dxa"/>
            <w:vMerge/>
          </w:tcPr>
          <w:p w:rsidR="00A71F08" w:rsidRPr="00A93C2A" w:rsidRDefault="00A71F08" w:rsidP="00A71F08">
            <w:pPr>
              <w:jc w:val="center"/>
              <w:rPr>
                <w:bCs/>
                <w:sz w:val="20"/>
                <w:szCs w:val="20"/>
              </w:rPr>
            </w:pPr>
          </w:p>
        </w:tc>
        <w:tc>
          <w:tcPr>
            <w:tcW w:w="582" w:type="dxa"/>
            <w:vMerge/>
          </w:tcPr>
          <w:p w:rsidR="00A71F08" w:rsidRPr="00A93C2A" w:rsidRDefault="00A71F08" w:rsidP="00A71F08">
            <w:pPr>
              <w:jc w:val="center"/>
              <w:rPr>
                <w:bCs/>
                <w:sz w:val="20"/>
                <w:szCs w:val="20"/>
              </w:rPr>
            </w:pPr>
          </w:p>
        </w:tc>
        <w:tc>
          <w:tcPr>
            <w:tcW w:w="4367" w:type="dxa"/>
            <w:vMerge/>
          </w:tcPr>
          <w:p w:rsidR="00A71F08" w:rsidRPr="00A93C2A" w:rsidRDefault="00A71F08" w:rsidP="00A71F08">
            <w:pPr>
              <w:jc w:val="center"/>
              <w:rPr>
                <w:bCs/>
                <w:sz w:val="20"/>
                <w:szCs w:val="20"/>
              </w:rPr>
            </w:pPr>
          </w:p>
        </w:tc>
        <w:tc>
          <w:tcPr>
            <w:tcW w:w="1417" w:type="dxa"/>
          </w:tcPr>
          <w:p w:rsidR="00A71F08" w:rsidRPr="00A93C2A" w:rsidRDefault="00A71F08" w:rsidP="00A71F08">
            <w:pPr>
              <w:jc w:val="center"/>
              <w:rPr>
                <w:b/>
                <w:bCs/>
                <w:sz w:val="20"/>
                <w:szCs w:val="20"/>
              </w:rPr>
            </w:pPr>
            <w:r w:rsidRPr="00A93C2A">
              <w:rPr>
                <w:b/>
                <w:bCs/>
                <w:sz w:val="20"/>
                <w:szCs w:val="20"/>
              </w:rPr>
              <w:t xml:space="preserve">VALOR UNITÁRIO </w:t>
            </w:r>
          </w:p>
        </w:tc>
        <w:tc>
          <w:tcPr>
            <w:tcW w:w="1559" w:type="dxa"/>
          </w:tcPr>
          <w:p w:rsidR="00A71F08" w:rsidRPr="00A93C2A" w:rsidRDefault="00A71F08" w:rsidP="00A71F08">
            <w:pPr>
              <w:jc w:val="center"/>
              <w:rPr>
                <w:b/>
                <w:bCs/>
                <w:sz w:val="20"/>
                <w:szCs w:val="20"/>
              </w:rPr>
            </w:pPr>
            <w:r w:rsidRPr="00A93C2A">
              <w:rPr>
                <w:b/>
                <w:bCs/>
                <w:sz w:val="20"/>
                <w:szCs w:val="20"/>
              </w:rPr>
              <w:t>VALOR TOTAL</w:t>
            </w:r>
          </w:p>
        </w:tc>
      </w:tr>
      <w:tr w:rsidR="00CE46D7" w:rsidRPr="00A93C2A" w:rsidTr="00A70DA1">
        <w:tc>
          <w:tcPr>
            <w:tcW w:w="780" w:type="dxa"/>
          </w:tcPr>
          <w:p w:rsidR="00CE46D7" w:rsidRPr="00A93C2A" w:rsidRDefault="00CE46D7" w:rsidP="00A71F08">
            <w:pPr>
              <w:ind w:right="-2"/>
              <w:jc w:val="center"/>
              <w:rPr>
                <w:rFonts w:eastAsia="DejaVu Sans"/>
                <w:b/>
                <w:sz w:val="20"/>
                <w:szCs w:val="20"/>
                <w:lang w:eastAsia="ar-SA"/>
              </w:rPr>
            </w:pPr>
            <w:r w:rsidRPr="00A93C2A">
              <w:rPr>
                <w:rFonts w:eastAsia="DejaVu Sans"/>
                <w:b/>
                <w:sz w:val="20"/>
                <w:szCs w:val="20"/>
                <w:lang w:eastAsia="ar-SA"/>
              </w:rPr>
              <w:t>01</w:t>
            </w:r>
          </w:p>
          <w:p w:rsidR="00CE46D7" w:rsidRPr="00A93C2A" w:rsidRDefault="00CE46D7" w:rsidP="00A71F08">
            <w:pPr>
              <w:ind w:right="-2"/>
              <w:rPr>
                <w:rFonts w:eastAsia="DejaVu Sans"/>
                <w:b/>
                <w:sz w:val="20"/>
                <w:szCs w:val="20"/>
                <w:lang w:eastAsia="ar-SA"/>
              </w:rPr>
            </w:pPr>
          </w:p>
        </w:tc>
        <w:tc>
          <w:tcPr>
            <w:tcW w:w="1042" w:type="dxa"/>
          </w:tcPr>
          <w:p w:rsidR="00CE46D7" w:rsidRPr="00A93C2A" w:rsidRDefault="00CE46D7" w:rsidP="00A71F08">
            <w:pPr>
              <w:ind w:right="-2"/>
              <w:jc w:val="center"/>
              <w:rPr>
                <w:rFonts w:eastAsia="DejaVu Sans"/>
                <w:sz w:val="20"/>
                <w:szCs w:val="20"/>
                <w:lang w:eastAsia="ar-SA"/>
              </w:rPr>
            </w:pPr>
            <w:r w:rsidRPr="00A93C2A">
              <w:rPr>
                <w:rFonts w:eastAsia="DejaVu Sans"/>
                <w:sz w:val="20"/>
                <w:szCs w:val="20"/>
                <w:lang w:eastAsia="ar-SA"/>
              </w:rPr>
              <w:t>0</w:t>
            </w:r>
            <w:r w:rsidR="005D259B" w:rsidRPr="00A93C2A">
              <w:rPr>
                <w:rFonts w:eastAsia="DejaVu Sans"/>
                <w:sz w:val="20"/>
                <w:szCs w:val="20"/>
                <w:lang w:eastAsia="ar-SA"/>
              </w:rPr>
              <w:t>5</w:t>
            </w:r>
          </w:p>
        </w:tc>
        <w:tc>
          <w:tcPr>
            <w:tcW w:w="582" w:type="dxa"/>
          </w:tcPr>
          <w:p w:rsidR="00CE46D7" w:rsidRPr="00A93C2A" w:rsidRDefault="00CE46D7" w:rsidP="00A71F08">
            <w:pPr>
              <w:ind w:right="-2"/>
              <w:jc w:val="center"/>
              <w:rPr>
                <w:rFonts w:eastAsia="DejaVu Sans"/>
                <w:sz w:val="20"/>
                <w:szCs w:val="20"/>
                <w:lang w:eastAsia="ar-SA"/>
              </w:rPr>
            </w:pPr>
            <w:r w:rsidRPr="00A93C2A">
              <w:rPr>
                <w:rFonts w:eastAsia="DejaVu Sans"/>
                <w:sz w:val="20"/>
                <w:szCs w:val="20"/>
                <w:lang w:eastAsia="ar-SA"/>
              </w:rPr>
              <w:t>UN</w:t>
            </w:r>
          </w:p>
        </w:tc>
        <w:tc>
          <w:tcPr>
            <w:tcW w:w="4367" w:type="dxa"/>
          </w:tcPr>
          <w:p w:rsidR="00CE46D7" w:rsidRPr="00A93C2A" w:rsidRDefault="00CE46D7" w:rsidP="00A70DA1">
            <w:pPr>
              <w:rPr>
                <w:b/>
                <w:sz w:val="20"/>
                <w:szCs w:val="20"/>
              </w:rPr>
            </w:pPr>
            <w:r w:rsidRPr="00A93C2A">
              <w:rPr>
                <w:b/>
                <w:sz w:val="20"/>
                <w:szCs w:val="20"/>
              </w:rPr>
              <w:t>MOTO</w:t>
            </w:r>
            <w:r w:rsidR="00A70DA1" w:rsidRPr="00A93C2A">
              <w:rPr>
                <w:b/>
                <w:sz w:val="20"/>
                <w:szCs w:val="20"/>
              </w:rPr>
              <w:t>CICLETA:</w:t>
            </w:r>
          </w:p>
          <w:p w:rsidR="00A70DA1" w:rsidRPr="00A93C2A" w:rsidRDefault="00A70DA1" w:rsidP="005F14E8">
            <w:pPr>
              <w:jc w:val="both"/>
              <w:rPr>
                <w:rFonts w:eastAsia="DejaVu Sans"/>
                <w:sz w:val="20"/>
                <w:szCs w:val="20"/>
                <w:lang w:eastAsia="ar-SA"/>
              </w:rPr>
            </w:pPr>
            <w:r w:rsidRPr="00A93C2A">
              <w:rPr>
                <w:sz w:val="20"/>
                <w:szCs w:val="20"/>
              </w:rPr>
              <w:t>MOTOR: Tipo: OHC, Monocilíndrico 4 tempos, arrefecido a ar. Cilindrada (potência mínima): 149 cc. Potência Máxima: 12,2 cv 7.500 rpm (Gasolina) / 12,4 cv a 7.500 rpm (Etanol).Torque Máximo: 1,3 kgf.m a 6.000 rpm (Gasolina) / 1,3 kgf.m a 6.000 rpm (Etanol). Transmissão: 5 velocidades. Sistema de Partida: Elétrica. Diâmetro x Curso: 57,3 x 57,9 mm. Relação de Compressão: 9.6:1. Sistema Alimentação: Injeção Eletrônica. Combustível: Gasolina e/ou Etanol. SISTEMA ELÉTRICO: Ignição: Eletrônica. Bateria: 12V - 4 Ah. Farol: 35/35W. CAPACIDADE: Tanque de Combustível: 12,0 litros. Óleo do Motor: 1,2 litro. DIMENSÕES: Comprimento x Largura x Altura: 2050 x 830 x 1160 mm. Distância entre eixos: 1350 mm. Distância mínima do solo: 235 mm. Altura do assento: 850 mm. Peso Seco: 137 kg. CHASSI: Tipo: Berço Semi duplo. Suspensão Dianteira/Curso: Garfo telescópico / 180. Suspensão Traseira/Curso: Monocross com link / 160 mm. Sistema de Freios ABS, Freio Dianteiro/Diâmetro: A disco / 245 mm. Freio Traseiro/Diâmetro: A disco / 203 mm. Pneu Dianteiro: 90/90 -19M/C. Pneu Traseiro: 110/90 -17M/C.</w:t>
            </w:r>
            <w:r w:rsidR="005F14E8">
              <w:rPr>
                <w:sz w:val="20"/>
                <w:szCs w:val="20"/>
              </w:rPr>
              <w:t xml:space="preserve"> </w:t>
            </w:r>
            <w:r w:rsidRPr="00A93C2A">
              <w:rPr>
                <w:sz w:val="20"/>
                <w:szCs w:val="20"/>
              </w:rPr>
              <w:t>Cor: azul ou branca</w:t>
            </w:r>
          </w:p>
        </w:tc>
        <w:tc>
          <w:tcPr>
            <w:tcW w:w="1417" w:type="dxa"/>
          </w:tcPr>
          <w:p w:rsidR="00CE46D7" w:rsidRPr="00A93C2A" w:rsidRDefault="00CE46D7" w:rsidP="00DD7DDD">
            <w:pPr>
              <w:spacing w:line="360" w:lineRule="auto"/>
              <w:jc w:val="center"/>
              <w:rPr>
                <w:iCs/>
                <w:sz w:val="20"/>
                <w:szCs w:val="20"/>
              </w:rPr>
            </w:pPr>
            <w:r w:rsidRPr="00A93C2A">
              <w:rPr>
                <w:iCs/>
                <w:sz w:val="20"/>
                <w:szCs w:val="20"/>
              </w:rPr>
              <w:t xml:space="preserve">R$ </w:t>
            </w:r>
            <w:r w:rsidR="00342F4A" w:rsidRPr="00A93C2A">
              <w:rPr>
                <w:iCs/>
                <w:sz w:val="20"/>
                <w:szCs w:val="20"/>
              </w:rPr>
              <w:t>25.</w:t>
            </w:r>
            <w:r w:rsidR="00DD7DDD" w:rsidRPr="00A93C2A">
              <w:rPr>
                <w:iCs/>
                <w:sz w:val="20"/>
                <w:szCs w:val="20"/>
              </w:rPr>
              <w:t>548,88</w:t>
            </w:r>
          </w:p>
        </w:tc>
        <w:tc>
          <w:tcPr>
            <w:tcW w:w="1559" w:type="dxa"/>
          </w:tcPr>
          <w:p w:rsidR="00CE46D7" w:rsidRPr="00A93C2A" w:rsidRDefault="00CE46D7" w:rsidP="005D259B">
            <w:pPr>
              <w:spacing w:line="360" w:lineRule="auto"/>
              <w:jc w:val="center"/>
              <w:rPr>
                <w:iCs/>
                <w:sz w:val="20"/>
                <w:szCs w:val="20"/>
              </w:rPr>
            </w:pPr>
            <w:r w:rsidRPr="00A93C2A">
              <w:rPr>
                <w:iCs/>
                <w:sz w:val="20"/>
                <w:szCs w:val="20"/>
              </w:rPr>
              <w:t xml:space="preserve">R$ </w:t>
            </w:r>
            <w:r w:rsidR="005D259B" w:rsidRPr="00A93C2A">
              <w:rPr>
                <w:iCs/>
                <w:sz w:val="20"/>
                <w:szCs w:val="20"/>
              </w:rPr>
              <w:t>127.744,40</w:t>
            </w:r>
          </w:p>
        </w:tc>
      </w:tr>
      <w:tr w:rsidR="00A71F08" w:rsidRPr="00A93C2A" w:rsidTr="00A70DA1">
        <w:tc>
          <w:tcPr>
            <w:tcW w:w="8188" w:type="dxa"/>
            <w:gridSpan w:val="5"/>
          </w:tcPr>
          <w:p w:rsidR="00A71F08" w:rsidRPr="00A93C2A" w:rsidRDefault="00A71F08" w:rsidP="00A71F08">
            <w:pPr>
              <w:jc w:val="center"/>
              <w:rPr>
                <w:b/>
                <w:bCs/>
                <w:sz w:val="20"/>
                <w:szCs w:val="20"/>
              </w:rPr>
            </w:pPr>
            <w:r w:rsidRPr="00A93C2A">
              <w:rPr>
                <w:b/>
                <w:bCs/>
                <w:sz w:val="20"/>
                <w:szCs w:val="20"/>
              </w:rPr>
              <w:t>TOTAL</w:t>
            </w:r>
          </w:p>
        </w:tc>
        <w:tc>
          <w:tcPr>
            <w:tcW w:w="1559" w:type="dxa"/>
          </w:tcPr>
          <w:p w:rsidR="00A71F08" w:rsidRPr="00A93C2A" w:rsidRDefault="005D259B" w:rsidP="00A71F08">
            <w:pPr>
              <w:jc w:val="center"/>
              <w:rPr>
                <w:bCs/>
                <w:sz w:val="20"/>
                <w:szCs w:val="20"/>
              </w:rPr>
            </w:pPr>
            <w:r w:rsidRPr="00A93C2A">
              <w:rPr>
                <w:bCs/>
                <w:sz w:val="20"/>
                <w:szCs w:val="20"/>
              </w:rPr>
              <w:t>R$ 127.744,40</w:t>
            </w:r>
          </w:p>
        </w:tc>
      </w:tr>
    </w:tbl>
    <w:p w:rsidR="00F369DB" w:rsidRDefault="00F369DB" w:rsidP="0014424A">
      <w:pPr>
        <w:pStyle w:val="Ttulo"/>
        <w:spacing w:line="276" w:lineRule="auto"/>
        <w:jc w:val="both"/>
        <w:rPr>
          <w:rFonts w:cs="Arial"/>
          <w:i w:val="0"/>
          <w:sz w:val="24"/>
        </w:rPr>
      </w:pPr>
    </w:p>
    <w:p w:rsidR="0014424A" w:rsidRDefault="00A71F08" w:rsidP="0014424A">
      <w:pPr>
        <w:pStyle w:val="Ttulo"/>
        <w:spacing w:line="276" w:lineRule="auto"/>
        <w:jc w:val="both"/>
        <w:rPr>
          <w:rFonts w:cs="Arial"/>
          <w:i w:val="0"/>
          <w:sz w:val="24"/>
        </w:rPr>
      </w:pPr>
      <w:r w:rsidRPr="00C82DE2">
        <w:rPr>
          <w:rFonts w:cs="Arial"/>
          <w:i w:val="0"/>
          <w:sz w:val="24"/>
        </w:rPr>
        <w:t xml:space="preserve">5. </w:t>
      </w:r>
      <w:r w:rsidR="0014424A" w:rsidRPr="0014424A">
        <w:rPr>
          <w:rFonts w:cs="Arial"/>
          <w:i w:val="0"/>
          <w:sz w:val="24"/>
        </w:rPr>
        <w:t>ENTREGA E CRITÉRIOS DE ACEITAÇÃO DO OBJETO</w:t>
      </w:r>
    </w:p>
    <w:p w:rsidR="0014424A" w:rsidRPr="0014424A" w:rsidRDefault="0014424A" w:rsidP="0014424A">
      <w:pPr>
        <w:pStyle w:val="Ttulo"/>
        <w:spacing w:line="276" w:lineRule="auto"/>
        <w:jc w:val="both"/>
        <w:rPr>
          <w:rFonts w:cs="Arial"/>
          <w:b w:val="0"/>
          <w:i w:val="0"/>
          <w:sz w:val="24"/>
          <w:lang w:val="pt-PT" w:eastAsia="en-US"/>
        </w:rPr>
      </w:pPr>
      <w:r>
        <w:rPr>
          <w:rFonts w:cs="Arial"/>
          <w:b w:val="0"/>
          <w:i w:val="0"/>
          <w:sz w:val="24"/>
          <w:lang w:val="pt-PT" w:eastAsia="en-US"/>
        </w:rPr>
        <w:t>5</w:t>
      </w:r>
      <w:r w:rsidRPr="0014424A">
        <w:rPr>
          <w:rFonts w:cs="Arial"/>
          <w:b w:val="0"/>
          <w:i w:val="0"/>
          <w:sz w:val="24"/>
          <w:lang w:val="pt-PT" w:eastAsia="en-US"/>
        </w:rPr>
        <w:t xml:space="preserve">.1. O prazo de entrega </w:t>
      </w:r>
      <w:r>
        <w:rPr>
          <w:rFonts w:cs="Arial"/>
          <w:b w:val="0"/>
          <w:i w:val="0"/>
          <w:sz w:val="24"/>
          <w:lang w:val="pt-PT" w:eastAsia="en-US"/>
        </w:rPr>
        <w:t>do</w:t>
      </w:r>
      <w:r w:rsidRPr="0014424A">
        <w:rPr>
          <w:rFonts w:cs="Arial"/>
          <w:b w:val="0"/>
          <w:i w:val="0"/>
          <w:sz w:val="24"/>
          <w:lang w:val="pt-PT" w:eastAsia="en-US"/>
        </w:rPr>
        <w:t xml:space="preserve"> objeto da licitação será de 30 (trinta) dias úteis apósa apresentação da requisição de fornecimento.</w:t>
      </w:r>
    </w:p>
    <w:p w:rsidR="0014424A" w:rsidRPr="0014424A" w:rsidRDefault="0014424A" w:rsidP="0014424A">
      <w:pPr>
        <w:pStyle w:val="Ttulo"/>
        <w:spacing w:line="276" w:lineRule="auto"/>
        <w:jc w:val="both"/>
        <w:rPr>
          <w:rFonts w:cs="Arial"/>
          <w:b w:val="0"/>
          <w:i w:val="0"/>
          <w:sz w:val="24"/>
          <w:lang w:val="pt-PT" w:eastAsia="en-US"/>
        </w:rPr>
      </w:pPr>
      <w:r w:rsidRPr="0014424A">
        <w:rPr>
          <w:rFonts w:cs="Arial"/>
          <w:b w:val="0"/>
          <w:i w:val="0"/>
          <w:sz w:val="24"/>
          <w:lang w:val="pt-PT" w:eastAsia="en-US"/>
        </w:rPr>
        <w:t>6.2.Os produtos deverão ser entregues acondicionados adequadamente, deforma a permitir completa segurança durante o transporte.</w:t>
      </w:r>
    </w:p>
    <w:p w:rsidR="0014424A" w:rsidRPr="0014424A" w:rsidRDefault="0014424A" w:rsidP="0014424A">
      <w:pPr>
        <w:pStyle w:val="Ttulo"/>
        <w:spacing w:line="276" w:lineRule="auto"/>
        <w:jc w:val="both"/>
        <w:rPr>
          <w:rFonts w:cs="Arial"/>
          <w:b w:val="0"/>
          <w:i w:val="0"/>
          <w:sz w:val="24"/>
          <w:lang w:val="pt-PT" w:eastAsia="en-US"/>
        </w:rPr>
      </w:pPr>
      <w:r w:rsidRPr="0014424A">
        <w:rPr>
          <w:rFonts w:cs="Arial"/>
          <w:b w:val="0"/>
          <w:i w:val="0"/>
          <w:sz w:val="24"/>
          <w:lang w:val="pt-PT" w:eastAsia="en-US"/>
        </w:rPr>
        <w:t>6.3.Os produtos poderão ser rejeitados, no todo ou em parte, quando em</w:t>
      </w:r>
      <w:r w:rsidR="00F35246">
        <w:rPr>
          <w:rFonts w:cs="Arial"/>
          <w:b w:val="0"/>
          <w:i w:val="0"/>
          <w:sz w:val="24"/>
          <w:lang w:val="pt-PT" w:eastAsia="en-US"/>
        </w:rPr>
        <w:t xml:space="preserve"> </w:t>
      </w:r>
      <w:r w:rsidRPr="0014424A">
        <w:rPr>
          <w:rFonts w:cs="Arial"/>
          <w:b w:val="0"/>
          <w:i w:val="0"/>
          <w:sz w:val="24"/>
          <w:lang w:val="pt-PT" w:eastAsia="en-US"/>
        </w:rPr>
        <w:t>desacordo com as especificações constantes neste Te</w:t>
      </w:r>
      <w:r>
        <w:rPr>
          <w:rFonts w:cs="Arial"/>
          <w:b w:val="0"/>
          <w:i w:val="0"/>
          <w:sz w:val="24"/>
          <w:lang w:val="pt-PT" w:eastAsia="en-US"/>
        </w:rPr>
        <w:t>rmo de Referência e na proposta.</w:t>
      </w:r>
    </w:p>
    <w:p w:rsidR="00A71F08" w:rsidRPr="00C82DE2" w:rsidRDefault="00A71F08" w:rsidP="00A71F08">
      <w:pPr>
        <w:adjustRightInd w:val="0"/>
        <w:spacing w:line="276" w:lineRule="auto"/>
        <w:jc w:val="both"/>
        <w:rPr>
          <w:b/>
          <w:color w:val="000000"/>
          <w:sz w:val="24"/>
          <w:szCs w:val="24"/>
        </w:rPr>
      </w:pPr>
      <w:r w:rsidRPr="00C82DE2">
        <w:rPr>
          <w:b/>
          <w:color w:val="000000"/>
          <w:sz w:val="24"/>
          <w:szCs w:val="24"/>
        </w:rPr>
        <w:lastRenderedPageBreak/>
        <w:t xml:space="preserve">6. OBRIGAÇÕES DA CONTRATANTE </w:t>
      </w:r>
    </w:p>
    <w:p w:rsidR="00A71F08" w:rsidRPr="00C82DE2" w:rsidRDefault="00A71F08" w:rsidP="00A71F08">
      <w:pPr>
        <w:adjustRightInd w:val="0"/>
        <w:spacing w:line="276" w:lineRule="auto"/>
        <w:jc w:val="both"/>
        <w:rPr>
          <w:color w:val="000000"/>
          <w:sz w:val="24"/>
          <w:szCs w:val="24"/>
        </w:rPr>
      </w:pPr>
      <w:r w:rsidRPr="00C82DE2">
        <w:rPr>
          <w:color w:val="000000"/>
          <w:sz w:val="24"/>
          <w:szCs w:val="24"/>
        </w:rPr>
        <w:t xml:space="preserve">6.1 Receber o objeto no prazo e condições estabelecidas no Edital e seus anexos; </w:t>
      </w:r>
    </w:p>
    <w:p w:rsidR="00A71F08" w:rsidRPr="00C82DE2" w:rsidRDefault="00A71F08" w:rsidP="00A71F08">
      <w:pPr>
        <w:adjustRightInd w:val="0"/>
        <w:spacing w:line="276" w:lineRule="auto"/>
        <w:jc w:val="both"/>
        <w:rPr>
          <w:color w:val="000000"/>
          <w:sz w:val="24"/>
          <w:szCs w:val="24"/>
        </w:rPr>
      </w:pPr>
      <w:r w:rsidRPr="00C82DE2">
        <w:rPr>
          <w:color w:val="000000"/>
          <w:sz w:val="24"/>
          <w:szCs w:val="24"/>
        </w:rPr>
        <w:t xml:space="preserve">6.2 Verificar minuciosamente, no prazo fixado, a conformidade dos bens recebidos provisoriamente com as especificações constantes do Edital e da proposta, para fins de aceitação e recebimento definitivo; </w:t>
      </w:r>
    </w:p>
    <w:p w:rsidR="00A71F08" w:rsidRPr="00C82DE2" w:rsidRDefault="00A71F08" w:rsidP="00A71F08">
      <w:pPr>
        <w:adjustRightInd w:val="0"/>
        <w:spacing w:line="276" w:lineRule="auto"/>
        <w:jc w:val="both"/>
        <w:rPr>
          <w:color w:val="000000"/>
          <w:sz w:val="24"/>
          <w:szCs w:val="24"/>
        </w:rPr>
      </w:pPr>
      <w:r w:rsidRPr="00C82DE2">
        <w:rPr>
          <w:color w:val="000000"/>
          <w:sz w:val="24"/>
          <w:szCs w:val="24"/>
        </w:rPr>
        <w:t xml:space="preserve">6.3 Comunicar à Contratada, por escrito, sobre imperfeições, falhas ou irregularidades verificadas no objeto fornecido, para que seja substituído, reparado ou corrigido; </w:t>
      </w:r>
    </w:p>
    <w:p w:rsidR="00A71F08" w:rsidRPr="00C82DE2" w:rsidRDefault="00A71F08" w:rsidP="00A71F08">
      <w:pPr>
        <w:adjustRightInd w:val="0"/>
        <w:spacing w:line="276" w:lineRule="auto"/>
        <w:jc w:val="both"/>
        <w:rPr>
          <w:color w:val="000000"/>
          <w:sz w:val="24"/>
          <w:szCs w:val="24"/>
        </w:rPr>
      </w:pPr>
      <w:r w:rsidRPr="00C82DE2">
        <w:rPr>
          <w:color w:val="000000"/>
          <w:sz w:val="24"/>
          <w:szCs w:val="24"/>
        </w:rPr>
        <w:t xml:space="preserve">6.4 Acompanhar e fiscalizar o cumprimento das obrigações da Contratada, através de servidor especialmente designado; </w:t>
      </w:r>
    </w:p>
    <w:p w:rsidR="00A71F08" w:rsidRPr="00C82DE2" w:rsidRDefault="00A71F08" w:rsidP="00A71F08">
      <w:pPr>
        <w:adjustRightInd w:val="0"/>
        <w:spacing w:line="276" w:lineRule="auto"/>
        <w:jc w:val="both"/>
        <w:rPr>
          <w:color w:val="000000"/>
          <w:sz w:val="24"/>
          <w:szCs w:val="24"/>
        </w:rPr>
      </w:pPr>
      <w:r w:rsidRPr="00C82DE2">
        <w:rPr>
          <w:color w:val="000000"/>
          <w:sz w:val="24"/>
          <w:szCs w:val="24"/>
        </w:rPr>
        <w:t xml:space="preserve">6.5 Efetuar o pagamento à Contratada no valor correspondente ao fornecimento do objeto, no prazo e forma estabelecidos no Edital e seus anexos; </w:t>
      </w:r>
    </w:p>
    <w:p w:rsidR="00A71F08" w:rsidRPr="00C82DE2" w:rsidRDefault="00A71F08" w:rsidP="00A71F08">
      <w:pPr>
        <w:adjustRightInd w:val="0"/>
        <w:spacing w:line="276" w:lineRule="auto"/>
        <w:jc w:val="both"/>
        <w:rPr>
          <w:color w:val="000000"/>
          <w:sz w:val="24"/>
          <w:szCs w:val="24"/>
        </w:rPr>
      </w:pPr>
      <w:r w:rsidRPr="00C82DE2">
        <w:rPr>
          <w:color w:val="000000"/>
          <w:sz w:val="24"/>
          <w:szCs w:val="24"/>
        </w:rPr>
        <w:t xml:space="preserve">6.6 A Administração não responderá por quaisquer compromissos assumidos pela Contratada com terceiros, ainda que vinculados à execução do contrato, bem como por qualquer dano causado a terceiros em decorrência de ato da Contratada, de seus empregados, prepostos ou subordinados. </w:t>
      </w:r>
    </w:p>
    <w:p w:rsidR="00A71F08" w:rsidRPr="00C82DE2" w:rsidRDefault="00A71F08" w:rsidP="00A71F08">
      <w:pPr>
        <w:adjustRightInd w:val="0"/>
        <w:spacing w:line="276" w:lineRule="auto"/>
        <w:rPr>
          <w:color w:val="000000"/>
          <w:sz w:val="24"/>
          <w:szCs w:val="24"/>
        </w:rPr>
      </w:pPr>
    </w:p>
    <w:p w:rsidR="00A71F08" w:rsidRPr="00C82DE2" w:rsidRDefault="00A71F08" w:rsidP="00A71F08">
      <w:pPr>
        <w:adjustRightInd w:val="0"/>
        <w:spacing w:line="276" w:lineRule="auto"/>
        <w:rPr>
          <w:color w:val="000000"/>
          <w:sz w:val="24"/>
          <w:szCs w:val="24"/>
        </w:rPr>
      </w:pPr>
      <w:r w:rsidRPr="00C82DE2">
        <w:rPr>
          <w:b/>
          <w:bCs/>
          <w:color w:val="000000"/>
          <w:sz w:val="24"/>
          <w:szCs w:val="24"/>
        </w:rPr>
        <w:t xml:space="preserve">7. OBRIGAÇÕES DA CONTRATADA </w:t>
      </w:r>
    </w:p>
    <w:p w:rsidR="00A71F08" w:rsidRPr="00C82DE2" w:rsidRDefault="00A71F08" w:rsidP="00A71F08">
      <w:pPr>
        <w:adjustRightInd w:val="0"/>
        <w:spacing w:line="276" w:lineRule="auto"/>
        <w:jc w:val="both"/>
        <w:rPr>
          <w:rFonts w:eastAsia="Calibri-Light"/>
          <w:sz w:val="24"/>
          <w:szCs w:val="24"/>
        </w:rPr>
      </w:pPr>
      <w:r w:rsidRPr="00C82DE2">
        <w:rPr>
          <w:rFonts w:eastAsia="Calibri-Light"/>
          <w:sz w:val="24"/>
          <w:szCs w:val="24"/>
        </w:rPr>
        <w:t>7.1 A empresa deverá observar e cumprir todas as condições previstas no Instrumento convocatório da licitação e seus anexos.</w:t>
      </w:r>
    </w:p>
    <w:p w:rsidR="00A71F08" w:rsidRPr="00C82DE2" w:rsidRDefault="00B931D1" w:rsidP="00A71F08">
      <w:pPr>
        <w:adjustRightInd w:val="0"/>
        <w:spacing w:line="276" w:lineRule="auto"/>
        <w:jc w:val="both"/>
        <w:rPr>
          <w:rFonts w:eastAsia="Calibri-Light"/>
          <w:sz w:val="24"/>
          <w:szCs w:val="24"/>
        </w:rPr>
      </w:pPr>
      <w:r>
        <w:rPr>
          <w:rFonts w:eastAsia="Calibri-Light"/>
          <w:sz w:val="24"/>
          <w:szCs w:val="24"/>
        </w:rPr>
        <w:t>7.2</w:t>
      </w:r>
      <w:r w:rsidR="00A71F08" w:rsidRPr="00C82DE2">
        <w:rPr>
          <w:rFonts w:eastAsia="Calibri-Light"/>
          <w:sz w:val="24"/>
          <w:szCs w:val="24"/>
        </w:rPr>
        <w:t xml:space="preserve"> Na etapa de seleção a empresa deverá apresentar declaração de que tem pleno conhecimento das condições necessár</w:t>
      </w:r>
      <w:r w:rsidR="00A71F08">
        <w:rPr>
          <w:rFonts w:eastAsia="Calibri-Light"/>
          <w:sz w:val="24"/>
          <w:szCs w:val="24"/>
        </w:rPr>
        <w:t>ias para a prestação do serviço;</w:t>
      </w:r>
    </w:p>
    <w:p w:rsidR="00A71F08" w:rsidRPr="00C82DE2" w:rsidRDefault="00A71F08" w:rsidP="00A71F08">
      <w:pPr>
        <w:adjustRightInd w:val="0"/>
        <w:spacing w:line="276" w:lineRule="auto"/>
        <w:jc w:val="both"/>
        <w:rPr>
          <w:rFonts w:eastAsia="Calibri-Light"/>
          <w:sz w:val="24"/>
          <w:szCs w:val="24"/>
        </w:rPr>
      </w:pPr>
      <w:r>
        <w:rPr>
          <w:rFonts w:eastAsia="Calibri-Light"/>
          <w:sz w:val="24"/>
          <w:szCs w:val="24"/>
        </w:rPr>
        <w:t>7</w:t>
      </w:r>
      <w:r w:rsidR="00B931D1">
        <w:rPr>
          <w:rFonts w:eastAsia="Calibri-Light"/>
          <w:sz w:val="24"/>
          <w:szCs w:val="24"/>
        </w:rPr>
        <w:t>.</w:t>
      </w:r>
      <w:r w:rsidRPr="00C82DE2">
        <w:rPr>
          <w:rFonts w:eastAsia="Calibri-Light"/>
          <w:sz w:val="24"/>
          <w:szCs w:val="24"/>
        </w:rPr>
        <w:t>3 O contrato/Ata de Registro de Preços terá vigência de um ano;</w:t>
      </w:r>
    </w:p>
    <w:p w:rsidR="00A71F08" w:rsidRPr="00C82DE2" w:rsidRDefault="00A71F08" w:rsidP="00A71F08">
      <w:pPr>
        <w:adjustRightInd w:val="0"/>
        <w:spacing w:line="276" w:lineRule="auto"/>
        <w:jc w:val="both"/>
        <w:rPr>
          <w:color w:val="000000"/>
          <w:sz w:val="24"/>
          <w:szCs w:val="24"/>
        </w:rPr>
      </w:pPr>
      <w:r>
        <w:rPr>
          <w:rFonts w:eastAsia="Calibri-Light"/>
          <w:sz w:val="24"/>
          <w:szCs w:val="24"/>
        </w:rPr>
        <w:t>7.</w:t>
      </w:r>
      <w:r w:rsidR="00B931D1">
        <w:rPr>
          <w:rFonts w:eastAsia="Calibri-Light"/>
          <w:sz w:val="24"/>
          <w:szCs w:val="24"/>
        </w:rPr>
        <w:t>4</w:t>
      </w:r>
      <w:r w:rsidRPr="00C82DE2">
        <w:rPr>
          <w:rFonts w:eastAsia="Calibri-Light"/>
          <w:sz w:val="24"/>
          <w:szCs w:val="24"/>
        </w:rPr>
        <w:t xml:space="preserve"> As obrigações da Contratada e Contratante estão previstas no Termo de Referência.</w:t>
      </w:r>
    </w:p>
    <w:p w:rsidR="00A71F08" w:rsidRPr="00C82DE2" w:rsidRDefault="00A71F08" w:rsidP="00A71F08">
      <w:pPr>
        <w:adjustRightInd w:val="0"/>
        <w:spacing w:line="276" w:lineRule="auto"/>
        <w:rPr>
          <w:sz w:val="24"/>
          <w:szCs w:val="24"/>
        </w:rPr>
      </w:pPr>
    </w:p>
    <w:p w:rsidR="00A71F08" w:rsidRPr="00C82DE2" w:rsidRDefault="00A71F08" w:rsidP="00A71F08">
      <w:pPr>
        <w:spacing w:line="276" w:lineRule="auto"/>
        <w:jc w:val="both"/>
        <w:rPr>
          <w:b/>
          <w:sz w:val="24"/>
          <w:szCs w:val="24"/>
        </w:rPr>
      </w:pPr>
      <w:r w:rsidRPr="00C82DE2">
        <w:rPr>
          <w:b/>
          <w:sz w:val="24"/>
          <w:szCs w:val="24"/>
        </w:rPr>
        <w:t>8. DAS SANÇÕES ADMINISTRATIVAS.</w:t>
      </w:r>
    </w:p>
    <w:p w:rsidR="00A71F08" w:rsidRPr="00C82DE2" w:rsidRDefault="00A71F08" w:rsidP="00A71F08">
      <w:pPr>
        <w:spacing w:line="276" w:lineRule="auto"/>
        <w:jc w:val="both"/>
        <w:rPr>
          <w:sz w:val="24"/>
          <w:szCs w:val="24"/>
        </w:rPr>
      </w:pPr>
      <w:r w:rsidRPr="00C82DE2">
        <w:rPr>
          <w:sz w:val="24"/>
          <w:szCs w:val="24"/>
        </w:rPr>
        <w:t>8.1 Comete infração administrativa, nos termos da Lei nº 14.133, de 2021, o licitante/adjudicatário que:</w:t>
      </w:r>
    </w:p>
    <w:p w:rsidR="00A71F08" w:rsidRPr="00C82DE2" w:rsidRDefault="00A71F08" w:rsidP="00A71F08">
      <w:pPr>
        <w:spacing w:line="276" w:lineRule="auto"/>
        <w:jc w:val="both"/>
        <w:rPr>
          <w:sz w:val="24"/>
          <w:szCs w:val="24"/>
        </w:rPr>
      </w:pPr>
      <w:r w:rsidRPr="00C82DE2">
        <w:rPr>
          <w:sz w:val="24"/>
          <w:szCs w:val="24"/>
        </w:rPr>
        <w:t>8.1.1 Não assinar o termo de contrato ou aceitar/retirar o instrumento equivalente, quando convocado dentro do prazo de validade da proposta;</w:t>
      </w:r>
    </w:p>
    <w:p w:rsidR="00A71F08" w:rsidRPr="00C82DE2" w:rsidRDefault="00A71F08" w:rsidP="00A71F08">
      <w:pPr>
        <w:spacing w:line="276" w:lineRule="auto"/>
        <w:jc w:val="both"/>
        <w:rPr>
          <w:sz w:val="24"/>
          <w:szCs w:val="24"/>
        </w:rPr>
      </w:pPr>
      <w:r w:rsidRPr="00C82DE2">
        <w:rPr>
          <w:sz w:val="24"/>
          <w:szCs w:val="24"/>
        </w:rPr>
        <w:t>8.1.2 Não assinar a ata de registro de preços, quando cabível;</w:t>
      </w:r>
    </w:p>
    <w:p w:rsidR="00A71F08" w:rsidRPr="00C82DE2" w:rsidRDefault="00A71F08" w:rsidP="00A71F08">
      <w:pPr>
        <w:spacing w:line="276" w:lineRule="auto"/>
        <w:jc w:val="both"/>
        <w:rPr>
          <w:sz w:val="24"/>
          <w:szCs w:val="24"/>
        </w:rPr>
      </w:pPr>
      <w:r w:rsidRPr="00C82DE2">
        <w:rPr>
          <w:sz w:val="24"/>
          <w:szCs w:val="24"/>
        </w:rPr>
        <w:t>8.1.3 Apresentar documentação falsa;</w:t>
      </w:r>
    </w:p>
    <w:p w:rsidR="00A71F08" w:rsidRPr="00C82DE2" w:rsidRDefault="00A71F08" w:rsidP="00A71F08">
      <w:pPr>
        <w:spacing w:line="276" w:lineRule="auto"/>
        <w:jc w:val="both"/>
        <w:rPr>
          <w:sz w:val="24"/>
          <w:szCs w:val="24"/>
        </w:rPr>
      </w:pPr>
      <w:r w:rsidRPr="00C82DE2">
        <w:rPr>
          <w:sz w:val="24"/>
          <w:szCs w:val="24"/>
        </w:rPr>
        <w:t>8.1.4 Deixar de entregar os documentos exigidos no certame;</w:t>
      </w:r>
    </w:p>
    <w:p w:rsidR="00A71F08" w:rsidRPr="00C82DE2" w:rsidRDefault="00A71F08" w:rsidP="00A71F08">
      <w:pPr>
        <w:spacing w:line="276" w:lineRule="auto"/>
        <w:jc w:val="both"/>
        <w:rPr>
          <w:sz w:val="24"/>
          <w:szCs w:val="24"/>
        </w:rPr>
      </w:pPr>
      <w:r w:rsidRPr="00C82DE2">
        <w:rPr>
          <w:sz w:val="24"/>
          <w:szCs w:val="24"/>
        </w:rPr>
        <w:t>8.1.5 Ensejar o retardamento da execução do objeto;</w:t>
      </w:r>
    </w:p>
    <w:p w:rsidR="00A71F08" w:rsidRPr="00C82DE2" w:rsidRDefault="00A71F08" w:rsidP="00A71F08">
      <w:pPr>
        <w:spacing w:line="276" w:lineRule="auto"/>
        <w:jc w:val="both"/>
        <w:rPr>
          <w:sz w:val="24"/>
          <w:szCs w:val="24"/>
        </w:rPr>
      </w:pPr>
      <w:r w:rsidRPr="00C82DE2">
        <w:rPr>
          <w:sz w:val="24"/>
          <w:szCs w:val="24"/>
        </w:rPr>
        <w:t>8.1.6 Não mantiver a proposta;</w:t>
      </w:r>
    </w:p>
    <w:p w:rsidR="00A71F08" w:rsidRPr="00C82DE2" w:rsidRDefault="00A71F08" w:rsidP="00A71F08">
      <w:pPr>
        <w:spacing w:line="276" w:lineRule="auto"/>
        <w:jc w:val="both"/>
        <w:rPr>
          <w:sz w:val="24"/>
          <w:szCs w:val="24"/>
        </w:rPr>
      </w:pPr>
      <w:r w:rsidRPr="00C82DE2">
        <w:rPr>
          <w:sz w:val="24"/>
          <w:szCs w:val="24"/>
        </w:rPr>
        <w:t>8.1.7 Cometer fraude fiscal;</w:t>
      </w:r>
    </w:p>
    <w:p w:rsidR="00A71F08" w:rsidRPr="00C82DE2" w:rsidRDefault="00A71F08" w:rsidP="00A71F08">
      <w:pPr>
        <w:spacing w:line="276" w:lineRule="auto"/>
        <w:jc w:val="both"/>
        <w:rPr>
          <w:sz w:val="24"/>
          <w:szCs w:val="24"/>
        </w:rPr>
      </w:pPr>
      <w:r w:rsidRPr="00C82DE2">
        <w:rPr>
          <w:sz w:val="24"/>
          <w:szCs w:val="24"/>
        </w:rPr>
        <w:t>8.1.8 Comportar-se de modo inidôneo;</w:t>
      </w:r>
    </w:p>
    <w:p w:rsidR="00A71F08" w:rsidRPr="00C82DE2" w:rsidRDefault="00A71F08" w:rsidP="00A71F08">
      <w:pPr>
        <w:spacing w:line="276" w:lineRule="auto"/>
        <w:jc w:val="both"/>
        <w:rPr>
          <w:sz w:val="24"/>
          <w:szCs w:val="24"/>
        </w:rPr>
      </w:pPr>
      <w:r w:rsidRPr="00C82DE2">
        <w:rPr>
          <w:sz w:val="24"/>
          <w:szCs w:val="24"/>
        </w:rPr>
        <w:t>8.2 As sanções do item acima também se aplicam aos integrantes do cadastro de reserva, em pregão para registro de preços que, convocados, não honrarem o compromisso assumido injustificadamente.</w:t>
      </w:r>
    </w:p>
    <w:p w:rsidR="00A71F08" w:rsidRPr="00C82DE2" w:rsidRDefault="00A71F08" w:rsidP="00A71F08">
      <w:pPr>
        <w:spacing w:line="276" w:lineRule="auto"/>
        <w:jc w:val="both"/>
        <w:rPr>
          <w:sz w:val="24"/>
          <w:szCs w:val="24"/>
        </w:rPr>
      </w:pPr>
      <w:r w:rsidRPr="00C82DE2">
        <w:rPr>
          <w:sz w:val="24"/>
          <w:szCs w:val="24"/>
        </w:rPr>
        <w:t xml:space="preserve">8.3 Considera-se comportamento inidôneo, entre outros, a declaração falsa quanto às </w:t>
      </w:r>
      <w:r w:rsidRPr="00C82DE2">
        <w:rPr>
          <w:sz w:val="24"/>
          <w:szCs w:val="24"/>
        </w:rPr>
        <w:lastRenderedPageBreak/>
        <w:t>condições de participação, quanto ao enquadramento como ME/EPP ou o conluio entre os licitantes, em qualquer momento da licitação, mesmo após o encerramento da fase de lances.</w:t>
      </w:r>
    </w:p>
    <w:p w:rsidR="00A71F08" w:rsidRPr="00C82DE2" w:rsidRDefault="00A71F08" w:rsidP="00A71F08">
      <w:pPr>
        <w:spacing w:line="276" w:lineRule="auto"/>
        <w:jc w:val="both"/>
        <w:rPr>
          <w:sz w:val="24"/>
          <w:szCs w:val="24"/>
        </w:rPr>
      </w:pPr>
      <w:r w:rsidRPr="00C82DE2">
        <w:rPr>
          <w:sz w:val="24"/>
          <w:szCs w:val="24"/>
        </w:rPr>
        <w:t>8.4 O licitante/adjudicatário que cometer qualquer das infrações discriminadas nos subitens anteriores ficará sujeito, sem prejuízo da responsabilidade civil e criminal, às seguintes sanções:</w:t>
      </w:r>
    </w:p>
    <w:p w:rsidR="00A71F08" w:rsidRPr="00C82DE2" w:rsidRDefault="00A71F08" w:rsidP="00A71F08">
      <w:pPr>
        <w:spacing w:line="276" w:lineRule="auto"/>
        <w:jc w:val="both"/>
        <w:rPr>
          <w:sz w:val="24"/>
          <w:szCs w:val="24"/>
        </w:rPr>
      </w:pPr>
      <w:r w:rsidRPr="00C82DE2">
        <w:rPr>
          <w:sz w:val="24"/>
          <w:szCs w:val="24"/>
        </w:rPr>
        <w:t>8.4.1 Advertência por faltas leves, assim entendidas como aquelas que não acarretarem prejuízos significativos ao objeto da contratação;</w:t>
      </w:r>
    </w:p>
    <w:p w:rsidR="00A71F08" w:rsidRPr="00C82DE2" w:rsidRDefault="00A71F08" w:rsidP="00A71F08">
      <w:pPr>
        <w:spacing w:line="276" w:lineRule="auto"/>
        <w:jc w:val="both"/>
        <w:rPr>
          <w:sz w:val="24"/>
          <w:szCs w:val="24"/>
        </w:rPr>
      </w:pPr>
      <w:r w:rsidRPr="00C82DE2">
        <w:rPr>
          <w:sz w:val="24"/>
          <w:szCs w:val="24"/>
        </w:rPr>
        <w:t>8.4.2 Multa de 20% (vinte por cento) sobre o valor estimado do(s) item(s) prejudicado(s) pela conduta do licitante;</w:t>
      </w:r>
    </w:p>
    <w:p w:rsidR="00A71F08" w:rsidRPr="00C82DE2" w:rsidRDefault="00A71F08" w:rsidP="00A71F08">
      <w:pPr>
        <w:spacing w:line="276" w:lineRule="auto"/>
        <w:jc w:val="both"/>
        <w:rPr>
          <w:sz w:val="24"/>
          <w:szCs w:val="24"/>
        </w:rPr>
      </w:pPr>
      <w:r w:rsidRPr="00C82DE2">
        <w:rPr>
          <w:sz w:val="24"/>
          <w:szCs w:val="24"/>
        </w:rPr>
        <w:t>8.4.3 Suspensão de licitar e impedimento de contratar com o órgão, entidade ou unidade administrativa pela qual a Administração Pública opera e atua concretamente, pelo prazo de até dois anos;</w:t>
      </w:r>
    </w:p>
    <w:p w:rsidR="00A71F08" w:rsidRPr="00C82DE2" w:rsidRDefault="00A71F08" w:rsidP="00A71F08">
      <w:pPr>
        <w:spacing w:line="276" w:lineRule="auto"/>
        <w:jc w:val="both"/>
        <w:rPr>
          <w:sz w:val="24"/>
          <w:szCs w:val="24"/>
        </w:rPr>
      </w:pPr>
      <w:r w:rsidRPr="00C82DE2">
        <w:rPr>
          <w:sz w:val="24"/>
          <w:szCs w:val="24"/>
        </w:rPr>
        <w:t>8.4.4 Impedimento de licitar e de contratar com a União e descredenciamento no SICAF, pelo prazo de até cinco anos;</w:t>
      </w:r>
    </w:p>
    <w:p w:rsidR="00A71F08" w:rsidRPr="00C82DE2" w:rsidRDefault="00A71F08" w:rsidP="00A71F08">
      <w:pPr>
        <w:spacing w:line="276" w:lineRule="auto"/>
        <w:jc w:val="both"/>
        <w:rPr>
          <w:sz w:val="24"/>
          <w:szCs w:val="24"/>
        </w:rPr>
      </w:pPr>
      <w:r w:rsidRPr="00C82DE2">
        <w:rPr>
          <w:sz w:val="24"/>
          <w:szCs w:val="24"/>
        </w:rPr>
        <w:t>8.5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71F08" w:rsidRPr="00C82DE2" w:rsidRDefault="00A71F08" w:rsidP="00A71F08">
      <w:pPr>
        <w:spacing w:line="276" w:lineRule="auto"/>
        <w:jc w:val="both"/>
        <w:rPr>
          <w:sz w:val="24"/>
          <w:szCs w:val="24"/>
        </w:rPr>
      </w:pPr>
      <w:r w:rsidRPr="00C82DE2">
        <w:rPr>
          <w:sz w:val="24"/>
          <w:szCs w:val="24"/>
        </w:rPr>
        <w:t>8.6 A penalidade de multa pode ser aplicada cumulativamente com as demais sanções.</w:t>
      </w:r>
    </w:p>
    <w:p w:rsidR="00A71F08" w:rsidRPr="00C82DE2" w:rsidRDefault="00A71F08" w:rsidP="00A71F08">
      <w:pPr>
        <w:spacing w:line="276" w:lineRule="auto"/>
        <w:jc w:val="both"/>
        <w:rPr>
          <w:sz w:val="24"/>
          <w:szCs w:val="24"/>
        </w:rPr>
      </w:pPr>
      <w:r w:rsidRPr="00C82DE2">
        <w:rPr>
          <w:sz w:val="24"/>
          <w:szCs w:val="24"/>
        </w:rPr>
        <w:t>8.7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A71F08" w:rsidRPr="00C82DE2" w:rsidRDefault="00A71F08" w:rsidP="00A71F08">
      <w:pPr>
        <w:spacing w:line="276" w:lineRule="auto"/>
        <w:jc w:val="both"/>
        <w:rPr>
          <w:sz w:val="24"/>
          <w:szCs w:val="24"/>
        </w:rPr>
      </w:pPr>
      <w:r w:rsidRPr="00C82DE2">
        <w:rPr>
          <w:sz w:val="24"/>
          <w:szCs w:val="24"/>
        </w:rPr>
        <w:t>8.8 A apuração e o julgamento das demais infrações administrativas não consideradas como ato lesivo à Administração Pública nacional ou estrangeira nos termos da Lei nº 12.846, de 1º de agosto de 2013, seguirão seu rito normal na unidade administrativa.</w:t>
      </w:r>
    </w:p>
    <w:p w:rsidR="00A71F08" w:rsidRPr="00C82DE2" w:rsidRDefault="00A71F08" w:rsidP="00A71F08">
      <w:pPr>
        <w:spacing w:line="276" w:lineRule="auto"/>
        <w:jc w:val="both"/>
        <w:rPr>
          <w:sz w:val="24"/>
          <w:szCs w:val="24"/>
        </w:rPr>
      </w:pPr>
      <w:r w:rsidRPr="00C82DE2">
        <w:rPr>
          <w:sz w:val="24"/>
          <w:szCs w:val="24"/>
        </w:rPr>
        <w:t>8.9 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p>
    <w:p w:rsidR="00A71F08" w:rsidRPr="00C82DE2" w:rsidRDefault="00A71F08" w:rsidP="00A71F08">
      <w:pPr>
        <w:spacing w:line="276" w:lineRule="auto"/>
        <w:jc w:val="both"/>
        <w:rPr>
          <w:sz w:val="24"/>
          <w:szCs w:val="24"/>
        </w:rPr>
      </w:pPr>
      <w:r w:rsidRPr="00C82DE2">
        <w:rPr>
          <w:sz w:val="24"/>
          <w:szCs w:val="24"/>
        </w:rPr>
        <w:t>8.10</w:t>
      </w:r>
      <w:r w:rsidRPr="00C82DE2">
        <w:rPr>
          <w:sz w:val="24"/>
          <w:szCs w:val="24"/>
        </w:rPr>
        <w:tab/>
        <w:t>Caso o valor da multa não seja suficiente para cobrir os prejuízos causados pela conduta do licitante, a União ou Entidade poderá cobrar o valor remanescente judicialmente, conforme artigo 419 do Código Civil.</w:t>
      </w:r>
    </w:p>
    <w:p w:rsidR="00A71F08" w:rsidRPr="00C82DE2" w:rsidRDefault="00A71F08" w:rsidP="00A71F08">
      <w:pPr>
        <w:spacing w:line="276" w:lineRule="auto"/>
        <w:jc w:val="both"/>
        <w:rPr>
          <w:sz w:val="24"/>
          <w:szCs w:val="24"/>
        </w:rPr>
      </w:pPr>
      <w:r w:rsidRPr="00C82DE2">
        <w:rPr>
          <w:sz w:val="24"/>
          <w:szCs w:val="24"/>
        </w:rPr>
        <w:t>8.11</w:t>
      </w:r>
      <w:r w:rsidRPr="00C82DE2">
        <w:rPr>
          <w:sz w:val="24"/>
          <w:szCs w:val="24"/>
        </w:rPr>
        <w:tab/>
        <w:t xml:space="preserve">A aplicação de qualquer das penalidades previstas realizar-se-á em processo administrativo que assegurará o contraditório e a ampla defesa ao licitante/adjudicatário, observando-se o procedimento previsto na Lei nº 14.133/2021, e subsidiariamente na Lei </w:t>
      </w:r>
      <w:r w:rsidRPr="00C82DE2">
        <w:rPr>
          <w:sz w:val="24"/>
          <w:szCs w:val="24"/>
        </w:rPr>
        <w:lastRenderedPageBreak/>
        <w:t>nº 9.784, de 1999.</w:t>
      </w:r>
    </w:p>
    <w:p w:rsidR="00A71F08" w:rsidRPr="00C82DE2" w:rsidRDefault="00A71F08" w:rsidP="00A71F08">
      <w:pPr>
        <w:spacing w:line="276" w:lineRule="auto"/>
        <w:jc w:val="both"/>
        <w:rPr>
          <w:sz w:val="24"/>
          <w:szCs w:val="24"/>
        </w:rPr>
      </w:pPr>
      <w:r w:rsidRPr="00C82DE2">
        <w:rPr>
          <w:sz w:val="24"/>
          <w:szCs w:val="24"/>
        </w:rPr>
        <w:t>8.12 A autoridade competente, na aplicação das sanções, levará em consideração a gravidade da conduta do infrator, o caráter educativo dapena, bem como o dano causado à Administração, observado o princípio da proporcionalidade.</w:t>
      </w:r>
    </w:p>
    <w:p w:rsidR="00A71F08" w:rsidRPr="00C82DE2" w:rsidRDefault="00A71F08" w:rsidP="00A71F08">
      <w:pPr>
        <w:spacing w:line="276" w:lineRule="auto"/>
        <w:jc w:val="both"/>
        <w:rPr>
          <w:sz w:val="24"/>
          <w:szCs w:val="24"/>
        </w:rPr>
      </w:pPr>
      <w:r w:rsidRPr="00C82DE2">
        <w:rPr>
          <w:sz w:val="24"/>
          <w:szCs w:val="24"/>
        </w:rPr>
        <w:t>8.13 As penalidades serão obrigatoriamente registradas no SICAF.</w:t>
      </w:r>
    </w:p>
    <w:p w:rsidR="00A71F08" w:rsidRPr="00C82DE2" w:rsidRDefault="00A71F08" w:rsidP="00A71F08">
      <w:pPr>
        <w:spacing w:line="276" w:lineRule="auto"/>
        <w:jc w:val="both"/>
        <w:rPr>
          <w:sz w:val="24"/>
          <w:szCs w:val="24"/>
        </w:rPr>
      </w:pPr>
      <w:r w:rsidRPr="00C82DE2">
        <w:rPr>
          <w:sz w:val="24"/>
          <w:szCs w:val="24"/>
        </w:rPr>
        <w:t>8.14 As sanções por atos praticados no decorrer da contratação estão previstas no Termo de Referência.</w:t>
      </w:r>
    </w:p>
    <w:p w:rsidR="00A71F08" w:rsidRPr="00C82DE2" w:rsidRDefault="00A71F08" w:rsidP="00A71F08">
      <w:pPr>
        <w:adjustRightInd w:val="0"/>
        <w:spacing w:line="276" w:lineRule="auto"/>
        <w:rPr>
          <w:color w:val="000000"/>
          <w:sz w:val="24"/>
          <w:szCs w:val="24"/>
        </w:rPr>
      </w:pPr>
    </w:p>
    <w:p w:rsidR="00A71F08" w:rsidRPr="00C82DE2" w:rsidRDefault="00A71F08" w:rsidP="00A71F08">
      <w:pPr>
        <w:adjustRightInd w:val="0"/>
        <w:spacing w:line="276" w:lineRule="auto"/>
        <w:jc w:val="both"/>
        <w:rPr>
          <w:color w:val="000000"/>
          <w:sz w:val="24"/>
          <w:szCs w:val="24"/>
        </w:rPr>
      </w:pPr>
      <w:r w:rsidRPr="00C82DE2">
        <w:rPr>
          <w:b/>
          <w:bCs/>
          <w:color w:val="000000"/>
          <w:sz w:val="24"/>
          <w:szCs w:val="24"/>
        </w:rPr>
        <w:t xml:space="preserve">9. DA GESTÃO E FISCALIZAÇÃO DO CONTRATO </w:t>
      </w:r>
    </w:p>
    <w:p w:rsidR="00A71F08" w:rsidRPr="00C82DE2" w:rsidRDefault="00A71F08" w:rsidP="00A71F08">
      <w:pPr>
        <w:spacing w:line="276" w:lineRule="auto"/>
        <w:ind w:right="-48"/>
        <w:jc w:val="both"/>
        <w:rPr>
          <w:color w:val="000000"/>
          <w:sz w:val="24"/>
          <w:szCs w:val="24"/>
        </w:rPr>
      </w:pPr>
      <w:r w:rsidRPr="00C82DE2">
        <w:rPr>
          <w:color w:val="000000"/>
          <w:sz w:val="24"/>
          <w:szCs w:val="24"/>
        </w:rPr>
        <w:t>9.1 Será designado representante para acompanhar e fiscalizar a entrega dos bens, anotando em registro próprio todas as ocorrências relacionadas com a execução e determinando o que for necessário à regularização de falhas ou defeitos observados.</w:t>
      </w:r>
    </w:p>
    <w:p w:rsidR="00A71F08" w:rsidRPr="00C82DE2" w:rsidRDefault="00A71F08" w:rsidP="00A71F08">
      <w:pPr>
        <w:adjustRightInd w:val="0"/>
        <w:spacing w:line="276" w:lineRule="auto"/>
        <w:jc w:val="both"/>
        <w:rPr>
          <w:color w:val="000000"/>
          <w:sz w:val="24"/>
          <w:szCs w:val="24"/>
        </w:rPr>
      </w:pPr>
      <w:r w:rsidRPr="00C82DE2">
        <w:rPr>
          <w:color w:val="000000"/>
          <w:sz w:val="24"/>
          <w:szCs w:val="24"/>
        </w:rPr>
        <w:t xml:space="preserve">9.2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Autarquia ou de seus agentes e prepostos. </w:t>
      </w:r>
    </w:p>
    <w:p w:rsidR="00A71F08" w:rsidRPr="00C82DE2" w:rsidRDefault="00A71F08" w:rsidP="00A71F08">
      <w:pPr>
        <w:adjustRightInd w:val="0"/>
        <w:spacing w:line="276" w:lineRule="auto"/>
        <w:jc w:val="both"/>
        <w:rPr>
          <w:color w:val="000000"/>
          <w:sz w:val="24"/>
          <w:szCs w:val="24"/>
        </w:rPr>
      </w:pPr>
      <w:r w:rsidRPr="00C82DE2">
        <w:rPr>
          <w:color w:val="000000"/>
          <w:sz w:val="24"/>
          <w:szCs w:val="24"/>
        </w:rPr>
        <w:t xml:space="preserve">9.3 O representante da Autarquia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A71F08" w:rsidRPr="00C82DE2" w:rsidRDefault="00A71F08" w:rsidP="00A71F08">
      <w:pPr>
        <w:adjustRightInd w:val="0"/>
        <w:spacing w:line="276" w:lineRule="auto"/>
        <w:jc w:val="both"/>
        <w:rPr>
          <w:color w:val="000000"/>
          <w:sz w:val="24"/>
          <w:szCs w:val="24"/>
        </w:rPr>
      </w:pPr>
      <w:r w:rsidRPr="00C82DE2">
        <w:rPr>
          <w:color w:val="000000"/>
          <w:sz w:val="24"/>
          <w:szCs w:val="24"/>
        </w:rPr>
        <w:t xml:space="preserve">9.4 Os mecanismos de comunicação a serem estabelecidos entre o SAMAE e a contratada, serão através dos seus agentes de fiscalização e gestão, está definido em regulamento próprio; </w:t>
      </w:r>
    </w:p>
    <w:p w:rsidR="00A71F08" w:rsidRPr="00F4526A" w:rsidRDefault="00A71F08" w:rsidP="00A71F08">
      <w:pPr>
        <w:adjustRightInd w:val="0"/>
        <w:spacing w:line="276" w:lineRule="auto"/>
        <w:jc w:val="both"/>
        <w:rPr>
          <w:color w:val="000000" w:themeColor="text1"/>
          <w:sz w:val="24"/>
          <w:szCs w:val="24"/>
        </w:rPr>
      </w:pPr>
      <w:r w:rsidRPr="00F4526A">
        <w:rPr>
          <w:color w:val="000000" w:themeColor="text1"/>
          <w:sz w:val="24"/>
          <w:szCs w:val="24"/>
        </w:rPr>
        <w:t xml:space="preserve">9.5 Os agentes públicos designados para a fiscalização e gestão do contrato, serão: </w:t>
      </w:r>
    </w:p>
    <w:p w:rsidR="00A71F08" w:rsidRPr="00F4526A" w:rsidRDefault="00A71F08" w:rsidP="00A71F08">
      <w:pPr>
        <w:spacing w:line="276" w:lineRule="auto"/>
        <w:ind w:right="-48"/>
        <w:jc w:val="both"/>
        <w:rPr>
          <w:color w:val="000000" w:themeColor="text1"/>
          <w:sz w:val="24"/>
          <w:szCs w:val="24"/>
        </w:rPr>
      </w:pPr>
      <w:r w:rsidRPr="00F4526A">
        <w:rPr>
          <w:color w:val="000000" w:themeColor="text1"/>
          <w:sz w:val="24"/>
          <w:szCs w:val="24"/>
        </w:rPr>
        <w:t xml:space="preserve">I – Gestor: </w:t>
      </w:r>
      <w:r w:rsidR="0071120C" w:rsidRPr="00F4526A">
        <w:rPr>
          <w:color w:val="000000" w:themeColor="text1"/>
          <w:sz w:val="24"/>
          <w:szCs w:val="24"/>
        </w:rPr>
        <w:t>Eliane Maria da Silva</w:t>
      </w:r>
      <w:r w:rsidRPr="00F4526A">
        <w:rPr>
          <w:color w:val="000000" w:themeColor="text1"/>
          <w:sz w:val="24"/>
          <w:szCs w:val="24"/>
        </w:rPr>
        <w:t xml:space="preserve"> – Chefe do Departamento </w:t>
      </w:r>
      <w:r w:rsidR="0071120C" w:rsidRPr="00F4526A">
        <w:rPr>
          <w:color w:val="000000" w:themeColor="text1"/>
          <w:sz w:val="24"/>
          <w:szCs w:val="24"/>
        </w:rPr>
        <w:t>Administrativo</w:t>
      </w:r>
      <w:r w:rsidRPr="00F4526A">
        <w:rPr>
          <w:color w:val="000000" w:themeColor="text1"/>
          <w:sz w:val="24"/>
          <w:szCs w:val="24"/>
        </w:rPr>
        <w:t>.</w:t>
      </w:r>
    </w:p>
    <w:p w:rsidR="00A71F08" w:rsidRPr="00F4526A" w:rsidRDefault="00A71F08" w:rsidP="00A71F08">
      <w:pPr>
        <w:adjustRightInd w:val="0"/>
        <w:spacing w:line="276" w:lineRule="auto"/>
        <w:jc w:val="both"/>
        <w:rPr>
          <w:color w:val="000000" w:themeColor="text1"/>
          <w:sz w:val="24"/>
          <w:szCs w:val="24"/>
        </w:rPr>
      </w:pPr>
      <w:r w:rsidRPr="00F4526A">
        <w:rPr>
          <w:color w:val="000000" w:themeColor="text1"/>
          <w:sz w:val="24"/>
          <w:szCs w:val="24"/>
        </w:rPr>
        <w:t xml:space="preserve">II – Fiscal: </w:t>
      </w:r>
      <w:r w:rsidR="0071120C" w:rsidRPr="00F4526A">
        <w:rPr>
          <w:color w:val="000000" w:themeColor="text1"/>
          <w:sz w:val="24"/>
          <w:szCs w:val="24"/>
        </w:rPr>
        <w:t>Marco Antonio de Meira</w:t>
      </w:r>
      <w:r w:rsidRPr="00F4526A">
        <w:rPr>
          <w:color w:val="000000" w:themeColor="text1"/>
          <w:sz w:val="24"/>
          <w:szCs w:val="24"/>
        </w:rPr>
        <w:t xml:space="preserve"> – </w:t>
      </w:r>
      <w:r w:rsidR="0071120C" w:rsidRPr="00F4526A">
        <w:rPr>
          <w:color w:val="000000" w:themeColor="text1"/>
          <w:sz w:val="24"/>
          <w:szCs w:val="24"/>
        </w:rPr>
        <w:t>Responsável pela frota e patrimônio do SAMAE</w:t>
      </w:r>
      <w:r w:rsidRPr="00F4526A">
        <w:rPr>
          <w:color w:val="000000" w:themeColor="text1"/>
          <w:sz w:val="24"/>
          <w:szCs w:val="24"/>
        </w:rPr>
        <w:t xml:space="preserve">. </w:t>
      </w:r>
    </w:p>
    <w:p w:rsidR="00A71F08" w:rsidRPr="00C82DE2" w:rsidRDefault="00A71F08" w:rsidP="00A71F08">
      <w:pPr>
        <w:spacing w:line="276" w:lineRule="auto"/>
        <w:ind w:right="-48"/>
        <w:jc w:val="both"/>
        <w:rPr>
          <w:color w:val="000000"/>
          <w:sz w:val="24"/>
          <w:szCs w:val="24"/>
        </w:rPr>
      </w:pPr>
    </w:p>
    <w:p w:rsidR="00A71F08" w:rsidRPr="00C82DE2" w:rsidRDefault="00A71F08" w:rsidP="00A71F08">
      <w:pPr>
        <w:adjustRightInd w:val="0"/>
        <w:spacing w:line="276" w:lineRule="auto"/>
        <w:rPr>
          <w:color w:val="000000"/>
          <w:sz w:val="24"/>
          <w:szCs w:val="24"/>
        </w:rPr>
      </w:pPr>
      <w:r w:rsidRPr="00C82DE2">
        <w:rPr>
          <w:b/>
          <w:bCs/>
          <w:color w:val="000000"/>
          <w:sz w:val="24"/>
          <w:szCs w:val="24"/>
        </w:rPr>
        <w:t xml:space="preserve">10. DO PAGAMENTO </w:t>
      </w:r>
    </w:p>
    <w:p w:rsidR="000B238E" w:rsidRDefault="000B238E" w:rsidP="000B238E">
      <w:pPr>
        <w:pStyle w:val="PargrafodaLista"/>
        <w:spacing w:line="276" w:lineRule="auto"/>
        <w:ind w:left="0"/>
        <w:rPr>
          <w:sz w:val="24"/>
          <w:szCs w:val="24"/>
        </w:rPr>
      </w:pPr>
      <w:r>
        <w:rPr>
          <w:sz w:val="24"/>
          <w:szCs w:val="24"/>
        </w:rPr>
        <w:t>10.1 Os materiais e insumos fornecidos serão pagos através de emissão de nota fiscal, com frequência mensal.</w:t>
      </w:r>
    </w:p>
    <w:p w:rsidR="000B238E" w:rsidRDefault="000B238E" w:rsidP="000B238E">
      <w:pPr>
        <w:pStyle w:val="PargrafodaLista"/>
        <w:spacing w:line="276" w:lineRule="auto"/>
        <w:ind w:left="0"/>
        <w:rPr>
          <w:sz w:val="24"/>
          <w:szCs w:val="24"/>
        </w:rPr>
      </w:pPr>
      <w:r>
        <w:rPr>
          <w:sz w:val="24"/>
          <w:szCs w:val="24"/>
        </w:rPr>
        <w:t>10.2 O pagamento será realizado após verificação e aceite por parte da fiscalização e gestão designados do contrato.</w:t>
      </w:r>
    </w:p>
    <w:p w:rsidR="000B238E" w:rsidRDefault="000B238E" w:rsidP="000B238E">
      <w:pPr>
        <w:pStyle w:val="PargrafodaLista"/>
        <w:spacing w:line="276" w:lineRule="auto"/>
        <w:ind w:left="0"/>
        <w:rPr>
          <w:sz w:val="24"/>
          <w:szCs w:val="24"/>
        </w:rPr>
      </w:pPr>
      <w:r>
        <w:rPr>
          <w:sz w:val="24"/>
          <w:szCs w:val="24"/>
        </w:rPr>
        <w:t>10.3 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0B238E" w:rsidRDefault="000B238E" w:rsidP="000B238E">
      <w:pPr>
        <w:pStyle w:val="PargrafodaLista"/>
        <w:spacing w:line="276" w:lineRule="auto"/>
        <w:ind w:left="0"/>
        <w:rPr>
          <w:sz w:val="24"/>
          <w:szCs w:val="24"/>
        </w:rPr>
      </w:pPr>
      <w:r>
        <w:rPr>
          <w:sz w:val="24"/>
          <w:szCs w:val="24"/>
        </w:rPr>
        <w:t>10.3.1 A contagem do prazo citado no subitem anterior se dará a partir da data da entrega da mercadoria/serviço e da Nota Fiscal, obedecidas às exigências ali expressas.</w:t>
      </w:r>
    </w:p>
    <w:p w:rsidR="000B238E" w:rsidRDefault="000B238E" w:rsidP="000B238E">
      <w:pPr>
        <w:pStyle w:val="PargrafodaLista"/>
        <w:spacing w:line="276" w:lineRule="auto"/>
        <w:ind w:left="0"/>
        <w:rPr>
          <w:sz w:val="24"/>
          <w:szCs w:val="24"/>
        </w:rPr>
      </w:pPr>
      <w:r>
        <w:rPr>
          <w:color w:val="000000"/>
          <w:sz w:val="24"/>
          <w:szCs w:val="24"/>
        </w:rPr>
        <w:t xml:space="preserve">10.3.1.1 A licitante vencedora deverá informar na Nota fiscal o nome do(s) item(s) de </w:t>
      </w:r>
      <w:r>
        <w:rPr>
          <w:color w:val="000000"/>
          <w:sz w:val="24"/>
          <w:szCs w:val="24"/>
        </w:rPr>
        <w:lastRenderedPageBreak/>
        <w:t>acordo com o número do processo de licitatório xxx/2024, número do contrato/ata de registro de preços, e outros que julgar conveniente;</w:t>
      </w:r>
    </w:p>
    <w:p w:rsidR="000B238E" w:rsidRDefault="000B238E" w:rsidP="000B238E">
      <w:pPr>
        <w:pStyle w:val="PargrafodaLista"/>
        <w:spacing w:line="276" w:lineRule="auto"/>
        <w:ind w:left="0"/>
        <w:rPr>
          <w:sz w:val="24"/>
          <w:szCs w:val="24"/>
        </w:rPr>
      </w:pPr>
      <w:r>
        <w:rPr>
          <w:color w:val="000000"/>
          <w:sz w:val="24"/>
          <w:szCs w:val="24"/>
        </w:rPr>
        <w:t xml:space="preserve">10.3.1.2 A licitante vencedora deverá informar na Nota Fiscal os dados bancários: nome do banco, agência, conta e chave PIX; </w:t>
      </w:r>
    </w:p>
    <w:p w:rsidR="000B238E" w:rsidRDefault="000B238E" w:rsidP="000B238E">
      <w:pPr>
        <w:spacing w:line="276" w:lineRule="auto"/>
        <w:jc w:val="both"/>
        <w:rPr>
          <w:sz w:val="24"/>
          <w:szCs w:val="24"/>
        </w:rPr>
      </w:pPr>
      <w:r>
        <w:rPr>
          <w:sz w:val="24"/>
          <w:szCs w:val="24"/>
        </w:rPr>
        <w:t>10.2 Havendo erro na nota fiscal ou circunstâncias que impeçam a liquidação da despesa, será solicitado à fornecedora a substituição do mesmo.</w:t>
      </w:r>
    </w:p>
    <w:p w:rsidR="000B238E" w:rsidRDefault="000B238E" w:rsidP="000B238E">
      <w:pPr>
        <w:spacing w:line="276" w:lineRule="auto"/>
        <w:jc w:val="both"/>
        <w:rPr>
          <w:sz w:val="24"/>
          <w:szCs w:val="24"/>
        </w:rPr>
      </w:pPr>
      <w:r>
        <w:rPr>
          <w:sz w:val="24"/>
          <w:szCs w:val="24"/>
        </w:rPr>
        <w:t>10.3 Caso a licitante vencedora seja beneficiária de imunidade ou isenção fiscal, deverá apresentar, juntamente com a Nota Fiscal, a devida comprovação, a fim de evitar a retenção na fonte dos tributos e contribuições, conforme legislação em vigor.</w:t>
      </w:r>
    </w:p>
    <w:p w:rsidR="000B238E" w:rsidRDefault="000B238E" w:rsidP="000B238E">
      <w:pPr>
        <w:spacing w:line="276" w:lineRule="auto"/>
        <w:jc w:val="both"/>
        <w:rPr>
          <w:sz w:val="24"/>
          <w:szCs w:val="24"/>
        </w:rPr>
      </w:pPr>
      <w:r>
        <w:rPr>
          <w:sz w:val="24"/>
          <w:szCs w:val="24"/>
        </w:rPr>
        <w:t>10.4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 – PR.</w:t>
      </w:r>
    </w:p>
    <w:p w:rsidR="004E39D0" w:rsidRPr="005E1982" w:rsidRDefault="004E39D0" w:rsidP="004E39D0">
      <w:pPr>
        <w:pStyle w:val="Ttulo"/>
        <w:spacing w:line="276" w:lineRule="auto"/>
        <w:jc w:val="both"/>
        <w:rPr>
          <w:b w:val="0"/>
          <w:i w:val="0"/>
          <w:sz w:val="24"/>
        </w:rPr>
        <w:sectPr w:rsidR="004E39D0" w:rsidRPr="005E1982" w:rsidSect="001E4C0B">
          <w:headerReference w:type="default" r:id="rId10"/>
          <w:footerReference w:type="default" r:id="rId11"/>
          <w:pgSz w:w="11907" w:h="16840" w:code="9"/>
          <w:pgMar w:top="1134" w:right="1134" w:bottom="1134" w:left="1134" w:header="720" w:footer="969" w:gutter="0"/>
          <w:pgNumType w:start="1"/>
          <w:cols w:space="720"/>
        </w:sectPr>
      </w:pPr>
    </w:p>
    <w:p w:rsidR="00931723" w:rsidRPr="0036224C" w:rsidRDefault="006F3698" w:rsidP="00931723">
      <w:pPr>
        <w:spacing w:line="276" w:lineRule="auto"/>
        <w:jc w:val="center"/>
        <w:rPr>
          <w:b/>
          <w:sz w:val="24"/>
          <w:szCs w:val="24"/>
        </w:rPr>
      </w:pPr>
      <w:r w:rsidRPr="006F3698">
        <w:rPr>
          <w:noProof/>
          <w:sz w:val="20"/>
          <w:lang w:val="pt-BR" w:eastAsia="pt-BR"/>
        </w:rPr>
      </w:r>
      <w:r w:rsidRPr="006F3698">
        <w:rPr>
          <w:noProof/>
          <w:sz w:val="20"/>
          <w:lang w:val="pt-BR" w:eastAsia="pt-BR"/>
        </w:rPr>
        <w:pict>
          <v:shape id="Caixa de texto 153" o:spid="_x0000_s1060" type="#_x0000_t202" style="width:499.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o:lock v:ext="edit" rotation="t" position="t"/>
            <v:textbox style="mso-next-textbox:#Caixa de texto 153" inset="0,0,0,0">
              <w:txbxContent>
                <w:p w:rsidR="002837DA" w:rsidRDefault="002837DA" w:rsidP="000972FE">
                  <w:pPr>
                    <w:spacing w:before="17"/>
                    <w:ind w:left="2653" w:right="2653"/>
                    <w:jc w:val="center"/>
                    <w:rPr>
                      <w:b/>
                      <w:color w:val="000000"/>
                      <w:sz w:val="24"/>
                    </w:rPr>
                  </w:pPr>
                  <w:r>
                    <w:rPr>
                      <w:b/>
                      <w:color w:val="000000"/>
                      <w:sz w:val="24"/>
                    </w:rPr>
                    <w:t>ANEXO II</w:t>
                  </w:r>
                </w:p>
              </w:txbxContent>
            </v:textbox>
            <w10:wrap type="none"/>
            <w10:anchorlock/>
          </v:shape>
        </w:pict>
      </w:r>
      <w:r w:rsidR="00931723" w:rsidRPr="0036224C">
        <w:rPr>
          <w:b/>
          <w:sz w:val="24"/>
          <w:szCs w:val="24"/>
        </w:rPr>
        <w:t>PREGÃO</w:t>
      </w:r>
      <w:r w:rsidR="00931723">
        <w:rPr>
          <w:b/>
          <w:sz w:val="24"/>
          <w:szCs w:val="24"/>
        </w:rPr>
        <w:t xml:space="preserve"> ELETRÔNICO</w:t>
      </w:r>
      <w:r w:rsidR="00931723" w:rsidRPr="0036224C">
        <w:rPr>
          <w:b/>
          <w:sz w:val="24"/>
          <w:szCs w:val="24"/>
        </w:rPr>
        <w:t xml:space="preserve"> Nº </w:t>
      </w:r>
      <w:r w:rsidR="003F6948">
        <w:rPr>
          <w:b/>
          <w:sz w:val="24"/>
          <w:szCs w:val="24"/>
        </w:rPr>
        <w:t>023</w:t>
      </w:r>
      <w:r w:rsidR="00931723" w:rsidRPr="0036224C">
        <w:rPr>
          <w:b/>
          <w:sz w:val="24"/>
          <w:szCs w:val="24"/>
        </w:rPr>
        <w:t>/202</w:t>
      </w:r>
      <w:r w:rsidR="00931723">
        <w:rPr>
          <w:b/>
          <w:sz w:val="24"/>
          <w:szCs w:val="24"/>
        </w:rPr>
        <w:t>4</w:t>
      </w:r>
    </w:p>
    <w:p w:rsidR="00EB0FED" w:rsidRPr="00AB2581" w:rsidRDefault="00EB0FED" w:rsidP="00EB0FED">
      <w:pPr>
        <w:spacing w:line="276" w:lineRule="auto"/>
        <w:jc w:val="center"/>
        <w:rPr>
          <w:b/>
          <w:sz w:val="18"/>
          <w:szCs w:val="18"/>
        </w:rPr>
      </w:pPr>
    </w:p>
    <w:p w:rsidR="006E07F5" w:rsidRPr="000972FE" w:rsidRDefault="006E07F5" w:rsidP="00EB0FED">
      <w:pPr>
        <w:spacing w:line="276" w:lineRule="auto"/>
        <w:jc w:val="center"/>
        <w:rPr>
          <w:b/>
          <w:sz w:val="24"/>
          <w:szCs w:val="24"/>
        </w:rPr>
      </w:pPr>
      <w:r w:rsidRPr="000972FE">
        <w:rPr>
          <w:b/>
          <w:sz w:val="24"/>
          <w:szCs w:val="24"/>
        </w:rPr>
        <w:t>HABILITAÇÃO</w:t>
      </w:r>
    </w:p>
    <w:p w:rsidR="001E4C0B" w:rsidRPr="00AB2581" w:rsidRDefault="001E4C0B" w:rsidP="00720FCF">
      <w:pPr>
        <w:spacing w:line="276" w:lineRule="auto"/>
        <w:ind w:left="360"/>
        <w:rPr>
          <w:b/>
          <w:sz w:val="18"/>
          <w:szCs w:val="18"/>
        </w:rPr>
      </w:pPr>
    </w:p>
    <w:p w:rsidR="006E07F5" w:rsidRPr="0014592C" w:rsidRDefault="0014592C" w:rsidP="00720FCF">
      <w:pPr>
        <w:spacing w:line="276" w:lineRule="auto"/>
        <w:jc w:val="both"/>
        <w:rPr>
          <w:b/>
          <w:sz w:val="24"/>
          <w:szCs w:val="24"/>
        </w:rPr>
      </w:pPr>
      <w:r w:rsidRPr="0014592C">
        <w:rPr>
          <w:b/>
          <w:sz w:val="24"/>
          <w:szCs w:val="24"/>
        </w:rPr>
        <w:t xml:space="preserve">1 </w:t>
      </w:r>
      <w:r w:rsidR="006E07F5" w:rsidRPr="0014592C">
        <w:rPr>
          <w:b/>
          <w:sz w:val="24"/>
          <w:szCs w:val="24"/>
        </w:rPr>
        <w:t>EXIGÊNCIAS PARA HABILITAÇÃO</w:t>
      </w:r>
    </w:p>
    <w:p w:rsidR="006E07F5" w:rsidRPr="00AB2581" w:rsidRDefault="006E07F5" w:rsidP="00720FCF">
      <w:pPr>
        <w:spacing w:line="276" w:lineRule="auto"/>
        <w:jc w:val="both"/>
        <w:rPr>
          <w:sz w:val="18"/>
          <w:szCs w:val="18"/>
        </w:rPr>
      </w:pPr>
    </w:p>
    <w:p w:rsidR="006E07F5" w:rsidRPr="006E07F5" w:rsidRDefault="00EB0FED" w:rsidP="00720FCF">
      <w:pPr>
        <w:spacing w:line="276" w:lineRule="auto"/>
        <w:jc w:val="both"/>
        <w:rPr>
          <w:sz w:val="24"/>
          <w:szCs w:val="24"/>
        </w:rPr>
      </w:pPr>
      <w:r>
        <w:rPr>
          <w:sz w:val="24"/>
          <w:szCs w:val="24"/>
        </w:rPr>
        <w:t>1.1</w:t>
      </w:r>
      <w:r w:rsidR="006E07F5" w:rsidRPr="006E07F5">
        <w:rPr>
          <w:sz w:val="24"/>
          <w:szCs w:val="24"/>
        </w:rPr>
        <w:tab/>
        <w:t xml:space="preserve">A empresa participante do Pregão deverá apresentar </w:t>
      </w:r>
      <w:r w:rsidR="006E07F5" w:rsidRPr="0014592C">
        <w:rPr>
          <w:b/>
          <w:sz w:val="24"/>
          <w:szCs w:val="24"/>
        </w:rPr>
        <w:t>CONCOMITANTEMENTE</w:t>
      </w:r>
      <w:r w:rsidR="006E07F5" w:rsidRPr="006E07F5">
        <w:rPr>
          <w:sz w:val="24"/>
          <w:szCs w:val="24"/>
        </w:rPr>
        <w:t xml:space="preserve"> à Proposta, os documentos comprobatórios de Habilitação contidos integralmente nos subitens do item 1.2 deste Anexo.</w:t>
      </w:r>
    </w:p>
    <w:p w:rsidR="00C90FB4" w:rsidRDefault="00617901" w:rsidP="00720FCF">
      <w:pPr>
        <w:spacing w:line="276" w:lineRule="auto"/>
        <w:jc w:val="both"/>
        <w:rPr>
          <w:sz w:val="24"/>
          <w:szCs w:val="24"/>
        </w:rPr>
      </w:pPr>
      <w:r>
        <w:rPr>
          <w:sz w:val="24"/>
          <w:szCs w:val="24"/>
        </w:rPr>
        <w:t xml:space="preserve">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D6869">
        <w:rPr>
          <w:b/>
          <w:sz w:val="24"/>
          <w:szCs w:val="24"/>
        </w:rPr>
        <w:t>comprase</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u w:val="single"/>
        </w:rPr>
        <w:t>03 (TRÊS) HORAS</w:t>
      </w:r>
      <w:r w:rsidR="006E07F5" w:rsidRPr="00C90FB4">
        <w:rPr>
          <w:sz w:val="24"/>
          <w:szCs w:val="24"/>
        </w:rPr>
        <w:t xml:space="preserve"> do encerramento da Sessão de Disputa.</w:t>
      </w:r>
    </w:p>
    <w:p w:rsidR="006E07F5" w:rsidRPr="00C90FB4" w:rsidRDefault="00617901" w:rsidP="00720FCF">
      <w:pPr>
        <w:spacing w:line="276" w:lineRule="auto"/>
        <w:jc w:val="both"/>
        <w:rPr>
          <w:b/>
          <w:sz w:val="24"/>
          <w:szCs w:val="24"/>
        </w:rPr>
      </w:pPr>
      <w:r>
        <w:rPr>
          <w:b/>
          <w:sz w:val="24"/>
          <w:szCs w:val="24"/>
        </w:rPr>
        <w:t xml:space="preserve">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6E07F5" w:rsidRDefault="006E07F5" w:rsidP="00720FCF">
      <w:pPr>
        <w:spacing w:line="276" w:lineRule="auto"/>
        <w:jc w:val="both"/>
        <w:rPr>
          <w:b/>
          <w:sz w:val="24"/>
          <w:szCs w:val="24"/>
        </w:rPr>
      </w:pPr>
      <w:r w:rsidRPr="0014592C">
        <w:rPr>
          <w:b/>
          <w:sz w:val="24"/>
          <w:szCs w:val="24"/>
        </w:rPr>
        <w:t>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2D5BF9" w:rsidP="00720FCF">
      <w:pPr>
        <w:spacing w:line="276" w:lineRule="auto"/>
        <w:jc w:val="both"/>
        <w:rPr>
          <w:sz w:val="24"/>
          <w:szCs w:val="24"/>
        </w:rPr>
      </w:pPr>
      <w:r>
        <w:rPr>
          <w:b/>
          <w:sz w:val="24"/>
          <w:szCs w:val="24"/>
        </w:rPr>
        <w:t>1.5</w:t>
      </w:r>
      <w:r w:rsidR="006E07F5" w:rsidRPr="0014592C">
        <w:rPr>
          <w:b/>
          <w:sz w:val="24"/>
          <w:szCs w:val="24"/>
        </w:rPr>
        <w:t xml:space="preserve"> deste Anexo, acompanhado de eventual documento que não possa ser substituído por assinatura e/ou certificação eletrônica,</w:t>
      </w:r>
      <w:r w:rsidR="006E07F5"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720FCF">
      <w:pPr>
        <w:spacing w:line="276" w:lineRule="auto"/>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AB2581" w:rsidRDefault="002F046C" w:rsidP="00720FCF">
      <w:pPr>
        <w:spacing w:line="276" w:lineRule="auto"/>
        <w:jc w:val="both"/>
        <w:rPr>
          <w:sz w:val="18"/>
          <w:szCs w:val="18"/>
        </w:rPr>
      </w:pPr>
    </w:p>
    <w:p w:rsidR="006E07F5" w:rsidRDefault="006E07F5" w:rsidP="00720FCF">
      <w:pPr>
        <w:spacing w:line="276" w:lineRule="auto"/>
        <w:jc w:val="both"/>
        <w:rPr>
          <w:sz w:val="24"/>
          <w:szCs w:val="24"/>
        </w:rPr>
      </w:pPr>
      <w:r w:rsidRPr="0014592C">
        <w:rPr>
          <w:b/>
          <w:sz w:val="24"/>
          <w:szCs w:val="24"/>
        </w:rPr>
        <w:t>2</w:t>
      </w:r>
      <w:r w:rsidRPr="0014592C">
        <w:rPr>
          <w:b/>
          <w:sz w:val="24"/>
          <w:szCs w:val="24"/>
        </w:rPr>
        <w:tab/>
        <w:t>DOCUMENTOS DE HABILITAÇÃO</w:t>
      </w:r>
    </w:p>
    <w:p w:rsidR="00617901" w:rsidRPr="00AB2581" w:rsidRDefault="00617901" w:rsidP="00720FCF">
      <w:pPr>
        <w:spacing w:line="276" w:lineRule="auto"/>
        <w:jc w:val="both"/>
        <w:rPr>
          <w:sz w:val="18"/>
          <w:szCs w:val="18"/>
        </w:rPr>
      </w:pPr>
    </w:p>
    <w:p w:rsidR="006E07F5" w:rsidRPr="006E07F5" w:rsidRDefault="006E07F5" w:rsidP="00720FCF">
      <w:pPr>
        <w:spacing w:line="276" w:lineRule="auto"/>
        <w:jc w:val="both"/>
        <w:rPr>
          <w:sz w:val="24"/>
          <w:szCs w:val="24"/>
        </w:rPr>
      </w:pPr>
      <w:r w:rsidRPr="00DE78B2">
        <w:rPr>
          <w:b/>
          <w:sz w:val="24"/>
          <w:szCs w:val="24"/>
        </w:rPr>
        <w:t>2.1</w:t>
      </w:r>
      <w:r w:rsidRPr="00DE78B2">
        <w:rPr>
          <w:b/>
          <w:sz w:val="24"/>
          <w:szCs w:val="24"/>
        </w:rPr>
        <w:tab/>
        <w:t>Habilitação Jurídica</w:t>
      </w:r>
    </w:p>
    <w:p w:rsidR="006E07F5" w:rsidRPr="006E07F5" w:rsidRDefault="00507393" w:rsidP="00720FCF">
      <w:pPr>
        <w:spacing w:line="276" w:lineRule="auto"/>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720FCF">
      <w:pPr>
        <w:spacing w:line="276" w:lineRule="auto"/>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720FCF">
      <w:pPr>
        <w:spacing w:line="276" w:lineRule="auto"/>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720FCF">
      <w:pPr>
        <w:spacing w:line="276" w:lineRule="auto"/>
        <w:ind w:right="-48"/>
        <w:jc w:val="both"/>
        <w:rPr>
          <w:b/>
          <w:sz w:val="24"/>
          <w:szCs w:val="24"/>
        </w:rPr>
      </w:pPr>
      <w:r w:rsidRPr="004600C3">
        <w:rPr>
          <w:sz w:val="24"/>
          <w:szCs w:val="24"/>
        </w:rPr>
        <w:lastRenderedPageBreak/>
        <w:t>d) Demonstrações financeiras do último exercício social (</w:t>
      </w:r>
      <w:r w:rsidRPr="004600C3">
        <w:rPr>
          <w:b/>
          <w:sz w:val="24"/>
          <w:szCs w:val="24"/>
        </w:rPr>
        <w:t>balanço patrimonial anual com demonstrações contábeis de resultados).</w:t>
      </w:r>
    </w:p>
    <w:p w:rsidR="00230556" w:rsidRPr="00AB2581" w:rsidRDefault="00230556" w:rsidP="00720FCF">
      <w:pPr>
        <w:spacing w:line="276" w:lineRule="auto"/>
        <w:jc w:val="both"/>
        <w:rPr>
          <w:b/>
          <w:sz w:val="20"/>
          <w:szCs w:val="20"/>
        </w:rPr>
      </w:pPr>
    </w:p>
    <w:p w:rsidR="006E07F5" w:rsidRPr="006E07F5" w:rsidRDefault="006E07F5" w:rsidP="00720FCF">
      <w:pPr>
        <w:spacing w:line="276" w:lineRule="auto"/>
        <w:jc w:val="both"/>
        <w:rPr>
          <w:sz w:val="24"/>
          <w:szCs w:val="24"/>
        </w:rPr>
      </w:pPr>
      <w:r w:rsidRPr="00507393">
        <w:rPr>
          <w:b/>
          <w:sz w:val="24"/>
          <w:szCs w:val="24"/>
        </w:rPr>
        <w:t>2.2.</w:t>
      </w:r>
      <w:r w:rsidRPr="00507393">
        <w:rPr>
          <w:b/>
          <w:sz w:val="24"/>
          <w:szCs w:val="24"/>
        </w:rPr>
        <w:tab/>
        <w:t>Regularidade Fiscal</w:t>
      </w:r>
    </w:p>
    <w:p w:rsidR="006E07F5" w:rsidRPr="006E07F5" w:rsidRDefault="00507393" w:rsidP="00720FCF">
      <w:pPr>
        <w:spacing w:line="276" w:lineRule="auto"/>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720FCF">
      <w:pPr>
        <w:spacing w:line="276" w:lineRule="auto"/>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720FCF">
      <w:pPr>
        <w:spacing w:line="276" w:lineRule="auto"/>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720FCF">
      <w:pPr>
        <w:spacing w:line="276" w:lineRule="auto"/>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720FCF">
      <w:pPr>
        <w:spacing w:line="276" w:lineRule="auto"/>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720FCF">
      <w:pPr>
        <w:spacing w:line="276" w:lineRule="auto"/>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r w:rsidR="003A2F0A">
        <w:rPr>
          <w:sz w:val="24"/>
          <w:szCs w:val="24"/>
        </w:rPr>
        <w:t>;</w:t>
      </w:r>
    </w:p>
    <w:p w:rsidR="009B50F0" w:rsidRDefault="009B50F0" w:rsidP="00720FCF">
      <w:pPr>
        <w:spacing w:line="276" w:lineRule="auto"/>
        <w:jc w:val="both"/>
        <w:rPr>
          <w:sz w:val="24"/>
          <w:szCs w:val="24"/>
        </w:rPr>
      </w:pPr>
      <w:r>
        <w:rPr>
          <w:sz w:val="24"/>
          <w:szCs w:val="24"/>
        </w:rPr>
        <w:t>f) Alvara de Lice</w:t>
      </w:r>
      <w:r w:rsidR="003A2F0A">
        <w:rPr>
          <w:sz w:val="24"/>
          <w:szCs w:val="24"/>
        </w:rPr>
        <w:t>nça de Funcionamento da Empresa;</w:t>
      </w:r>
    </w:p>
    <w:p w:rsidR="006E07F5" w:rsidRPr="00AB2581" w:rsidRDefault="006E07F5" w:rsidP="00720FCF">
      <w:pPr>
        <w:spacing w:line="276" w:lineRule="auto"/>
        <w:jc w:val="both"/>
        <w:rPr>
          <w:sz w:val="20"/>
          <w:szCs w:val="20"/>
        </w:rPr>
      </w:pPr>
    </w:p>
    <w:p w:rsidR="006E07F5" w:rsidRPr="006E07F5" w:rsidRDefault="00507393" w:rsidP="00720FCF">
      <w:pPr>
        <w:spacing w:line="276" w:lineRule="auto"/>
        <w:jc w:val="both"/>
        <w:rPr>
          <w:sz w:val="24"/>
          <w:szCs w:val="24"/>
        </w:rPr>
      </w:pPr>
      <w:r w:rsidRPr="00507393">
        <w:rPr>
          <w:b/>
          <w:sz w:val="24"/>
          <w:szCs w:val="24"/>
        </w:rPr>
        <w:t xml:space="preserve">2.2.2. </w:t>
      </w:r>
      <w:r w:rsidR="006E07F5" w:rsidRPr="00507393">
        <w:rPr>
          <w:b/>
          <w:sz w:val="24"/>
          <w:szCs w:val="24"/>
        </w:rPr>
        <w:t>Declaração, assinada por representante legal da proponente, de que:</w:t>
      </w:r>
    </w:p>
    <w:p w:rsidR="006E07F5" w:rsidRPr="006E07F5" w:rsidRDefault="00507393" w:rsidP="00720FCF">
      <w:pPr>
        <w:spacing w:line="276" w:lineRule="auto"/>
        <w:jc w:val="both"/>
        <w:rPr>
          <w:sz w:val="24"/>
          <w:szCs w:val="24"/>
        </w:rPr>
      </w:pPr>
      <w:r>
        <w:rPr>
          <w:sz w:val="24"/>
          <w:szCs w:val="24"/>
        </w:rPr>
        <w:t xml:space="preserve">a) </w:t>
      </w:r>
      <w:r w:rsidR="006E07F5" w:rsidRPr="006E07F5">
        <w:rPr>
          <w:sz w:val="24"/>
          <w:szCs w:val="24"/>
        </w:rPr>
        <w:t>Não foi declarada inidônea para licitar por nenhum órgão federal, estadual ou munici</w:t>
      </w:r>
      <w:r w:rsidR="00555E59">
        <w:rPr>
          <w:sz w:val="24"/>
          <w:szCs w:val="24"/>
        </w:rPr>
        <w:t>pal, conforme modelo do ANEXO V</w:t>
      </w:r>
      <w:r w:rsidR="00151A25">
        <w:rPr>
          <w:sz w:val="24"/>
          <w:szCs w:val="24"/>
        </w:rPr>
        <w:t>I</w:t>
      </w:r>
      <w:r w:rsidR="006E07F5" w:rsidRPr="006E07F5">
        <w:rPr>
          <w:sz w:val="24"/>
          <w:szCs w:val="24"/>
        </w:rPr>
        <w:t>;</w:t>
      </w:r>
    </w:p>
    <w:p w:rsidR="006E07F5" w:rsidRPr="006E07F5" w:rsidRDefault="00507393" w:rsidP="00720FCF">
      <w:pPr>
        <w:spacing w:line="276" w:lineRule="auto"/>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 xml:space="preserve">ANEXO VII; </w:t>
      </w:r>
    </w:p>
    <w:p w:rsidR="006E07F5" w:rsidRPr="006E07F5" w:rsidRDefault="00507393" w:rsidP="00720FCF">
      <w:pPr>
        <w:spacing w:line="276" w:lineRule="auto"/>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w:t>
      </w:r>
      <w:r w:rsidR="00151A25">
        <w:rPr>
          <w:sz w:val="24"/>
          <w:szCs w:val="24"/>
        </w:rPr>
        <w:t xml:space="preserve">O </w:t>
      </w:r>
      <w:r w:rsidR="00555E59">
        <w:rPr>
          <w:sz w:val="24"/>
          <w:szCs w:val="24"/>
        </w:rPr>
        <w:t>VIII</w:t>
      </w:r>
      <w:r w:rsidR="006E07F5" w:rsidRPr="006E07F5">
        <w:rPr>
          <w:sz w:val="24"/>
          <w:szCs w:val="24"/>
        </w:rPr>
        <w:t>;</w:t>
      </w:r>
    </w:p>
    <w:p w:rsidR="006E07F5" w:rsidRPr="006E07F5" w:rsidRDefault="00507393" w:rsidP="00720FCF">
      <w:pPr>
        <w:spacing w:line="276" w:lineRule="auto"/>
        <w:jc w:val="both"/>
        <w:rPr>
          <w:sz w:val="24"/>
          <w:szCs w:val="24"/>
        </w:rPr>
      </w:pPr>
      <w:r>
        <w:rPr>
          <w:sz w:val="24"/>
          <w:szCs w:val="24"/>
        </w:rPr>
        <w:t xml:space="preserve">d) </w:t>
      </w:r>
      <w:r w:rsidR="006E07F5" w:rsidRPr="006E07F5">
        <w:rPr>
          <w:sz w:val="24"/>
          <w:szCs w:val="24"/>
        </w:rPr>
        <w:t>Se encontra enquadrada como Microempresa ou Empresa de Pequeno P</w:t>
      </w:r>
      <w:r w:rsidR="00151A25">
        <w:rPr>
          <w:sz w:val="24"/>
          <w:szCs w:val="24"/>
        </w:rPr>
        <w:t xml:space="preserve">orte, conforme modelo do ANEXO </w:t>
      </w:r>
      <w:r w:rsidR="00555E59">
        <w:rPr>
          <w:sz w:val="24"/>
          <w:szCs w:val="24"/>
        </w:rPr>
        <w:t>I</w:t>
      </w:r>
      <w:r w:rsidR="006E07F5" w:rsidRPr="006E07F5">
        <w:rPr>
          <w:sz w:val="24"/>
          <w:szCs w:val="24"/>
        </w:rPr>
        <w:t>X;</w:t>
      </w:r>
    </w:p>
    <w:p w:rsidR="006E07F5" w:rsidRPr="006E07F5" w:rsidRDefault="00507393" w:rsidP="00720FCF">
      <w:pPr>
        <w:spacing w:line="276" w:lineRule="auto"/>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720FCF">
      <w:pPr>
        <w:spacing w:line="276" w:lineRule="auto"/>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 Art. 8º, do Decreto Municipal nº 6615, conforme ANEXO X</w:t>
      </w:r>
      <w:r w:rsidR="00151A25">
        <w:rPr>
          <w:sz w:val="24"/>
          <w:szCs w:val="24"/>
        </w:rPr>
        <w:t>I</w:t>
      </w:r>
      <w:r w:rsidR="006E07F5" w:rsidRPr="006E07F5">
        <w:rPr>
          <w:sz w:val="24"/>
          <w:szCs w:val="24"/>
        </w:rPr>
        <w:t>.</w:t>
      </w:r>
    </w:p>
    <w:p w:rsidR="00617901" w:rsidRPr="006E07F5" w:rsidRDefault="006E07F5" w:rsidP="00720FCF">
      <w:pPr>
        <w:spacing w:line="276" w:lineRule="auto"/>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720FCF" w:rsidRDefault="00720FCF" w:rsidP="00720FCF">
      <w:pPr>
        <w:spacing w:line="276" w:lineRule="auto"/>
        <w:jc w:val="both"/>
        <w:rPr>
          <w:b/>
          <w:sz w:val="24"/>
          <w:szCs w:val="24"/>
        </w:rPr>
      </w:pPr>
    </w:p>
    <w:p w:rsidR="006E07F5" w:rsidRPr="006E07F5" w:rsidRDefault="006E07F5" w:rsidP="00720FCF">
      <w:pPr>
        <w:spacing w:line="276" w:lineRule="auto"/>
        <w:jc w:val="both"/>
        <w:rPr>
          <w:sz w:val="24"/>
          <w:szCs w:val="24"/>
        </w:rPr>
      </w:pPr>
      <w:r w:rsidRPr="00507393">
        <w:rPr>
          <w:b/>
          <w:sz w:val="24"/>
          <w:szCs w:val="24"/>
        </w:rPr>
        <w:t>2.3.</w:t>
      </w:r>
      <w:r w:rsidRPr="00507393">
        <w:rPr>
          <w:b/>
          <w:sz w:val="24"/>
          <w:szCs w:val="24"/>
        </w:rPr>
        <w:tab/>
        <w:t>Qualificação Econômico-Financeira</w:t>
      </w:r>
    </w:p>
    <w:p w:rsidR="006E07F5" w:rsidRPr="006E07F5" w:rsidRDefault="00507393" w:rsidP="00720FCF">
      <w:pPr>
        <w:spacing w:line="276" w:lineRule="auto"/>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720FCF">
      <w:pPr>
        <w:spacing w:line="276" w:lineRule="auto"/>
        <w:jc w:val="both"/>
        <w:rPr>
          <w:sz w:val="24"/>
          <w:szCs w:val="24"/>
        </w:rPr>
      </w:pPr>
      <w:r>
        <w:rPr>
          <w:sz w:val="24"/>
          <w:szCs w:val="24"/>
        </w:rPr>
        <w:t xml:space="preserve">a.1) </w:t>
      </w:r>
      <w:r w:rsidR="006E07F5" w:rsidRPr="006E07F5">
        <w:rPr>
          <w:sz w:val="24"/>
          <w:szCs w:val="24"/>
        </w:rPr>
        <w:t xml:space="preserve">Para as empresas que optarem de participar através de filial, deverá também ser </w:t>
      </w:r>
      <w:r w:rsidR="006E07F5" w:rsidRPr="006E07F5">
        <w:rPr>
          <w:sz w:val="24"/>
          <w:szCs w:val="24"/>
        </w:rPr>
        <w:lastRenderedPageBreak/>
        <w:t>apresentada certidão negativa para com o cartório/comarca onde se encontra instalada a filial.</w:t>
      </w:r>
    </w:p>
    <w:p w:rsidR="006E07F5" w:rsidRDefault="00507393" w:rsidP="00720FCF">
      <w:pPr>
        <w:spacing w:line="276" w:lineRule="auto"/>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230556" w:rsidRPr="00AB2581" w:rsidRDefault="00230556" w:rsidP="00720FCF">
      <w:pPr>
        <w:spacing w:line="276" w:lineRule="auto"/>
        <w:jc w:val="both"/>
        <w:rPr>
          <w:b/>
          <w:sz w:val="20"/>
          <w:szCs w:val="20"/>
        </w:rPr>
      </w:pPr>
    </w:p>
    <w:p w:rsidR="00923D58" w:rsidRPr="006E07F5" w:rsidRDefault="00923D58" w:rsidP="00720FCF">
      <w:pPr>
        <w:spacing w:line="276" w:lineRule="auto"/>
        <w:jc w:val="both"/>
        <w:rPr>
          <w:sz w:val="24"/>
          <w:szCs w:val="24"/>
        </w:rPr>
      </w:pPr>
      <w:r w:rsidRPr="00507393">
        <w:rPr>
          <w:b/>
          <w:sz w:val="24"/>
          <w:szCs w:val="24"/>
        </w:rPr>
        <w:t>2.4</w:t>
      </w:r>
      <w:r w:rsidRPr="00507393">
        <w:rPr>
          <w:b/>
          <w:sz w:val="24"/>
          <w:szCs w:val="24"/>
        </w:rPr>
        <w:tab/>
        <w:t>Qualificação Técnica</w:t>
      </w:r>
    </w:p>
    <w:p w:rsidR="00923D58" w:rsidRPr="006E07F5" w:rsidRDefault="00923D58" w:rsidP="00720FCF">
      <w:pPr>
        <w:spacing w:line="276" w:lineRule="auto"/>
        <w:jc w:val="both"/>
        <w:rPr>
          <w:sz w:val="24"/>
          <w:szCs w:val="24"/>
        </w:rPr>
      </w:pPr>
      <w:r>
        <w:rPr>
          <w:sz w:val="24"/>
          <w:szCs w:val="24"/>
        </w:rPr>
        <w:t xml:space="preserve">a) </w:t>
      </w:r>
      <w:r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055248" w:rsidRDefault="00923D58" w:rsidP="00720FCF">
      <w:pPr>
        <w:spacing w:line="276" w:lineRule="auto"/>
        <w:jc w:val="both"/>
        <w:rPr>
          <w:sz w:val="24"/>
          <w:szCs w:val="24"/>
        </w:rPr>
      </w:pPr>
      <w:r>
        <w:rPr>
          <w:sz w:val="24"/>
          <w:szCs w:val="24"/>
        </w:rPr>
        <w:t xml:space="preserve">a.1) </w:t>
      </w:r>
      <w:r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4E703E" w:rsidRDefault="004E703E" w:rsidP="00720FCF">
      <w:pPr>
        <w:spacing w:line="276" w:lineRule="auto"/>
        <w:jc w:val="both"/>
        <w:rPr>
          <w:sz w:val="24"/>
          <w:szCs w:val="24"/>
        </w:rPr>
      </w:pPr>
      <w:r>
        <w:rPr>
          <w:sz w:val="24"/>
          <w:szCs w:val="24"/>
        </w:rPr>
        <w:t xml:space="preserve">b) Declaração expressa de assistência técnica </w:t>
      </w:r>
      <w:r w:rsidR="00540B12">
        <w:rPr>
          <w:sz w:val="24"/>
          <w:szCs w:val="24"/>
        </w:rPr>
        <w:t xml:space="preserve">autorizada </w:t>
      </w:r>
      <w:r>
        <w:rPr>
          <w:sz w:val="24"/>
          <w:szCs w:val="24"/>
        </w:rPr>
        <w:t>das motocicletas, no máximo 100 km da sede do Serviço Autônomo Municipal de Água e Esgoto – SAMAE Jaguariaíva/PR</w:t>
      </w:r>
      <w:r w:rsidR="00540B12">
        <w:rPr>
          <w:sz w:val="24"/>
          <w:szCs w:val="24"/>
        </w:rPr>
        <w:t>.</w:t>
      </w:r>
    </w:p>
    <w:p w:rsidR="00720FCF" w:rsidRPr="00AB2581" w:rsidRDefault="00720FCF" w:rsidP="00720FCF">
      <w:pPr>
        <w:spacing w:line="276" w:lineRule="auto"/>
        <w:jc w:val="both"/>
        <w:rPr>
          <w:b/>
          <w:sz w:val="20"/>
          <w:szCs w:val="20"/>
        </w:rPr>
      </w:pPr>
    </w:p>
    <w:p w:rsidR="006E07F5" w:rsidRPr="006E07F5" w:rsidRDefault="006E07F5" w:rsidP="00720FCF">
      <w:pPr>
        <w:spacing w:line="276" w:lineRule="auto"/>
        <w:jc w:val="both"/>
        <w:rPr>
          <w:sz w:val="24"/>
          <w:szCs w:val="24"/>
        </w:rPr>
      </w:pPr>
      <w:r w:rsidRPr="00507393">
        <w:rPr>
          <w:b/>
          <w:sz w:val="24"/>
          <w:szCs w:val="24"/>
        </w:rPr>
        <w:t>ATENÇÃO!</w:t>
      </w:r>
    </w:p>
    <w:p w:rsidR="006E07F5" w:rsidRPr="006E07F5" w:rsidRDefault="00EB0FED" w:rsidP="00720FCF">
      <w:pPr>
        <w:spacing w:line="276" w:lineRule="auto"/>
        <w:jc w:val="both"/>
        <w:rPr>
          <w:sz w:val="24"/>
          <w:szCs w:val="24"/>
        </w:rPr>
      </w:pPr>
      <w:r>
        <w:rPr>
          <w:b/>
          <w:sz w:val="24"/>
          <w:szCs w:val="24"/>
        </w:rPr>
        <w:t>2.</w:t>
      </w:r>
      <w:r w:rsidR="00507393" w:rsidRPr="00507393">
        <w:rPr>
          <w:b/>
          <w:sz w:val="24"/>
          <w:szCs w:val="24"/>
        </w:rPr>
        <w:t xml:space="preserve">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EB0FED" w:rsidP="00720FCF">
      <w:pPr>
        <w:spacing w:line="276" w:lineRule="auto"/>
        <w:jc w:val="both"/>
        <w:rPr>
          <w:sz w:val="24"/>
          <w:szCs w:val="24"/>
        </w:rPr>
      </w:pPr>
      <w:r>
        <w:rPr>
          <w:sz w:val="24"/>
          <w:szCs w:val="24"/>
        </w:rPr>
        <w:t>a)</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EB0FED" w:rsidP="00720FCF">
      <w:pPr>
        <w:spacing w:line="276" w:lineRule="auto"/>
        <w:jc w:val="both"/>
        <w:rPr>
          <w:sz w:val="24"/>
          <w:szCs w:val="24"/>
        </w:rPr>
      </w:pPr>
      <w:r>
        <w:rPr>
          <w:sz w:val="24"/>
          <w:szCs w:val="24"/>
        </w:rPr>
        <w:t>b)</w:t>
      </w:r>
      <w:r w:rsidR="006E07F5"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EB0FED" w:rsidP="00720FCF">
      <w:pPr>
        <w:spacing w:line="276" w:lineRule="auto"/>
        <w:jc w:val="both"/>
        <w:rPr>
          <w:sz w:val="24"/>
          <w:szCs w:val="24"/>
        </w:rPr>
      </w:pPr>
      <w:r>
        <w:rPr>
          <w:sz w:val="24"/>
          <w:szCs w:val="24"/>
        </w:rPr>
        <w:t>c)</w:t>
      </w:r>
      <w:r w:rsidR="006E07F5"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EB0FED" w:rsidP="00720FCF">
      <w:pPr>
        <w:spacing w:line="276" w:lineRule="auto"/>
        <w:jc w:val="both"/>
        <w:rPr>
          <w:sz w:val="24"/>
          <w:szCs w:val="24"/>
        </w:rPr>
      </w:pPr>
      <w:r>
        <w:rPr>
          <w:b/>
          <w:sz w:val="24"/>
          <w:szCs w:val="24"/>
        </w:rPr>
        <w:t>d)</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EB0FED" w:rsidP="00720FCF">
      <w:pPr>
        <w:spacing w:line="276" w:lineRule="auto"/>
        <w:jc w:val="both"/>
        <w:rPr>
          <w:sz w:val="24"/>
          <w:szCs w:val="24"/>
        </w:rPr>
      </w:pPr>
      <w:r>
        <w:rPr>
          <w:sz w:val="24"/>
          <w:szCs w:val="24"/>
        </w:rPr>
        <w:t>e)</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EB0FED" w:rsidP="00720FCF">
      <w:pPr>
        <w:spacing w:line="276" w:lineRule="auto"/>
        <w:jc w:val="both"/>
        <w:rPr>
          <w:sz w:val="24"/>
          <w:szCs w:val="24"/>
        </w:rPr>
      </w:pPr>
      <w:r>
        <w:rPr>
          <w:sz w:val="24"/>
          <w:szCs w:val="24"/>
        </w:rPr>
        <w:t>f)</w:t>
      </w:r>
      <w:r w:rsidR="006E07F5" w:rsidRPr="006E07F5">
        <w:rPr>
          <w:sz w:val="24"/>
          <w:szCs w:val="24"/>
        </w:rPr>
        <w:t xml:space="preserve"> A não regularização da documentação implicará decadência do direito à Contratação, sendo facultado à Administração convocar os licitantes remanescentes, na ordem de classificação, para assinatura do contrato, ou revogar a licitação.</w:t>
      </w:r>
    </w:p>
    <w:p w:rsidR="006E07F5" w:rsidRPr="006E07F5" w:rsidRDefault="006F3698" w:rsidP="00720FCF">
      <w:pPr>
        <w:spacing w:line="276" w:lineRule="auto"/>
        <w:jc w:val="both"/>
        <w:rPr>
          <w:sz w:val="24"/>
          <w:szCs w:val="24"/>
        </w:rPr>
      </w:pPr>
      <w:r w:rsidRPr="006F3698">
        <w:rPr>
          <w:noProof/>
          <w:sz w:val="20"/>
          <w:lang w:val="pt-BR" w:eastAsia="pt-BR"/>
        </w:rPr>
      </w:r>
      <w:r w:rsidRPr="006F3698">
        <w:rPr>
          <w:noProof/>
          <w:sz w:val="20"/>
          <w:lang w:val="pt-BR" w:eastAsia="pt-BR"/>
        </w:rPr>
        <w:pict>
          <v:shape id="Caixa de texto 154" o:spid="_x0000_s1059" type="#_x0000_t202" style="width:511.8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o:lock v:ext="edit" rotation="t" position="t"/>
            <v:textbox style="mso-next-textbox:#Caixa de texto 154" inset="0,0,0,0">
              <w:txbxContent>
                <w:p w:rsidR="002837DA" w:rsidRDefault="002837DA" w:rsidP="00507393">
                  <w:pPr>
                    <w:spacing w:before="17"/>
                    <w:ind w:left="2653" w:right="2653"/>
                    <w:jc w:val="center"/>
                    <w:rPr>
                      <w:b/>
                      <w:color w:val="000000"/>
                      <w:sz w:val="24"/>
                    </w:rPr>
                  </w:pPr>
                  <w:r>
                    <w:rPr>
                      <w:b/>
                      <w:color w:val="000000"/>
                      <w:sz w:val="24"/>
                    </w:rPr>
                    <w:t>ANEXO III</w:t>
                  </w:r>
                </w:p>
              </w:txbxContent>
            </v:textbox>
            <w10:wrap type="none"/>
            <w10:anchorlock/>
          </v:shape>
        </w:pict>
      </w:r>
    </w:p>
    <w:p w:rsidR="00931723" w:rsidRPr="0036224C" w:rsidRDefault="00931723" w:rsidP="00931723">
      <w:pPr>
        <w:spacing w:line="276" w:lineRule="auto"/>
        <w:jc w:val="center"/>
        <w:rPr>
          <w:b/>
          <w:sz w:val="24"/>
          <w:szCs w:val="24"/>
        </w:rPr>
      </w:pPr>
      <w:r w:rsidRPr="0036224C">
        <w:rPr>
          <w:b/>
          <w:sz w:val="24"/>
          <w:szCs w:val="24"/>
        </w:rPr>
        <w:t>PREGÃO</w:t>
      </w:r>
      <w:r>
        <w:rPr>
          <w:b/>
          <w:sz w:val="24"/>
          <w:szCs w:val="24"/>
        </w:rPr>
        <w:t xml:space="preserve"> ELETRÔNICO</w:t>
      </w:r>
      <w:r w:rsidRPr="0036224C">
        <w:rPr>
          <w:b/>
          <w:sz w:val="24"/>
          <w:szCs w:val="24"/>
        </w:rPr>
        <w:t xml:space="preserve"> Nº </w:t>
      </w:r>
      <w:r w:rsidR="003F6948">
        <w:rPr>
          <w:b/>
          <w:sz w:val="24"/>
          <w:szCs w:val="24"/>
        </w:rPr>
        <w:t>023</w:t>
      </w:r>
      <w:r w:rsidRPr="0036224C">
        <w:rPr>
          <w:b/>
          <w:sz w:val="24"/>
          <w:szCs w:val="24"/>
        </w:rPr>
        <w:t>/202</w:t>
      </w:r>
      <w:r>
        <w:rPr>
          <w:b/>
          <w:sz w:val="24"/>
          <w:szCs w:val="24"/>
        </w:rPr>
        <w:t>4</w:t>
      </w:r>
    </w:p>
    <w:p w:rsidR="006E07F5" w:rsidRPr="0036224C" w:rsidRDefault="006E07F5" w:rsidP="00720FCF">
      <w:pPr>
        <w:spacing w:line="276" w:lineRule="auto"/>
        <w:jc w:val="center"/>
        <w:rPr>
          <w:b/>
          <w:sz w:val="24"/>
          <w:szCs w:val="24"/>
        </w:rPr>
      </w:pPr>
    </w:p>
    <w:p w:rsidR="006E07F5" w:rsidRPr="0036224C" w:rsidRDefault="006E07F5" w:rsidP="00720FCF">
      <w:pPr>
        <w:spacing w:line="276" w:lineRule="auto"/>
        <w:jc w:val="center"/>
        <w:rPr>
          <w:b/>
          <w:sz w:val="24"/>
          <w:szCs w:val="24"/>
        </w:rPr>
      </w:pPr>
      <w:r w:rsidRPr="0036224C">
        <w:rPr>
          <w:b/>
          <w:sz w:val="24"/>
          <w:szCs w:val="24"/>
        </w:rPr>
        <w:t>MODELO DE PROPOSTA COMERCIAL FINAL (licitante vencedor)</w:t>
      </w:r>
    </w:p>
    <w:p w:rsidR="006E07F5" w:rsidRPr="006E07F5"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3F6948">
        <w:rPr>
          <w:sz w:val="24"/>
          <w:szCs w:val="24"/>
        </w:rPr>
        <w:t>023</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720FCF">
      <w:pPr>
        <w:spacing w:line="276" w:lineRule="auto"/>
        <w:jc w:val="both"/>
        <w:rPr>
          <w:sz w:val="24"/>
          <w:szCs w:val="24"/>
        </w:rPr>
      </w:pPr>
    </w:p>
    <w:p w:rsidR="00507393" w:rsidRDefault="00507393" w:rsidP="00720FCF">
      <w:pPr>
        <w:pStyle w:val="Ttulo1"/>
        <w:spacing w:line="276" w:lineRule="auto"/>
        <w:ind w:left="1666"/>
      </w:pPr>
      <w:r>
        <w:t>IDENTIFICAÇÃODOCONCORRENTE:</w:t>
      </w:r>
    </w:p>
    <w:p w:rsidR="00507393" w:rsidRDefault="00507393" w:rsidP="00720FCF">
      <w:pPr>
        <w:pStyle w:val="Corpodetexto"/>
        <w:spacing w:before="5" w:line="276" w:lineRule="auto"/>
        <w:rPr>
          <w:b/>
        </w:rPr>
      </w:pPr>
    </w:p>
    <w:p w:rsidR="00FD154E" w:rsidRDefault="00613DC2" w:rsidP="00720FCF">
      <w:pPr>
        <w:pStyle w:val="Corpodetexto"/>
        <w:tabs>
          <w:tab w:val="left" w:pos="5915"/>
        </w:tabs>
        <w:spacing w:line="276" w:lineRule="auto"/>
        <w:ind w:left="958" w:right="1200"/>
      </w:pPr>
      <w:r>
        <w:t>NOME DA EMPRESA:</w:t>
      </w:r>
    </w:p>
    <w:p w:rsidR="00613DC2" w:rsidRDefault="00613DC2" w:rsidP="00720FCF">
      <w:pPr>
        <w:pStyle w:val="Corpodetexto"/>
        <w:tabs>
          <w:tab w:val="left" w:pos="5915"/>
        </w:tabs>
        <w:spacing w:line="276" w:lineRule="auto"/>
        <w:ind w:left="958" w:right="1200"/>
      </w:pPr>
      <w:r>
        <w:t>CNPJ E INSCRIÇÃO ESTADUAL:</w:t>
      </w:r>
    </w:p>
    <w:p w:rsidR="00613DC2" w:rsidRDefault="00613DC2" w:rsidP="00720FCF">
      <w:pPr>
        <w:pStyle w:val="Corpodetexto"/>
        <w:tabs>
          <w:tab w:val="left" w:pos="5915"/>
        </w:tabs>
        <w:spacing w:line="276" w:lineRule="auto"/>
        <w:ind w:left="958" w:right="1200"/>
      </w:pPr>
      <w:r>
        <w:t>REPRESENTANTE E CARGO:</w:t>
      </w:r>
      <w:r>
        <w:tab/>
      </w:r>
    </w:p>
    <w:p w:rsidR="00507393" w:rsidRDefault="00613DC2" w:rsidP="00720FCF">
      <w:pPr>
        <w:pStyle w:val="Corpodetexto"/>
        <w:tabs>
          <w:tab w:val="left" w:pos="5915"/>
        </w:tabs>
        <w:spacing w:line="276" w:lineRule="auto"/>
        <w:ind w:left="958" w:right="1200"/>
      </w:pPr>
      <w:r>
        <w:t>CARTEIRA</w:t>
      </w:r>
      <w:r w:rsidR="005F14E8">
        <w:t xml:space="preserve"> </w:t>
      </w:r>
      <w:r>
        <w:t>DE</w:t>
      </w:r>
      <w:r w:rsidR="005F14E8">
        <w:t xml:space="preserve"> </w:t>
      </w:r>
      <w:r>
        <w:t>IDENTIDADE E CPF:</w:t>
      </w:r>
    </w:p>
    <w:p w:rsidR="00613DC2" w:rsidRDefault="00613DC2" w:rsidP="00720FCF">
      <w:pPr>
        <w:pStyle w:val="Corpodetexto"/>
        <w:tabs>
          <w:tab w:val="left" w:pos="5915"/>
          <w:tab w:val="left" w:pos="7361"/>
          <w:tab w:val="left" w:pos="7863"/>
          <w:tab w:val="left" w:pos="8489"/>
          <w:tab w:val="left" w:pos="9189"/>
        </w:tabs>
        <w:spacing w:before="2" w:line="276" w:lineRule="auto"/>
        <w:ind w:left="958" w:right="1035"/>
      </w:pPr>
      <w:r>
        <w:t>ENDEREÇO</w:t>
      </w:r>
      <w:r w:rsidR="005F14E8">
        <w:t xml:space="preserve"> </w:t>
      </w:r>
      <w:r>
        <w:t>E</w:t>
      </w:r>
      <w:r w:rsidR="005F14E8">
        <w:t xml:space="preserve"> </w:t>
      </w:r>
      <w:r>
        <w:t>TELEFONE:</w:t>
      </w:r>
    </w:p>
    <w:p w:rsidR="00613DC2" w:rsidRDefault="00613DC2" w:rsidP="00720FCF">
      <w:pPr>
        <w:pStyle w:val="Corpodetexto"/>
        <w:tabs>
          <w:tab w:val="left" w:pos="5915"/>
          <w:tab w:val="left" w:pos="7361"/>
          <w:tab w:val="left" w:pos="7863"/>
          <w:tab w:val="left" w:pos="8489"/>
          <w:tab w:val="left" w:pos="9189"/>
        </w:tabs>
        <w:spacing w:before="2" w:line="276" w:lineRule="auto"/>
        <w:ind w:left="958" w:right="1035"/>
      </w:pPr>
      <w:r>
        <w:tab/>
      </w:r>
    </w:p>
    <w:p w:rsidR="00507393" w:rsidRPr="009151AB" w:rsidRDefault="00613DC2" w:rsidP="00720FCF">
      <w:pPr>
        <w:pStyle w:val="Corpodetexto"/>
        <w:tabs>
          <w:tab w:val="left" w:pos="5915"/>
          <w:tab w:val="left" w:pos="7361"/>
          <w:tab w:val="left" w:pos="7863"/>
          <w:tab w:val="left" w:pos="8489"/>
          <w:tab w:val="left" w:pos="9189"/>
        </w:tabs>
        <w:spacing w:before="2" w:line="276" w:lineRule="auto"/>
        <w:ind w:left="958" w:right="1035"/>
        <w:rPr>
          <w:spacing w:val="-64"/>
        </w:rPr>
      </w:pPr>
      <w:r>
        <w:t xml:space="preserve">AGÊNCIA E Nº DA </w:t>
      </w:r>
      <w:r>
        <w:rPr>
          <w:spacing w:val="-1"/>
        </w:rPr>
        <w:t xml:space="preserve">CONTA </w:t>
      </w:r>
      <w:r>
        <w:t>BANCÁRIA</w:t>
      </w:r>
    </w:p>
    <w:p w:rsidR="00507393" w:rsidRDefault="00507393" w:rsidP="00720FCF">
      <w:pPr>
        <w:pStyle w:val="Corpodetexto"/>
        <w:spacing w:before="2" w:line="276" w:lineRule="auto"/>
      </w:pPr>
    </w:p>
    <w:p w:rsidR="00507393" w:rsidRDefault="00507393" w:rsidP="00720FCF">
      <w:pPr>
        <w:pStyle w:val="Ttulo1"/>
        <w:spacing w:line="276" w:lineRule="auto"/>
        <w:ind w:left="1666"/>
      </w:pPr>
      <w:r>
        <w:t>PREÇO[READEQUADO</w:t>
      </w:r>
      <w:r w:rsidR="005F14E8">
        <w:t xml:space="preserve"> </w:t>
      </w:r>
      <w:r>
        <w:t>AO</w:t>
      </w:r>
      <w:r w:rsidR="005F14E8">
        <w:t xml:space="preserve"> </w:t>
      </w:r>
      <w:r>
        <w:t>LANCE</w:t>
      </w:r>
      <w:r w:rsidR="005F14E8">
        <w:t xml:space="preserve"> </w:t>
      </w:r>
      <w:r>
        <w:t>VENCEDOR]</w:t>
      </w:r>
    </w:p>
    <w:p w:rsidR="00507393" w:rsidRDefault="00507393" w:rsidP="00720FCF">
      <w:pPr>
        <w:pStyle w:val="Ttulo1"/>
        <w:spacing w:line="276" w:lineRule="auto"/>
        <w:ind w:left="1666"/>
      </w:pPr>
    </w:p>
    <w:p w:rsidR="00507393" w:rsidRPr="00FD154E" w:rsidRDefault="00507393" w:rsidP="00720FCF">
      <w:pPr>
        <w:spacing w:line="276" w:lineRule="auto"/>
        <w:jc w:val="both"/>
        <w:rPr>
          <w:iCs/>
          <w:sz w:val="24"/>
        </w:rPr>
      </w:pPr>
      <w:r w:rsidRPr="00FD154E">
        <w:rPr>
          <w:iCs/>
          <w:sz w:val="24"/>
        </w:rPr>
        <w:t>Deverá</w:t>
      </w:r>
      <w:r w:rsidR="005F14E8">
        <w:rPr>
          <w:iCs/>
          <w:sz w:val="24"/>
        </w:rPr>
        <w:t xml:space="preserve"> </w:t>
      </w:r>
      <w:r w:rsidRPr="00FD154E">
        <w:rPr>
          <w:iCs/>
          <w:sz w:val="24"/>
        </w:rPr>
        <w:t>ser</w:t>
      </w:r>
      <w:r w:rsidR="005F14E8">
        <w:rPr>
          <w:iCs/>
          <w:sz w:val="24"/>
        </w:rPr>
        <w:t xml:space="preserve"> </w:t>
      </w:r>
      <w:r w:rsidRPr="00FD154E">
        <w:rPr>
          <w:iCs/>
          <w:sz w:val="24"/>
        </w:rPr>
        <w:t>cotado,</w:t>
      </w:r>
      <w:r w:rsidR="00F35246">
        <w:rPr>
          <w:iCs/>
          <w:sz w:val="24"/>
        </w:rPr>
        <w:t xml:space="preserve"> </w:t>
      </w:r>
      <w:r w:rsidRPr="00FD154E">
        <w:rPr>
          <w:iCs/>
          <w:sz w:val="24"/>
        </w:rPr>
        <w:t>preço</w:t>
      </w:r>
      <w:r w:rsidR="005F14E8">
        <w:rPr>
          <w:iCs/>
          <w:sz w:val="24"/>
        </w:rPr>
        <w:t xml:space="preserve"> </w:t>
      </w:r>
      <w:r w:rsidRPr="00FD154E">
        <w:rPr>
          <w:iCs/>
          <w:sz w:val="24"/>
        </w:rPr>
        <w:t>unitário</w:t>
      </w:r>
      <w:r w:rsidR="005F14E8">
        <w:rPr>
          <w:iCs/>
          <w:sz w:val="24"/>
        </w:rPr>
        <w:t xml:space="preserve"> </w:t>
      </w:r>
      <w:r w:rsidRPr="00FD154E">
        <w:rPr>
          <w:iCs/>
          <w:sz w:val="24"/>
        </w:rPr>
        <w:t>e</w:t>
      </w:r>
      <w:r w:rsidR="005F14E8">
        <w:rPr>
          <w:iCs/>
          <w:sz w:val="24"/>
        </w:rPr>
        <w:t xml:space="preserve"> </w:t>
      </w:r>
      <w:r w:rsidRPr="00FD154E">
        <w:rPr>
          <w:iCs/>
          <w:sz w:val="24"/>
        </w:rPr>
        <w:t>total</w:t>
      </w:r>
      <w:r w:rsidR="005F14E8">
        <w:rPr>
          <w:iCs/>
          <w:sz w:val="24"/>
        </w:rPr>
        <w:t xml:space="preserve"> </w:t>
      </w:r>
      <w:r w:rsidRPr="00FD154E">
        <w:rPr>
          <w:iCs/>
          <w:sz w:val="24"/>
        </w:rPr>
        <w:t>por</w:t>
      </w:r>
      <w:r w:rsidR="005F14E8">
        <w:rPr>
          <w:iCs/>
          <w:sz w:val="24"/>
        </w:rPr>
        <w:t xml:space="preserve"> </w:t>
      </w:r>
      <w:r w:rsidRPr="00FD154E">
        <w:rPr>
          <w:iCs/>
          <w:sz w:val="24"/>
        </w:rPr>
        <w:t>item,de</w:t>
      </w:r>
      <w:r w:rsidR="005F14E8">
        <w:rPr>
          <w:iCs/>
          <w:sz w:val="24"/>
        </w:rPr>
        <w:t xml:space="preserve"> </w:t>
      </w:r>
      <w:r w:rsidRPr="00FD154E">
        <w:rPr>
          <w:iCs/>
          <w:sz w:val="24"/>
        </w:rPr>
        <w:t>acordo</w:t>
      </w:r>
      <w:r w:rsidR="005F14E8">
        <w:rPr>
          <w:iCs/>
          <w:sz w:val="24"/>
        </w:rPr>
        <w:t xml:space="preserve"> </w:t>
      </w:r>
      <w:r w:rsidRPr="00FD154E">
        <w:rPr>
          <w:iCs/>
          <w:sz w:val="24"/>
        </w:rPr>
        <w:t>com</w:t>
      </w:r>
      <w:r w:rsidR="005F14E8">
        <w:rPr>
          <w:iCs/>
          <w:sz w:val="24"/>
        </w:rPr>
        <w:t xml:space="preserve"> </w:t>
      </w:r>
      <w:r w:rsidRPr="00FD154E">
        <w:rPr>
          <w:iCs/>
          <w:sz w:val="24"/>
        </w:rPr>
        <w:t>o</w:t>
      </w:r>
      <w:r w:rsidR="005F14E8">
        <w:rPr>
          <w:iCs/>
          <w:sz w:val="24"/>
        </w:rPr>
        <w:t xml:space="preserve"> </w:t>
      </w:r>
      <w:r w:rsidRPr="00FD154E">
        <w:rPr>
          <w:b/>
          <w:iCs/>
          <w:sz w:val="24"/>
        </w:rPr>
        <w:t>ANEXO</w:t>
      </w:r>
      <w:r w:rsidR="005F14E8">
        <w:rPr>
          <w:b/>
          <w:iCs/>
          <w:sz w:val="24"/>
        </w:rPr>
        <w:t xml:space="preserve"> </w:t>
      </w:r>
      <w:r w:rsidRPr="00FD154E">
        <w:rPr>
          <w:b/>
          <w:iCs/>
          <w:sz w:val="24"/>
        </w:rPr>
        <w:t xml:space="preserve">I </w:t>
      </w:r>
      <w:r w:rsidRPr="00FD154E">
        <w:rPr>
          <w:iCs/>
          <w:sz w:val="24"/>
        </w:rPr>
        <w:t>doEdital.</w:t>
      </w:r>
    </w:p>
    <w:p w:rsidR="00507393" w:rsidRPr="00FD154E" w:rsidRDefault="00507393" w:rsidP="00720FCF">
      <w:pPr>
        <w:spacing w:line="276" w:lineRule="auto"/>
        <w:rPr>
          <w:iCs/>
          <w:sz w:val="24"/>
          <w:szCs w:val="24"/>
        </w:rPr>
      </w:pPr>
    </w:p>
    <w:p w:rsidR="00507393" w:rsidRDefault="00507393" w:rsidP="00720FCF">
      <w:pPr>
        <w:spacing w:line="276" w:lineRule="auto"/>
        <w:rPr>
          <w:b/>
          <w:sz w:val="24"/>
        </w:rPr>
      </w:pPr>
      <w:r>
        <w:rPr>
          <w:b/>
          <w:sz w:val="24"/>
          <w:u w:val="single"/>
        </w:rPr>
        <w:t>OBSERVAÇÕES:</w:t>
      </w:r>
    </w:p>
    <w:p w:rsidR="00507393" w:rsidRDefault="00507393" w:rsidP="00720FCF">
      <w:pPr>
        <w:pStyle w:val="Corpodetexto"/>
        <w:spacing w:before="92" w:line="276" w:lineRule="auto"/>
        <w:jc w:val="both"/>
      </w:pPr>
      <w:r>
        <w:t>Valoresparaapropostacorrigidadeverãoobedecersomenteolimitededuascasasdecimais.</w:t>
      </w:r>
    </w:p>
    <w:p w:rsidR="00507393" w:rsidRDefault="00507393" w:rsidP="00720FCF">
      <w:pPr>
        <w:pStyle w:val="Corpodetexto"/>
        <w:spacing w:before="5" w:line="276" w:lineRule="auto"/>
      </w:pPr>
    </w:p>
    <w:p w:rsidR="00507393" w:rsidRPr="006E07F5" w:rsidRDefault="00507393" w:rsidP="00720FCF">
      <w:pPr>
        <w:pStyle w:val="Corpodetexto"/>
        <w:spacing w:line="276" w:lineRule="auto"/>
      </w:pPr>
      <w:r>
        <w:t>PROPOSTA:R$</w:t>
      </w:r>
      <w:r w:rsidR="00F35246">
        <w:t xml:space="preserve"> </w:t>
      </w:r>
      <w:r>
        <w:t>[Por</w:t>
      </w:r>
      <w:r w:rsidR="00F35246">
        <w:t xml:space="preserve"> </w:t>
      </w:r>
      <w:r>
        <w:t>extenso]</w:t>
      </w:r>
    </w:p>
    <w:p w:rsidR="006E07F5" w:rsidRPr="00507393" w:rsidRDefault="006E07F5" w:rsidP="00720FCF">
      <w:pPr>
        <w:spacing w:line="276" w:lineRule="auto"/>
        <w:jc w:val="both"/>
        <w:rPr>
          <w:b/>
          <w:sz w:val="24"/>
          <w:szCs w:val="24"/>
        </w:rPr>
      </w:pPr>
      <w:r w:rsidRPr="00507393">
        <w:rPr>
          <w:b/>
          <w:sz w:val="24"/>
          <w:szCs w:val="24"/>
        </w:rPr>
        <w:t>CONDIÇÕES GERAIS</w:t>
      </w:r>
    </w:p>
    <w:p w:rsidR="006E07F5" w:rsidRPr="006E07F5" w:rsidRDefault="006E07F5" w:rsidP="00720FCF">
      <w:pPr>
        <w:spacing w:line="276" w:lineRule="auto"/>
        <w:jc w:val="both"/>
        <w:rPr>
          <w:sz w:val="24"/>
          <w:szCs w:val="24"/>
        </w:rPr>
      </w:pPr>
    </w:p>
    <w:p w:rsidR="00507393" w:rsidRPr="006E07F5" w:rsidRDefault="006E07F5" w:rsidP="00720FCF">
      <w:pPr>
        <w:spacing w:line="276" w:lineRule="auto"/>
        <w:jc w:val="both"/>
        <w:rPr>
          <w:sz w:val="24"/>
          <w:szCs w:val="24"/>
        </w:rPr>
      </w:pPr>
      <w:r w:rsidRPr="006E07F5">
        <w:rPr>
          <w:sz w:val="24"/>
          <w:szCs w:val="24"/>
        </w:rPr>
        <w:t>A proponente declara conhecer os termos do instrumento convocatório que rege a presente licitação.</w:t>
      </w:r>
    </w:p>
    <w:p w:rsidR="006E07F5" w:rsidRPr="00507393" w:rsidRDefault="006E07F5" w:rsidP="00720FCF">
      <w:pPr>
        <w:spacing w:line="276" w:lineRule="auto"/>
        <w:jc w:val="both"/>
        <w:rPr>
          <w:b/>
          <w:sz w:val="24"/>
          <w:szCs w:val="24"/>
        </w:rPr>
      </w:pPr>
      <w:r w:rsidRPr="00507393">
        <w:rPr>
          <w:b/>
          <w:sz w:val="24"/>
          <w:szCs w:val="24"/>
        </w:rPr>
        <w:t>PRAZO DE GARANTIA</w:t>
      </w: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r w:rsidRPr="006E07F5">
        <w:rPr>
          <w:sz w:val="24"/>
          <w:szCs w:val="24"/>
        </w:rPr>
        <w:t xml:space="preserve">A garantia deverá ser da seguinte forma: </w:t>
      </w:r>
      <w:r w:rsidR="00A77EDD">
        <w:rPr>
          <w:sz w:val="24"/>
          <w:szCs w:val="24"/>
        </w:rPr>
        <w:t>Conforme o contrato assinado</w:t>
      </w:r>
    </w:p>
    <w:p w:rsidR="00507393" w:rsidRPr="006E07F5" w:rsidRDefault="00507393" w:rsidP="00720FCF">
      <w:pPr>
        <w:spacing w:line="276" w:lineRule="auto"/>
        <w:jc w:val="both"/>
        <w:rPr>
          <w:sz w:val="24"/>
          <w:szCs w:val="24"/>
        </w:rPr>
      </w:pPr>
    </w:p>
    <w:p w:rsidR="006E07F5" w:rsidRPr="00507393" w:rsidRDefault="006E07F5" w:rsidP="00720FCF">
      <w:pPr>
        <w:spacing w:line="276" w:lineRule="auto"/>
        <w:jc w:val="both"/>
        <w:rPr>
          <w:b/>
          <w:sz w:val="24"/>
          <w:szCs w:val="24"/>
        </w:rPr>
      </w:pPr>
      <w:r w:rsidRPr="00507393">
        <w:rPr>
          <w:b/>
          <w:sz w:val="24"/>
          <w:szCs w:val="24"/>
        </w:rPr>
        <w:t>LOCAL E PRAZO DE ENTREGA</w:t>
      </w:r>
    </w:p>
    <w:p w:rsidR="00B6102B" w:rsidRPr="007A7FE5" w:rsidRDefault="00B6102B" w:rsidP="0026572D">
      <w:pPr>
        <w:spacing w:line="276" w:lineRule="auto"/>
        <w:ind w:firstLine="708"/>
        <w:jc w:val="both"/>
        <w:rPr>
          <w:sz w:val="24"/>
          <w:szCs w:val="24"/>
        </w:rPr>
      </w:pPr>
      <w:r w:rsidRPr="007A7FE5">
        <w:rPr>
          <w:sz w:val="24"/>
          <w:szCs w:val="24"/>
        </w:rPr>
        <w:t xml:space="preserve">As entregas serão realizadas no almoxarifado do </w:t>
      </w:r>
      <w:r w:rsidR="0026572D" w:rsidRPr="00653BF2">
        <w:rPr>
          <w:sz w:val="24"/>
          <w:szCs w:val="24"/>
        </w:rPr>
        <w:t>Serviço Aut</w:t>
      </w:r>
      <w:r w:rsidR="0026572D">
        <w:rPr>
          <w:sz w:val="24"/>
          <w:szCs w:val="24"/>
        </w:rPr>
        <w:t>ô</w:t>
      </w:r>
      <w:r w:rsidR="0026572D" w:rsidRPr="00653BF2">
        <w:rPr>
          <w:sz w:val="24"/>
          <w:szCs w:val="24"/>
        </w:rPr>
        <w:t>nomo Municipal de Água e Esgoto</w:t>
      </w:r>
      <w:r w:rsidR="0026572D">
        <w:rPr>
          <w:sz w:val="24"/>
          <w:szCs w:val="24"/>
        </w:rPr>
        <w:t xml:space="preserve"> – </w:t>
      </w:r>
      <w:r w:rsidRPr="007A7FE5">
        <w:rPr>
          <w:sz w:val="24"/>
          <w:szCs w:val="24"/>
        </w:rPr>
        <w:t xml:space="preserve">SAMAE, localizada na Rua Porto Velho, n° 140, </w:t>
      </w:r>
      <w:r>
        <w:rPr>
          <w:sz w:val="24"/>
          <w:szCs w:val="24"/>
        </w:rPr>
        <w:t>Jardim</w:t>
      </w:r>
      <w:r w:rsidRPr="007A7FE5">
        <w:rPr>
          <w:sz w:val="24"/>
          <w:szCs w:val="24"/>
        </w:rPr>
        <w:t xml:space="preserve"> São Roque, Jaguariaíva – PR, nos horários das 08:00h às 12:00h e das 13:30h às 17:30h em dias úteis.</w:t>
      </w:r>
    </w:p>
    <w:p w:rsidR="00B6102B" w:rsidRPr="007A7FE5" w:rsidRDefault="00B6102B" w:rsidP="00B04A86">
      <w:pPr>
        <w:spacing w:line="276" w:lineRule="auto"/>
        <w:ind w:right="11" w:firstLine="708"/>
        <w:jc w:val="both"/>
        <w:rPr>
          <w:sz w:val="24"/>
          <w:szCs w:val="24"/>
        </w:rPr>
      </w:pPr>
      <w:r w:rsidRPr="007A7FE5">
        <w:rPr>
          <w:sz w:val="24"/>
          <w:szCs w:val="24"/>
        </w:rPr>
        <w:t xml:space="preserve">A entrega da mercadoria, após a emissão de Autorização de </w:t>
      </w:r>
      <w:r>
        <w:rPr>
          <w:sz w:val="24"/>
          <w:szCs w:val="24"/>
        </w:rPr>
        <w:t>Fornecimento</w:t>
      </w:r>
      <w:r w:rsidRPr="007A7FE5">
        <w:rPr>
          <w:sz w:val="24"/>
          <w:szCs w:val="24"/>
        </w:rPr>
        <w:t xml:space="preserve"> expedida pelo Setor de Compras, deverá ocorrer em no máximo 30 (trinta) dias corridos.</w:t>
      </w:r>
    </w:p>
    <w:p w:rsidR="00B6102B" w:rsidRPr="007A7FE5" w:rsidRDefault="00B6102B" w:rsidP="00B6102B">
      <w:pPr>
        <w:widowControl/>
        <w:autoSpaceDE/>
        <w:autoSpaceDN/>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720FCF">
      <w:pPr>
        <w:spacing w:line="276" w:lineRule="auto"/>
        <w:jc w:val="both"/>
        <w:rPr>
          <w:sz w:val="24"/>
          <w:szCs w:val="24"/>
        </w:rPr>
      </w:pPr>
    </w:p>
    <w:p w:rsidR="006E07F5" w:rsidRPr="00507393" w:rsidRDefault="006E07F5" w:rsidP="00720FCF">
      <w:pPr>
        <w:spacing w:line="276" w:lineRule="auto"/>
        <w:jc w:val="both"/>
        <w:rPr>
          <w:b/>
          <w:sz w:val="24"/>
          <w:szCs w:val="24"/>
        </w:rPr>
      </w:pPr>
      <w:r w:rsidRPr="00507393">
        <w:rPr>
          <w:b/>
          <w:sz w:val="24"/>
          <w:szCs w:val="24"/>
        </w:rPr>
        <w:t>VALIDADE DA PROPOSTA COMERCIAL</w:t>
      </w:r>
    </w:p>
    <w:p w:rsidR="006E07F5" w:rsidRPr="006E07F5"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r w:rsidRPr="00871327">
        <w:rPr>
          <w:sz w:val="24"/>
          <w:szCs w:val="24"/>
        </w:rPr>
        <w:t>De no mínimo, 60 (sessenta) dias contados a partir da data da sessão pública do Pregão.</w:t>
      </w:r>
    </w:p>
    <w:p w:rsidR="006E07F5" w:rsidRPr="00871327" w:rsidRDefault="006E07F5" w:rsidP="00720FCF">
      <w:pPr>
        <w:spacing w:line="276" w:lineRule="auto"/>
        <w:jc w:val="both"/>
        <w:rPr>
          <w:sz w:val="24"/>
          <w:szCs w:val="24"/>
        </w:rPr>
      </w:pPr>
    </w:p>
    <w:p w:rsidR="006E07F5" w:rsidRPr="00871327" w:rsidRDefault="006E07F5" w:rsidP="00720FCF">
      <w:pPr>
        <w:spacing w:line="276" w:lineRule="auto"/>
        <w:jc w:val="center"/>
        <w:rPr>
          <w:b/>
          <w:sz w:val="24"/>
          <w:szCs w:val="24"/>
        </w:rPr>
      </w:pPr>
      <w:r w:rsidRPr="00871327">
        <w:rPr>
          <w:b/>
          <w:sz w:val="24"/>
          <w:szCs w:val="24"/>
        </w:rPr>
        <w:t>LOCAL E DATA</w:t>
      </w:r>
    </w:p>
    <w:p w:rsidR="006E07F5" w:rsidRPr="00871327" w:rsidRDefault="006E07F5" w:rsidP="00720FCF">
      <w:pPr>
        <w:tabs>
          <w:tab w:val="left" w:pos="1380"/>
        </w:tabs>
        <w:spacing w:line="276" w:lineRule="auto"/>
        <w:jc w:val="center"/>
        <w:rPr>
          <w:b/>
          <w:sz w:val="24"/>
          <w:szCs w:val="24"/>
        </w:rPr>
      </w:pPr>
    </w:p>
    <w:p w:rsidR="006E07F5" w:rsidRPr="00871327" w:rsidRDefault="006E07F5" w:rsidP="00720FCF">
      <w:pPr>
        <w:spacing w:line="276" w:lineRule="auto"/>
        <w:jc w:val="center"/>
        <w:rPr>
          <w:b/>
          <w:sz w:val="24"/>
          <w:szCs w:val="24"/>
        </w:rPr>
      </w:pPr>
      <w:r w:rsidRPr="00871327">
        <w:rPr>
          <w:b/>
          <w:sz w:val="24"/>
          <w:szCs w:val="24"/>
        </w:rPr>
        <w:t>NOME E ASSINATURA DO REPRESENTANTE DA EMPRESA</w:t>
      </w:r>
    </w:p>
    <w:p w:rsidR="006E07F5" w:rsidRPr="00871327"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r w:rsidRPr="00871327">
        <w:rPr>
          <w:sz w:val="24"/>
          <w:szCs w:val="24"/>
        </w:rPr>
        <w:t>OBS: A INTERPOSIÇÃO DE RECURSO SUSPENDE O PRAZO DE VALIDADE DA PROPOSTA ATÉ DECISÃO.</w:t>
      </w:r>
    </w:p>
    <w:p w:rsidR="006E07F5" w:rsidRPr="00871327"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603B28" w:rsidRDefault="00603B28" w:rsidP="00720FCF">
      <w:pPr>
        <w:spacing w:line="276" w:lineRule="auto"/>
        <w:jc w:val="both"/>
        <w:rPr>
          <w:sz w:val="24"/>
          <w:szCs w:val="24"/>
        </w:rPr>
      </w:pPr>
    </w:p>
    <w:p w:rsidR="00603B28" w:rsidRDefault="00603B28" w:rsidP="00720FCF">
      <w:pPr>
        <w:spacing w:line="276" w:lineRule="auto"/>
        <w:jc w:val="both"/>
        <w:rPr>
          <w:sz w:val="24"/>
          <w:szCs w:val="24"/>
        </w:rPr>
      </w:pPr>
    </w:p>
    <w:p w:rsidR="00603B28" w:rsidRDefault="00603B28" w:rsidP="00720FCF">
      <w:pPr>
        <w:spacing w:line="276" w:lineRule="auto"/>
        <w:jc w:val="both"/>
        <w:rPr>
          <w:sz w:val="24"/>
          <w:szCs w:val="24"/>
        </w:rPr>
      </w:pPr>
    </w:p>
    <w:p w:rsidR="00931723" w:rsidRDefault="00931723" w:rsidP="00720FCF">
      <w:pPr>
        <w:spacing w:line="276" w:lineRule="auto"/>
        <w:jc w:val="both"/>
        <w:rPr>
          <w:sz w:val="24"/>
          <w:szCs w:val="24"/>
        </w:rPr>
      </w:pPr>
    </w:p>
    <w:p w:rsidR="00603B28" w:rsidRDefault="00603B28" w:rsidP="00720FCF">
      <w:pPr>
        <w:spacing w:line="276" w:lineRule="auto"/>
        <w:jc w:val="both"/>
        <w:rPr>
          <w:sz w:val="24"/>
          <w:szCs w:val="24"/>
        </w:rPr>
      </w:pPr>
    </w:p>
    <w:p w:rsidR="00613DC2" w:rsidRDefault="006F3698" w:rsidP="00720FCF">
      <w:pPr>
        <w:spacing w:line="276" w:lineRule="auto"/>
        <w:jc w:val="center"/>
        <w:rPr>
          <w:noProof/>
          <w:sz w:val="20"/>
          <w:lang w:val="pt-BR" w:eastAsia="pt-BR"/>
        </w:rPr>
      </w:pPr>
      <w:r>
        <w:rPr>
          <w:noProof/>
          <w:sz w:val="20"/>
          <w:lang w:val="pt-BR" w:eastAsia="pt-BR"/>
        </w:rPr>
      </w:r>
      <w:r>
        <w:rPr>
          <w:noProof/>
          <w:sz w:val="20"/>
          <w:lang w:val="pt-BR" w:eastAsia="pt-BR"/>
        </w:rPr>
        <w:pict>
          <v:shape id="Caixa de texto 155" o:spid="_x0000_s1058" type="#_x0000_t202" style="width:453.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o:lock v:ext="edit" rotation="t" position="t"/>
            <v:textbox style="mso-next-textbox:#Caixa de texto 155" inset="0,0,0,0">
              <w:txbxContent>
                <w:p w:rsidR="002837DA" w:rsidRDefault="002837DA" w:rsidP="009151AB">
                  <w:pPr>
                    <w:spacing w:before="17"/>
                    <w:ind w:left="2650" w:right="2653"/>
                    <w:jc w:val="center"/>
                    <w:rPr>
                      <w:b/>
                      <w:color w:val="000000"/>
                      <w:sz w:val="24"/>
                    </w:rPr>
                  </w:pPr>
                  <w:r>
                    <w:rPr>
                      <w:b/>
                      <w:color w:val="000000"/>
                      <w:sz w:val="24"/>
                    </w:rPr>
                    <w:t>ANEXO IV</w:t>
                  </w:r>
                </w:p>
              </w:txbxContent>
            </v:textbox>
            <w10:wrap type="none"/>
            <w10:anchorlock/>
          </v:shape>
        </w:pict>
      </w:r>
    </w:p>
    <w:p w:rsidR="00931723" w:rsidRPr="0036224C" w:rsidRDefault="00931723" w:rsidP="00931723">
      <w:pPr>
        <w:spacing w:line="276" w:lineRule="auto"/>
        <w:jc w:val="center"/>
        <w:rPr>
          <w:b/>
          <w:sz w:val="24"/>
          <w:szCs w:val="24"/>
        </w:rPr>
      </w:pPr>
      <w:r w:rsidRPr="0036224C">
        <w:rPr>
          <w:b/>
          <w:sz w:val="24"/>
          <w:szCs w:val="24"/>
        </w:rPr>
        <w:t>PREGÃO</w:t>
      </w:r>
      <w:r>
        <w:rPr>
          <w:b/>
          <w:sz w:val="24"/>
          <w:szCs w:val="24"/>
        </w:rPr>
        <w:t xml:space="preserve"> ELETRÔNICO</w:t>
      </w:r>
      <w:r w:rsidRPr="0036224C">
        <w:rPr>
          <w:b/>
          <w:sz w:val="24"/>
          <w:szCs w:val="24"/>
        </w:rPr>
        <w:t xml:space="preserve"> Nº </w:t>
      </w:r>
      <w:r w:rsidR="003F6948">
        <w:rPr>
          <w:b/>
          <w:sz w:val="24"/>
          <w:szCs w:val="24"/>
        </w:rPr>
        <w:t>023</w:t>
      </w:r>
      <w:r w:rsidRPr="0036224C">
        <w:rPr>
          <w:b/>
          <w:sz w:val="24"/>
          <w:szCs w:val="24"/>
        </w:rPr>
        <w:t>/202</w:t>
      </w:r>
      <w:r>
        <w:rPr>
          <w:b/>
          <w:sz w:val="24"/>
          <w:szCs w:val="24"/>
        </w:rPr>
        <w:t>4</w:t>
      </w:r>
    </w:p>
    <w:p w:rsidR="006E07F5" w:rsidRPr="009151AB" w:rsidRDefault="006E07F5" w:rsidP="00720FCF">
      <w:pPr>
        <w:spacing w:line="276" w:lineRule="auto"/>
        <w:jc w:val="center"/>
        <w:rPr>
          <w:sz w:val="24"/>
          <w:szCs w:val="24"/>
        </w:rPr>
      </w:pPr>
      <w:r w:rsidRPr="009151AB">
        <w:rPr>
          <w:b/>
          <w:sz w:val="24"/>
          <w:szCs w:val="24"/>
        </w:rPr>
        <w:t>TERMO DE ADESÃO AO SISTEMA DE PREGÃO ELETRÔNICO DA BLL - BOLSA DE LICITAÇÕES DO BRASIL</w:t>
      </w:r>
    </w:p>
    <w:tbl>
      <w:tblPr>
        <w:tblStyle w:val="TableNormal1"/>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603B28">
        <w:trPr>
          <w:trHeight w:val="347"/>
        </w:trPr>
        <w:tc>
          <w:tcPr>
            <w:tcW w:w="10490" w:type="dxa"/>
            <w:gridSpan w:val="2"/>
          </w:tcPr>
          <w:p w:rsidR="009151AB" w:rsidRDefault="009151AB" w:rsidP="00720FCF">
            <w:pPr>
              <w:pStyle w:val="TableParagraph"/>
              <w:spacing w:before="31" w:line="276" w:lineRule="auto"/>
              <w:ind w:left="69"/>
              <w:rPr>
                <w:b/>
                <w:sz w:val="24"/>
              </w:rPr>
            </w:pPr>
            <w:r>
              <w:rPr>
                <w:b/>
                <w:sz w:val="24"/>
              </w:rPr>
              <w:t>NaturezadoLicitante(PessoaFísicaouJurídica)</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RazãoSocial:</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RamodeAtividade:</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Endereço:</w:t>
            </w:r>
          </w:p>
        </w:tc>
      </w:tr>
      <w:tr w:rsidR="009151AB" w:rsidTr="00603B28">
        <w:trPr>
          <w:trHeight w:val="347"/>
        </w:trPr>
        <w:tc>
          <w:tcPr>
            <w:tcW w:w="6475" w:type="dxa"/>
          </w:tcPr>
          <w:p w:rsidR="009151AB" w:rsidRDefault="009151AB" w:rsidP="00720FCF">
            <w:pPr>
              <w:pStyle w:val="TableParagraph"/>
              <w:spacing w:before="29" w:line="276" w:lineRule="auto"/>
              <w:ind w:left="69"/>
              <w:rPr>
                <w:sz w:val="24"/>
              </w:rPr>
            </w:pPr>
            <w:r>
              <w:rPr>
                <w:sz w:val="24"/>
              </w:rPr>
              <w:t>Complemento:</w:t>
            </w:r>
          </w:p>
        </w:tc>
        <w:tc>
          <w:tcPr>
            <w:tcW w:w="4015" w:type="dxa"/>
          </w:tcPr>
          <w:p w:rsidR="009151AB" w:rsidRDefault="009151AB" w:rsidP="00720FCF">
            <w:pPr>
              <w:pStyle w:val="TableParagraph"/>
              <w:spacing w:before="29" w:line="276" w:lineRule="auto"/>
              <w:ind w:left="69"/>
              <w:rPr>
                <w:sz w:val="24"/>
              </w:rPr>
            </w:pPr>
            <w:r>
              <w:rPr>
                <w:sz w:val="24"/>
              </w:rPr>
              <w:t>Bairro:</w:t>
            </w:r>
          </w:p>
        </w:tc>
      </w:tr>
      <w:tr w:rsidR="009151AB" w:rsidTr="00603B28">
        <w:trPr>
          <w:trHeight w:val="347"/>
        </w:trPr>
        <w:tc>
          <w:tcPr>
            <w:tcW w:w="6475" w:type="dxa"/>
          </w:tcPr>
          <w:p w:rsidR="009151AB" w:rsidRDefault="009151AB" w:rsidP="00720FCF">
            <w:pPr>
              <w:pStyle w:val="TableParagraph"/>
              <w:spacing w:before="29" w:line="276" w:lineRule="auto"/>
              <w:ind w:left="69"/>
              <w:rPr>
                <w:sz w:val="24"/>
              </w:rPr>
            </w:pPr>
            <w:r>
              <w:rPr>
                <w:sz w:val="24"/>
              </w:rPr>
              <w:t>Cidade:</w:t>
            </w:r>
          </w:p>
        </w:tc>
        <w:tc>
          <w:tcPr>
            <w:tcW w:w="4015" w:type="dxa"/>
          </w:tcPr>
          <w:p w:rsidR="009151AB" w:rsidRDefault="009151AB" w:rsidP="00720FCF">
            <w:pPr>
              <w:pStyle w:val="TableParagraph"/>
              <w:spacing w:before="29" w:line="276" w:lineRule="auto"/>
              <w:ind w:left="69"/>
              <w:rPr>
                <w:sz w:val="24"/>
              </w:rPr>
            </w:pPr>
            <w:r>
              <w:rPr>
                <w:sz w:val="24"/>
              </w:rPr>
              <w:t>UF:</w:t>
            </w:r>
          </w:p>
        </w:tc>
      </w:tr>
      <w:tr w:rsidR="009151AB" w:rsidTr="00603B28">
        <w:trPr>
          <w:trHeight w:val="347"/>
        </w:trPr>
        <w:tc>
          <w:tcPr>
            <w:tcW w:w="6475" w:type="dxa"/>
          </w:tcPr>
          <w:p w:rsidR="009151AB" w:rsidRDefault="009151AB" w:rsidP="00720FCF">
            <w:pPr>
              <w:pStyle w:val="TableParagraph"/>
              <w:spacing w:before="29" w:line="276" w:lineRule="auto"/>
              <w:ind w:left="69"/>
              <w:rPr>
                <w:sz w:val="24"/>
              </w:rPr>
            </w:pPr>
            <w:r>
              <w:rPr>
                <w:sz w:val="24"/>
              </w:rPr>
              <w:t>CEP:</w:t>
            </w:r>
          </w:p>
        </w:tc>
        <w:tc>
          <w:tcPr>
            <w:tcW w:w="4015" w:type="dxa"/>
          </w:tcPr>
          <w:p w:rsidR="009151AB" w:rsidRDefault="009151AB" w:rsidP="00720FCF">
            <w:pPr>
              <w:pStyle w:val="TableParagraph"/>
              <w:spacing w:before="29" w:line="276" w:lineRule="auto"/>
              <w:ind w:left="69"/>
              <w:rPr>
                <w:sz w:val="24"/>
              </w:rPr>
            </w:pPr>
            <w:r>
              <w:rPr>
                <w:sz w:val="24"/>
              </w:rPr>
              <w:t>CNPJ:</w:t>
            </w:r>
          </w:p>
        </w:tc>
      </w:tr>
      <w:tr w:rsidR="009151AB" w:rsidTr="00603B28">
        <w:trPr>
          <w:trHeight w:val="555"/>
        </w:trPr>
        <w:tc>
          <w:tcPr>
            <w:tcW w:w="6475" w:type="dxa"/>
          </w:tcPr>
          <w:p w:rsidR="009151AB" w:rsidRDefault="009151AB" w:rsidP="00720FCF">
            <w:pPr>
              <w:pStyle w:val="TableParagraph"/>
              <w:spacing w:line="276" w:lineRule="auto"/>
              <w:ind w:left="69"/>
              <w:rPr>
                <w:sz w:val="24"/>
              </w:rPr>
            </w:pPr>
            <w:r>
              <w:rPr>
                <w:sz w:val="24"/>
              </w:rPr>
              <w:t>Telefone</w:t>
            </w:r>
          </w:p>
          <w:p w:rsidR="009151AB" w:rsidRDefault="009151AB" w:rsidP="00720FCF">
            <w:pPr>
              <w:pStyle w:val="TableParagraph"/>
              <w:spacing w:line="276" w:lineRule="auto"/>
              <w:ind w:left="69"/>
              <w:rPr>
                <w:sz w:val="24"/>
              </w:rPr>
            </w:pPr>
            <w:r>
              <w:rPr>
                <w:sz w:val="24"/>
              </w:rPr>
              <w:t>Comercial:</w:t>
            </w:r>
          </w:p>
        </w:tc>
        <w:tc>
          <w:tcPr>
            <w:tcW w:w="4015" w:type="dxa"/>
          </w:tcPr>
          <w:p w:rsidR="009151AB" w:rsidRDefault="009151AB" w:rsidP="00720FCF">
            <w:pPr>
              <w:pStyle w:val="TableParagraph"/>
              <w:spacing w:line="276" w:lineRule="auto"/>
              <w:ind w:left="69"/>
              <w:rPr>
                <w:sz w:val="24"/>
              </w:rPr>
            </w:pPr>
            <w:r>
              <w:rPr>
                <w:sz w:val="24"/>
              </w:rPr>
              <w:t>Inscrição</w:t>
            </w:r>
          </w:p>
          <w:p w:rsidR="009151AB" w:rsidRDefault="009151AB" w:rsidP="00720FCF">
            <w:pPr>
              <w:pStyle w:val="TableParagraph"/>
              <w:spacing w:line="276" w:lineRule="auto"/>
              <w:ind w:left="69"/>
              <w:rPr>
                <w:sz w:val="24"/>
              </w:rPr>
            </w:pPr>
            <w:r>
              <w:rPr>
                <w:sz w:val="24"/>
              </w:rPr>
              <w:t>Estadual:</w:t>
            </w:r>
          </w:p>
        </w:tc>
      </w:tr>
      <w:tr w:rsidR="009151AB" w:rsidTr="00603B28">
        <w:trPr>
          <w:trHeight w:val="555"/>
        </w:trPr>
        <w:tc>
          <w:tcPr>
            <w:tcW w:w="6475" w:type="dxa"/>
          </w:tcPr>
          <w:p w:rsidR="009151AB" w:rsidRDefault="009151AB" w:rsidP="00720FCF">
            <w:pPr>
              <w:pStyle w:val="TableParagraph"/>
              <w:spacing w:line="276" w:lineRule="auto"/>
              <w:ind w:left="69" w:right="3917"/>
              <w:rPr>
                <w:sz w:val="24"/>
              </w:rPr>
            </w:pPr>
            <w:r>
              <w:rPr>
                <w:sz w:val="24"/>
              </w:rPr>
              <w:t>RepresentanteLegal:</w:t>
            </w:r>
          </w:p>
        </w:tc>
        <w:tc>
          <w:tcPr>
            <w:tcW w:w="4015" w:type="dxa"/>
          </w:tcPr>
          <w:p w:rsidR="009151AB" w:rsidRDefault="009151AB" w:rsidP="00720FCF">
            <w:pPr>
              <w:pStyle w:val="TableParagraph"/>
              <w:spacing w:before="132" w:line="276" w:lineRule="auto"/>
              <w:ind w:left="69"/>
              <w:rPr>
                <w:sz w:val="24"/>
              </w:rPr>
            </w:pPr>
            <w:r>
              <w:rPr>
                <w:sz w:val="24"/>
              </w:rPr>
              <w:t>RG:</w:t>
            </w:r>
          </w:p>
        </w:tc>
      </w:tr>
      <w:tr w:rsidR="009151AB" w:rsidTr="00603B28">
        <w:trPr>
          <w:trHeight w:val="347"/>
        </w:trPr>
        <w:tc>
          <w:tcPr>
            <w:tcW w:w="6475" w:type="dxa"/>
          </w:tcPr>
          <w:p w:rsidR="009151AB" w:rsidRDefault="009151AB" w:rsidP="00720FCF">
            <w:pPr>
              <w:pStyle w:val="TableParagraph"/>
              <w:spacing w:before="28" w:line="276" w:lineRule="auto"/>
              <w:ind w:left="69"/>
              <w:rPr>
                <w:sz w:val="24"/>
              </w:rPr>
            </w:pPr>
            <w:r>
              <w:rPr>
                <w:sz w:val="24"/>
              </w:rPr>
              <w:t>E-mail:</w:t>
            </w:r>
          </w:p>
        </w:tc>
        <w:tc>
          <w:tcPr>
            <w:tcW w:w="4015" w:type="dxa"/>
          </w:tcPr>
          <w:p w:rsidR="009151AB" w:rsidRDefault="009151AB" w:rsidP="00720FCF">
            <w:pPr>
              <w:pStyle w:val="TableParagraph"/>
              <w:spacing w:before="28" w:line="276" w:lineRule="auto"/>
              <w:ind w:left="69"/>
              <w:rPr>
                <w:sz w:val="24"/>
              </w:rPr>
            </w:pPr>
            <w:r>
              <w:rPr>
                <w:sz w:val="24"/>
              </w:rPr>
              <w:t>CPF:</w:t>
            </w:r>
          </w:p>
        </w:tc>
      </w:tr>
      <w:tr w:rsidR="009151AB" w:rsidTr="00603B28">
        <w:trPr>
          <w:trHeight w:val="555"/>
        </w:trPr>
        <w:tc>
          <w:tcPr>
            <w:tcW w:w="10490" w:type="dxa"/>
            <w:gridSpan w:val="2"/>
          </w:tcPr>
          <w:p w:rsidR="009151AB" w:rsidRDefault="009151AB" w:rsidP="00720FCF">
            <w:pPr>
              <w:pStyle w:val="TableParagraph"/>
              <w:spacing w:line="276" w:lineRule="auto"/>
              <w:ind w:left="69" w:right="9042"/>
              <w:rPr>
                <w:sz w:val="24"/>
              </w:rPr>
            </w:pPr>
            <w:r>
              <w:rPr>
                <w:sz w:val="24"/>
              </w:rPr>
              <w:t>TelefoneCelular:</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Whatsapp:</w:t>
            </w:r>
          </w:p>
        </w:tc>
      </w:tr>
      <w:tr w:rsidR="009151AB" w:rsidTr="00603B28">
        <w:trPr>
          <w:trHeight w:val="555"/>
        </w:trPr>
        <w:tc>
          <w:tcPr>
            <w:tcW w:w="10490" w:type="dxa"/>
            <w:gridSpan w:val="2"/>
          </w:tcPr>
          <w:p w:rsidR="009151AB" w:rsidRDefault="009151AB" w:rsidP="00720FCF">
            <w:pPr>
              <w:pStyle w:val="TableParagraph"/>
              <w:spacing w:line="276" w:lineRule="auto"/>
              <w:ind w:left="69"/>
              <w:rPr>
                <w:sz w:val="24"/>
              </w:rPr>
            </w:pPr>
            <w:r>
              <w:rPr>
                <w:sz w:val="24"/>
              </w:rPr>
              <w:t>Resp.</w:t>
            </w:r>
          </w:p>
          <w:p w:rsidR="009151AB" w:rsidRDefault="009151AB" w:rsidP="00720FCF">
            <w:pPr>
              <w:pStyle w:val="TableParagraph"/>
              <w:spacing w:line="276" w:lineRule="auto"/>
              <w:ind w:left="69"/>
              <w:rPr>
                <w:sz w:val="24"/>
              </w:rPr>
            </w:pPr>
            <w:r>
              <w:rPr>
                <w:sz w:val="24"/>
              </w:rPr>
              <w:t>Financeiro:</w:t>
            </w:r>
          </w:p>
        </w:tc>
      </w:tr>
      <w:tr w:rsidR="009151AB" w:rsidTr="00603B28">
        <w:trPr>
          <w:trHeight w:val="555"/>
        </w:trPr>
        <w:tc>
          <w:tcPr>
            <w:tcW w:w="6475" w:type="dxa"/>
          </w:tcPr>
          <w:p w:rsidR="009151AB" w:rsidRDefault="009151AB" w:rsidP="00720FCF">
            <w:pPr>
              <w:pStyle w:val="TableParagraph"/>
              <w:spacing w:line="276" w:lineRule="auto"/>
              <w:ind w:left="69" w:right="4304"/>
              <w:rPr>
                <w:sz w:val="24"/>
              </w:rPr>
            </w:pPr>
            <w:r>
              <w:rPr>
                <w:sz w:val="24"/>
              </w:rPr>
              <w:t>E-mailFinanceiro:</w:t>
            </w:r>
          </w:p>
        </w:tc>
        <w:tc>
          <w:tcPr>
            <w:tcW w:w="4015" w:type="dxa"/>
          </w:tcPr>
          <w:p w:rsidR="009151AB" w:rsidRDefault="009151AB" w:rsidP="00720FCF">
            <w:pPr>
              <w:pStyle w:val="TableParagraph"/>
              <w:spacing w:before="135" w:line="276" w:lineRule="auto"/>
              <w:ind w:left="69"/>
              <w:rPr>
                <w:sz w:val="24"/>
              </w:rPr>
            </w:pPr>
            <w:r>
              <w:rPr>
                <w:sz w:val="24"/>
              </w:rPr>
              <w:t>Telefone:</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E-mailparainformativodeedital</w:t>
            </w:r>
          </w:p>
        </w:tc>
      </w:tr>
      <w:tr w:rsidR="009151AB" w:rsidTr="00603B28">
        <w:trPr>
          <w:trHeight w:val="347"/>
        </w:trPr>
        <w:tc>
          <w:tcPr>
            <w:tcW w:w="10490" w:type="dxa"/>
            <w:gridSpan w:val="2"/>
          </w:tcPr>
          <w:p w:rsidR="009151AB" w:rsidRDefault="009151AB" w:rsidP="00720FCF">
            <w:pPr>
              <w:pStyle w:val="TableParagraph"/>
              <w:tabs>
                <w:tab w:val="left" w:pos="1311"/>
                <w:tab w:val="left" w:pos="2560"/>
                <w:tab w:val="left" w:pos="2841"/>
              </w:tabs>
              <w:spacing w:before="31" w:line="276" w:lineRule="auto"/>
              <w:ind w:left="69"/>
              <w:rPr>
                <w:sz w:val="24"/>
              </w:rPr>
            </w:pPr>
            <w:r>
              <w:rPr>
                <w:sz w:val="24"/>
              </w:rPr>
              <w:t>ME/EPP:</w:t>
            </w:r>
            <w:r>
              <w:rPr>
                <w:sz w:val="24"/>
              </w:rPr>
              <w:tab/>
              <w:t>()SIM</w:t>
            </w:r>
            <w:r>
              <w:rPr>
                <w:sz w:val="24"/>
              </w:rPr>
              <w:tab/>
              <w:t>(</w:t>
            </w:r>
            <w:r>
              <w:rPr>
                <w:sz w:val="24"/>
              </w:rPr>
              <w:tab/>
              <w:t>) Não</w:t>
            </w:r>
          </w:p>
        </w:tc>
      </w:tr>
    </w:tbl>
    <w:p w:rsidR="005D0B2E" w:rsidRDefault="005D0B2E" w:rsidP="00720FCF">
      <w:pPr>
        <w:spacing w:line="276" w:lineRule="auto"/>
        <w:jc w:val="both"/>
        <w:rPr>
          <w:sz w:val="24"/>
          <w:szCs w:val="24"/>
        </w:rPr>
      </w:pPr>
    </w:p>
    <w:p w:rsidR="005D0B2E" w:rsidRDefault="005D0B2E" w:rsidP="00720FCF">
      <w:pPr>
        <w:spacing w:line="276" w:lineRule="auto"/>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720FCF">
      <w:pPr>
        <w:spacing w:line="276" w:lineRule="auto"/>
        <w:jc w:val="both"/>
        <w:rPr>
          <w:sz w:val="24"/>
          <w:szCs w:val="24"/>
        </w:rPr>
      </w:pPr>
    </w:p>
    <w:p w:rsidR="005D0B2E" w:rsidRPr="005D0B2E" w:rsidRDefault="005D0B2E" w:rsidP="00720FCF">
      <w:pPr>
        <w:spacing w:line="276" w:lineRule="auto"/>
        <w:jc w:val="both"/>
        <w:rPr>
          <w:sz w:val="24"/>
          <w:szCs w:val="24"/>
        </w:rPr>
      </w:pPr>
      <w:r>
        <w:rPr>
          <w:sz w:val="24"/>
          <w:szCs w:val="24"/>
        </w:rPr>
        <w:t xml:space="preserve">2. </w:t>
      </w:r>
      <w:r w:rsidRPr="005D0B2E">
        <w:rPr>
          <w:sz w:val="24"/>
          <w:szCs w:val="24"/>
        </w:rPr>
        <w:t>São responsabilidades do Licitante:</w:t>
      </w:r>
    </w:p>
    <w:p w:rsidR="005D0B2E" w:rsidRPr="005D0B2E" w:rsidRDefault="00720FCF" w:rsidP="00720FCF">
      <w:pPr>
        <w:spacing w:line="276" w:lineRule="auto"/>
        <w:jc w:val="both"/>
        <w:rPr>
          <w:sz w:val="24"/>
          <w:szCs w:val="24"/>
        </w:rPr>
      </w:pPr>
      <w:r>
        <w:rPr>
          <w:sz w:val="24"/>
          <w:szCs w:val="24"/>
        </w:rPr>
        <w:t>I</w:t>
      </w:r>
      <w:r w:rsidR="0036224C">
        <w:rPr>
          <w:sz w:val="24"/>
          <w:szCs w:val="24"/>
        </w:rPr>
        <w:t xml:space="preserve">. </w:t>
      </w:r>
      <w:r w:rsidR="005D0B2E" w:rsidRPr="005D0B2E">
        <w:rPr>
          <w:sz w:val="24"/>
          <w:szCs w:val="24"/>
        </w:rPr>
        <w:t>Tomar conhecimento de, e cumprir todos os dispositivos constantes dos editais de negócios dos quais venha a participar;</w:t>
      </w:r>
    </w:p>
    <w:p w:rsidR="005D0B2E" w:rsidRPr="005D0B2E" w:rsidRDefault="00720FCF" w:rsidP="00720FCF">
      <w:pPr>
        <w:spacing w:line="276" w:lineRule="auto"/>
        <w:jc w:val="both"/>
        <w:rPr>
          <w:sz w:val="24"/>
          <w:szCs w:val="24"/>
        </w:rPr>
      </w:pPr>
      <w:r>
        <w:rPr>
          <w:sz w:val="24"/>
          <w:szCs w:val="24"/>
        </w:rPr>
        <w:t>II</w:t>
      </w:r>
      <w:r w:rsidR="0036224C">
        <w:rPr>
          <w:sz w:val="24"/>
          <w:szCs w:val="24"/>
        </w:rPr>
        <w:t xml:space="preserve">.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720FCF" w:rsidP="00720FCF">
      <w:pPr>
        <w:spacing w:line="276" w:lineRule="auto"/>
        <w:jc w:val="both"/>
        <w:rPr>
          <w:sz w:val="24"/>
          <w:szCs w:val="24"/>
        </w:rPr>
      </w:pPr>
      <w:r>
        <w:rPr>
          <w:sz w:val="24"/>
          <w:szCs w:val="24"/>
        </w:rPr>
        <w:t>III</w:t>
      </w:r>
      <w:r w:rsidR="0036224C">
        <w:rPr>
          <w:sz w:val="24"/>
          <w:szCs w:val="24"/>
        </w:rPr>
        <w:t xml:space="preserve">.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720FCF" w:rsidP="00720FCF">
      <w:pPr>
        <w:spacing w:line="276" w:lineRule="auto"/>
        <w:jc w:val="both"/>
        <w:rPr>
          <w:sz w:val="24"/>
          <w:szCs w:val="24"/>
        </w:rPr>
      </w:pPr>
      <w:r>
        <w:rPr>
          <w:sz w:val="24"/>
          <w:szCs w:val="24"/>
        </w:rPr>
        <w:t>IV</w:t>
      </w:r>
      <w:r w:rsidR="0036224C">
        <w:rPr>
          <w:sz w:val="24"/>
          <w:szCs w:val="24"/>
        </w:rPr>
        <w:t xml:space="preserve">.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720FCF" w:rsidP="00720FCF">
      <w:pPr>
        <w:spacing w:line="276" w:lineRule="auto"/>
        <w:jc w:val="both"/>
        <w:rPr>
          <w:sz w:val="24"/>
          <w:szCs w:val="24"/>
        </w:rPr>
      </w:pPr>
      <w:r>
        <w:rPr>
          <w:sz w:val="24"/>
          <w:szCs w:val="24"/>
        </w:rPr>
        <w:t>V</w:t>
      </w:r>
      <w:r w:rsidR="0036224C">
        <w:rPr>
          <w:sz w:val="24"/>
          <w:szCs w:val="24"/>
        </w:rPr>
        <w:t xml:space="preserve">. </w:t>
      </w:r>
      <w:r w:rsidR="005D0B2E" w:rsidRPr="005D0B2E">
        <w:rPr>
          <w:sz w:val="24"/>
          <w:szCs w:val="24"/>
        </w:rPr>
        <w:t>Pagar as taxas pela utilização do Sistema Eletrônico de Licitações.</w:t>
      </w:r>
    </w:p>
    <w:p w:rsidR="005D0B2E" w:rsidRPr="005D0B2E" w:rsidRDefault="005D0B2E" w:rsidP="00720FCF">
      <w:pPr>
        <w:spacing w:line="276" w:lineRule="auto"/>
        <w:jc w:val="both"/>
        <w:rPr>
          <w:sz w:val="24"/>
          <w:szCs w:val="24"/>
        </w:rPr>
      </w:pPr>
    </w:p>
    <w:p w:rsidR="005D0B2E" w:rsidRPr="005D0B2E" w:rsidRDefault="00657501" w:rsidP="00720FCF">
      <w:pPr>
        <w:spacing w:line="276" w:lineRule="auto"/>
        <w:jc w:val="both"/>
        <w:rPr>
          <w:sz w:val="24"/>
          <w:szCs w:val="24"/>
        </w:rPr>
      </w:pPr>
      <w:r>
        <w:rPr>
          <w:sz w:val="24"/>
          <w:szCs w:val="24"/>
        </w:rPr>
        <w:t xml:space="preserve">3. </w:t>
      </w:r>
      <w:r w:rsidR="005D0B2E" w:rsidRPr="005D0B2E">
        <w:rPr>
          <w:sz w:val="24"/>
          <w:szCs w:val="24"/>
        </w:rPr>
        <w:t>O Licitante reconhece que a utilização do sistema eletrônico de negociação implica o pagamento de taxas de utilização, conforme previsto no Anexo IV do Regulamento do Sistema Eletrônico de Licitações da BLL - Bolsa de Licitações do Brasil.</w:t>
      </w:r>
    </w:p>
    <w:p w:rsidR="005D0B2E" w:rsidRPr="005D0B2E" w:rsidRDefault="005D0B2E" w:rsidP="00720FCF">
      <w:pPr>
        <w:spacing w:line="276" w:lineRule="auto"/>
        <w:jc w:val="both"/>
        <w:rPr>
          <w:sz w:val="24"/>
          <w:szCs w:val="24"/>
        </w:rPr>
      </w:pPr>
    </w:p>
    <w:p w:rsidR="005D0B2E" w:rsidRPr="005D0B2E" w:rsidRDefault="005D0B2E" w:rsidP="00720FCF">
      <w:pPr>
        <w:spacing w:line="276" w:lineRule="auto"/>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720FCF">
      <w:pPr>
        <w:spacing w:line="276" w:lineRule="auto"/>
        <w:jc w:val="both"/>
        <w:rPr>
          <w:sz w:val="24"/>
          <w:szCs w:val="24"/>
        </w:rPr>
      </w:pPr>
    </w:p>
    <w:p w:rsidR="005D0B2E" w:rsidRPr="005D0B2E" w:rsidRDefault="005D0B2E" w:rsidP="00720FCF">
      <w:pPr>
        <w:spacing w:line="276" w:lineRule="auto"/>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720FCF">
      <w:pPr>
        <w:spacing w:line="276" w:lineRule="auto"/>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720FCF">
      <w:pPr>
        <w:spacing w:line="276" w:lineRule="auto"/>
        <w:jc w:val="both"/>
        <w:rPr>
          <w:sz w:val="24"/>
          <w:szCs w:val="24"/>
        </w:rPr>
      </w:pPr>
    </w:p>
    <w:p w:rsidR="005D0B2E" w:rsidRDefault="005D0B2E" w:rsidP="00720FCF">
      <w:pPr>
        <w:pStyle w:val="Corpodetexto"/>
        <w:spacing w:line="276" w:lineRule="auto"/>
        <w:ind w:left="958"/>
        <w:jc w:val="both"/>
      </w:pPr>
      <w:r>
        <w:t>Locale data:</w:t>
      </w:r>
    </w:p>
    <w:p w:rsidR="005D0B2E" w:rsidRDefault="006F3698" w:rsidP="00720FCF">
      <w:pPr>
        <w:pStyle w:val="Corpodetexto"/>
        <w:spacing w:before="3" w:line="276" w:lineRule="auto"/>
        <w:rPr>
          <w:sz w:val="20"/>
        </w:rPr>
      </w:pPr>
      <w:r w:rsidRPr="006F3698">
        <w:rPr>
          <w:noProof/>
          <w:lang w:val="pt-BR" w:eastAsia="pt-BR"/>
        </w:rPr>
        <w:pict>
          <v:shape id="Forma livre 161" o:spid="_x0000_s1040" style="position:absolute;margin-left:70.95pt;margin-top:13.3pt;width:433.95pt;height:.1pt;z-index:-251658240;visibility:visible;mso-wrap-distance-left:0;mso-wrap-distance-right:0;mso-position-horizontal-relative:page"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textboxrect="3163,3163,18437,18437"/>
            <w10:wrap type="topAndBottom" anchorx="page"/>
          </v:shape>
        </w:pict>
      </w: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6F3698" w:rsidP="00720FCF">
      <w:pPr>
        <w:pStyle w:val="Corpodetexto"/>
        <w:spacing w:before="3" w:line="276" w:lineRule="auto"/>
        <w:rPr>
          <w:sz w:val="17"/>
        </w:rPr>
      </w:pPr>
      <w:r w:rsidRPr="006F3698">
        <w:rPr>
          <w:noProof/>
          <w:lang w:val="pt-BR" w:eastAsia="pt-BR"/>
        </w:rPr>
        <w:pict>
          <v:shape id="Forma livre 160" o:spid="_x0000_s1041" style="position:absolute;margin-left:74.05pt;margin-top:11.15pt;width:446.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720FCF">
      <w:pPr>
        <w:spacing w:before="3" w:line="276" w:lineRule="auto"/>
        <w:ind w:right="1161"/>
        <w:jc w:val="center"/>
        <w:rPr>
          <w:b/>
          <w:i/>
          <w:sz w:val="24"/>
        </w:rPr>
      </w:pPr>
      <w:r>
        <w:rPr>
          <w:b/>
          <w:i/>
          <w:color w:val="FF0000"/>
          <w:sz w:val="24"/>
        </w:rPr>
        <w:t>[Assinaturas</w:t>
      </w:r>
      <w:r w:rsidR="002E0B70">
        <w:rPr>
          <w:b/>
          <w:i/>
          <w:color w:val="FF0000"/>
          <w:sz w:val="24"/>
        </w:rPr>
        <w:t xml:space="preserve"> </w:t>
      </w:r>
      <w:r>
        <w:rPr>
          <w:b/>
          <w:i/>
          <w:color w:val="FF0000"/>
          <w:sz w:val="24"/>
        </w:rPr>
        <w:t>autorizadas</w:t>
      </w:r>
      <w:r w:rsidR="002E0B70">
        <w:rPr>
          <w:b/>
          <w:i/>
          <w:color w:val="FF0000"/>
          <w:sz w:val="24"/>
        </w:rPr>
        <w:t xml:space="preserve"> </w:t>
      </w:r>
      <w:r>
        <w:rPr>
          <w:b/>
          <w:i/>
          <w:color w:val="FF0000"/>
          <w:sz w:val="24"/>
        </w:rPr>
        <w:t>com</w:t>
      </w:r>
      <w:r w:rsidR="002E0B70">
        <w:rPr>
          <w:b/>
          <w:i/>
          <w:color w:val="FF0000"/>
          <w:sz w:val="24"/>
        </w:rPr>
        <w:t xml:space="preserve"> </w:t>
      </w:r>
      <w:r>
        <w:rPr>
          <w:b/>
          <w:i/>
          <w:color w:val="FF0000"/>
          <w:sz w:val="24"/>
        </w:rPr>
        <w:t>firma</w:t>
      </w:r>
      <w:r w:rsidR="002E0B70">
        <w:rPr>
          <w:b/>
          <w:i/>
          <w:color w:val="FF0000"/>
          <w:sz w:val="24"/>
        </w:rPr>
        <w:t xml:space="preserve"> </w:t>
      </w:r>
      <w:r>
        <w:rPr>
          <w:b/>
          <w:i/>
          <w:color w:val="FF0000"/>
          <w:sz w:val="24"/>
        </w:rPr>
        <w:t>reconhecida</w:t>
      </w:r>
      <w:r w:rsidR="002E0B70">
        <w:rPr>
          <w:b/>
          <w:i/>
          <w:color w:val="FF0000"/>
          <w:sz w:val="24"/>
        </w:rPr>
        <w:t xml:space="preserve"> </w:t>
      </w:r>
      <w:r>
        <w:rPr>
          <w:b/>
          <w:i/>
          <w:color w:val="FF0000"/>
          <w:sz w:val="24"/>
        </w:rPr>
        <w:t>em</w:t>
      </w:r>
      <w:r w:rsidR="002E0B70">
        <w:rPr>
          <w:b/>
          <w:i/>
          <w:color w:val="FF0000"/>
          <w:sz w:val="24"/>
        </w:rPr>
        <w:t xml:space="preserve"> </w:t>
      </w:r>
      <w:r>
        <w:rPr>
          <w:b/>
          <w:i/>
          <w:color w:val="FF0000"/>
          <w:sz w:val="24"/>
        </w:rPr>
        <w:t>cartório]</w:t>
      </w:r>
    </w:p>
    <w:p w:rsidR="005D0B2E" w:rsidRDefault="005D0B2E" w:rsidP="00720FCF">
      <w:pPr>
        <w:pStyle w:val="Corpodetexto"/>
        <w:spacing w:line="276" w:lineRule="auto"/>
        <w:rPr>
          <w:b/>
          <w:i/>
          <w:sz w:val="26"/>
        </w:rPr>
      </w:pPr>
    </w:p>
    <w:p w:rsidR="005D0B2E" w:rsidRDefault="005D0B2E" w:rsidP="00720FCF">
      <w:pPr>
        <w:pStyle w:val="Corpodetexto"/>
        <w:spacing w:line="276" w:lineRule="auto"/>
        <w:rPr>
          <w:b/>
          <w:i/>
          <w:sz w:val="26"/>
        </w:rPr>
      </w:pPr>
    </w:p>
    <w:p w:rsidR="005D0B2E" w:rsidRDefault="005D0B2E" w:rsidP="00720FCF">
      <w:pPr>
        <w:pStyle w:val="Corpodetexto"/>
        <w:spacing w:line="276" w:lineRule="auto"/>
        <w:rPr>
          <w:b/>
          <w:i/>
          <w:sz w:val="26"/>
        </w:rPr>
      </w:pPr>
    </w:p>
    <w:p w:rsidR="005D0B2E" w:rsidRDefault="005D0B2E" w:rsidP="00720FCF">
      <w:pPr>
        <w:spacing w:before="207" w:line="276" w:lineRule="auto"/>
        <w:ind w:right="1032"/>
        <w:jc w:val="both"/>
        <w:rPr>
          <w:b/>
          <w:i/>
          <w:sz w:val="24"/>
        </w:rPr>
      </w:pPr>
      <w:r>
        <w:rPr>
          <w:b/>
          <w:sz w:val="24"/>
          <w:u w:val="single"/>
        </w:rPr>
        <w:t>OBSERVAÇÃO</w:t>
      </w:r>
      <w:r>
        <w:rPr>
          <w:b/>
          <w:sz w:val="24"/>
        </w:rPr>
        <w:t xml:space="preserve">: </w:t>
      </w:r>
      <w:r>
        <w:rPr>
          <w:b/>
          <w:i/>
          <w:color w:val="FF0000"/>
          <w:sz w:val="24"/>
        </w:rPr>
        <w:t>OBRIGATÓRIO RECONHECER FIRMA (EM CARTÓRIO) DASASSINATURASEANEXARCOPIADOCONTRATOSOCIALEULTIMASALTERAÇÕESE/OUBREVERELATOE/OUCONTRATOCONSOLIDADO(AUTENTICADAS).</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0B238E" w:rsidRPr="006E07F5" w:rsidRDefault="000B238E" w:rsidP="00720FCF">
      <w:pPr>
        <w:spacing w:line="276" w:lineRule="auto"/>
        <w:jc w:val="both"/>
        <w:rPr>
          <w:sz w:val="24"/>
          <w:szCs w:val="24"/>
        </w:rPr>
      </w:pPr>
    </w:p>
    <w:p w:rsidR="00931723" w:rsidRPr="0036224C" w:rsidRDefault="006F3698" w:rsidP="00931723">
      <w:pPr>
        <w:spacing w:line="276" w:lineRule="auto"/>
        <w:jc w:val="center"/>
        <w:rPr>
          <w:b/>
          <w:sz w:val="24"/>
          <w:szCs w:val="24"/>
        </w:rPr>
      </w:pPr>
      <w:r w:rsidRPr="006F3698">
        <w:rPr>
          <w:noProof/>
          <w:sz w:val="20"/>
          <w:lang w:val="pt-BR" w:eastAsia="pt-BR"/>
        </w:rPr>
      </w:r>
      <w:r w:rsidRPr="006F3698">
        <w:rPr>
          <w:noProof/>
          <w:sz w:val="20"/>
          <w:lang w:val="pt-BR" w:eastAsia="pt-BR"/>
        </w:rPr>
        <w:pict>
          <v:shape id="Caixa de texto 162" o:spid="_x0000_s1057" type="#_x0000_t202" style="width:516.8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o:lock v:ext="edit" rotation="t" position="t"/>
            <v:textbox style="mso-next-textbox:#Caixa de texto 162" inset="0,0,0,0">
              <w:txbxContent>
                <w:p w:rsidR="002837DA" w:rsidRDefault="002837DA" w:rsidP="005D0B2E">
                  <w:pPr>
                    <w:spacing w:before="17"/>
                    <w:ind w:left="2652" w:right="2653"/>
                    <w:jc w:val="center"/>
                    <w:rPr>
                      <w:b/>
                      <w:color w:val="000000"/>
                      <w:sz w:val="24"/>
                    </w:rPr>
                  </w:pPr>
                  <w:r>
                    <w:rPr>
                      <w:b/>
                      <w:color w:val="000000"/>
                      <w:sz w:val="24"/>
                    </w:rPr>
                    <w:t>ANEXO I</w:t>
                  </w:r>
                  <w:r>
                    <w:rPr>
                      <w:b/>
                      <w:color w:val="000000"/>
                      <w:spacing w:val="-3"/>
                      <w:sz w:val="24"/>
                    </w:rPr>
                    <w:t>V.1</w:t>
                  </w:r>
                </w:p>
              </w:txbxContent>
            </v:textbox>
            <w10:wrap type="none"/>
            <w10:anchorlock/>
          </v:shape>
        </w:pict>
      </w:r>
      <w:r w:rsidR="00931723" w:rsidRPr="0036224C">
        <w:rPr>
          <w:b/>
          <w:sz w:val="24"/>
          <w:szCs w:val="24"/>
        </w:rPr>
        <w:t>PREGÃO</w:t>
      </w:r>
      <w:r w:rsidR="00931723">
        <w:rPr>
          <w:b/>
          <w:sz w:val="24"/>
          <w:szCs w:val="24"/>
        </w:rPr>
        <w:t xml:space="preserve"> ELETRÔNICO</w:t>
      </w:r>
      <w:r w:rsidR="00931723" w:rsidRPr="0036224C">
        <w:rPr>
          <w:b/>
          <w:sz w:val="24"/>
          <w:szCs w:val="24"/>
        </w:rPr>
        <w:t xml:space="preserve"> Nº </w:t>
      </w:r>
      <w:r w:rsidR="003F6948">
        <w:rPr>
          <w:b/>
          <w:sz w:val="24"/>
          <w:szCs w:val="24"/>
        </w:rPr>
        <w:t>023</w:t>
      </w:r>
      <w:r w:rsidR="00931723" w:rsidRPr="0036224C">
        <w:rPr>
          <w:b/>
          <w:sz w:val="24"/>
          <w:szCs w:val="24"/>
        </w:rPr>
        <w:t>/202</w:t>
      </w:r>
      <w:r w:rsidR="00931723">
        <w:rPr>
          <w:b/>
          <w:sz w:val="24"/>
          <w:szCs w:val="24"/>
        </w:rPr>
        <w:t>4</w:t>
      </w:r>
    </w:p>
    <w:p w:rsidR="006E07F5" w:rsidRPr="00FF6F7C" w:rsidRDefault="006E07F5" w:rsidP="00720FCF">
      <w:pPr>
        <w:spacing w:line="276" w:lineRule="auto"/>
        <w:jc w:val="center"/>
        <w:rPr>
          <w:b/>
        </w:rPr>
      </w:pPr>
      <w:r w:rsidRPr="00FF6F7C">
        <w:rPr>
          <w:b/>
        </w:rPr>
        <w:t>ANEXO AO TERMO DE ADESÃO AO SISTEMA ELETRÔNICO DE LICITAÇÕES DA</w:t>
      </w:r>
    </w:p>
    <w:p w:rsidR="005D0B2E" w:rsidRPr="00FF6F7C" w:rsidRDefault="006E07F5" w:rsidP="00720FCF">
      <w:pPr>
        <w:spacing w:line="276" w:lineRule="auto"/>
        <w:jc w:val="center"/>
        <w:rPr>
          <w:b/>
        </w:rPr>
      </w:pPr>
      <w:r w:rsidRPr="00FF6F7C">
        <w:rPr>
          <w:b/>
        </w:rPr>
        <w:t xml:space="preserve">BLL – BOLSA DE LICITAÇÕES DO BRASIL </w:t>
      </w:r>
    </w:p>
    <w:p w:rsidR="006E07F5" w:rsidRPr="00FF6F7C" w:rsidRDefault="006E07F5" w:rsidP="00720FCF">
      <w:pPr>
        <w:spacing w:line="276" w:lineRule="auto"/>
        <w:jc w:val="center"/>
        <w:rPr>
          <w:b/>
        </w:rPr>
      </w:pPr>
      <w:r w:rsidRPr="00FF6F7C">
        <w:rPr>
          <w:b/>
        </w:rPr>
        <w:t>INDICAÇÃO DE USUÁRIO DO SISTEMA</w:t>
      </w:r>
    </w:p>
    <w:p w:rsidR="006E07F5" w:rsidRPr="00FF6F7C" w:rsidRDefault="006E07F5" w:rsidP="00720FCF">
      <w:pPr>
        <w:spacing w:line="276" w:lineRule="auto"/>
        <w:jc w:val="both"/>
      </w:pPr>
    </w:p>
    <w:tbl>
      <w:tblPr>
        <w:tblStyle w:val="TableNormal1"/>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Pr="00931723" w:rsidRDefault="005D0B2E" w:rsidP="00931723">
            <w:pPr>
              <w:pStyle w:val="TableParagraph"/>
              <w:spacing w:line="276" w:lineRule="auto"/>
              <w:ind w:left="69"/>
              <w:jc w:val="both"/>
              <w:rPr>
                <w:sz w:val="20"/>
                <w:szCs w:val="20"/>
              </w:rPr>
            </w:pPr>
            <w:r w:rsidRPr="00931723">
              <w:rPr>
                <w:sz w:val="20"/>
                <w:szCs w:val="20"/>
              </w:rPr>
              <w:t>RazãoSocialdoLicitante:</w:t>
            </w:r>
          </w:p>
        </w:tc>
      </w:tr>
      <w:tr w:rsidR="005D0B2E" w:rsidTr="005D0B2E">
        <w:trPr>
          <w:trHeight w:val="282"/>
        </w:trPr>
        <w:tc>
          <w:tcPr>
            <w:tcW w:w="9072" w:type="dxa"/>
            <w:gridSpan w:val="3"/>
          </w:tcPr>
          <w:p w:rsidR="005D0B2E" w:rsidRPr="00931723" w:rsidRDefault="005D0B2E" w:rsidP="00931723">
            <w:pPr>
              <w:pStyle w:val="TableParagraph"/>
              <w:spacing w:line="276" w:lineRule="auto"/>
              <w:ind w:left="69"/>
              <w:jc w:val="both"/>
              <w:rPr>
                <w:sz w:val="20"/>
                <w:szCs w:val="20"/>
              </w:rPr>
            </w:pPr>
            <w:r w:rsidRPr="00931723">
              <w:rPr>
                <w:sz w:val="20"/>
                <w:szCs w:val="20"/>
              </w:rPr>
              <w:t>CNPJ/CPF:</w:t>
            </w:r>
          </w:p>
        </w:tc>
      </w:tr>
      <w:tr w:rsidR="005D0B2E" w:rsidTr="005D0B2E">
        <w:trPr>
          <w:trHeight w:val="285"/>
        </w:trPr>
        <w:tc>
          <w:tcPr>
            <w:tcW w:w="9072" w:type="dxa"/>
            <w:gridSpan w:val="3"/>
          </w:tcPr>
          <w:p w:rsidR="005D0B2E" w:rsidRPr="00931723" w:rsidRDefault="005D0B2E" w:rsidP="00931723">
            <w:pPr>
              <w:pStyle w:val="TableParagraph"/>
              <w:spacing w:line="276" w:lineRule="auto"/>
              <w:ind w:left="69"/>
              <w:jc w:val="both"/>
              <w:rPr>
                <w:b/>
                <w:sz w:val="20"/>
                <w:szCs w:val="20"/>
              </w:rPr>
            </w:pPr>
            <w:r w:rsidRPr="00931723">
              <w:rPr>
                <w:b/>
                <w:sz w:val="20"/>
                <w:szCs w:val="20"/>
              </w:rPr>
              <w:t>Operadores</w:t>
            </w:r>
          </w:p>
        </w:tc>
      </w:tr>
      <w:tr w:rsidR="005D0B2E" w:rsidTr="005D0B2E">
        <w:trPr>
          <w:trHeight w:val="283"/>
        </w:trPr>
        <w:tc>
          <w:tcPr>
            <w:tcW w:w="1387" w:type="dxa"/>
          </w:tcPr>
          <w:p w:rsidR="005D0B2E" w:rsidRPr="00931723" w:rsidRDefault="005D0B2E" w:rsidP="00931723">
            <w:pPr>
              <w:pStyle w:val="TableParagraph"/>
              <w:spacing w:before="1" w:line="276" w:lineRule="auto"/>
              <w:ind w:left="69"/>
              <w:jc w:val="both"/>
              <w:rPr>
                <w:sz w:val="20"/>
                <w:szCs w:val="20"/>
              </w:rPr>
            </w:pPr>
            <w:r w:rsidRPr="00931723">
              <w:rPr>
                <w:w w:val="99"/>
                <w:sz w:val="20"/>
                <w:szCs w:val="20"/>
              </w:rPr>
              <w:t>1</w:t>
            </w:r>
          </w:p>
        </w:tc>
        <w:tc>
          <w:tcPr>
            <w:tcW w:w="7685" w:type="dxa"/>
            <w:gridSpan w:val="2"/>
          </w:tcPr>
          <w:p w:rsidR="005D0B2E" w:rsidRPr="00931723" w:rsidRDefault="005D0B2E" w:rsidP="00931723">
            <w:pPr>
              <w:pStyle w:val="TableParagraph"/>
              <w:spacing w:before="1" w:line="276" w:lineRule="auto"/>
              <w:ind w:left="69"/>
              <w:jc w:val="both"/>
              <w:rPr>
                <w:sz w:val="20"/>
                <w:szCs w:val="20"/>
              </w:rPr>
            </w:pPr>
            <w:r w:rsidRPr="00931723">
              <w:rPr>
                <w:sz w:val="20"/>
                <w:szCs w:val="20"/>
              </w:rPr>
              <w:t>Nome:</w:t>
            </w:r>
          </w:p>
        </w:tc>
      </w:tr>
      <w:tr w:rsidR="005D0B2E" w:rsidTr="005D0B2E">
        <w:trPr>
          <w:trHeight w:val="285"/>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CPF:</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Função:</w:t>
            </w:r>
          </w:p>
        </w:tc>
      </w:tr>
      <w:tr w:rsidR="005D0B2E" w:rsidTr="005D0B2E">
        <w:trPr>
          <w:trHeight w:val="282"/>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Telefone:</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Celular:</w:t>
            </w:r>
          </w:p>
        </w:tc>
      </w:tr>
      <w:tr w:rsidR="005D0B2E" w:rsidTr="005D0B2E">
        <w:trPr>
          <w:trHeight w:val="285"/>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Fax:</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E-mail:</w:t>
            </w:r>
          </w:p>
        </w:tc>
      </w:tr>
      <w:tr w:rsidR="005D0B2E" w:rsidTr="005D0B2E">
        <w:trPr>
          <w:trHeight w:val="282"/>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Whatsapp</w:t>
            </w:r>
          </w:p>
        </w:tc>
        <w:tc>
          <w:tcPr>
            <w:tcW w:w="3290" w:type="dxa"/>
          </w:tcPr>
          <w:p w:rsidR="005D0B2E" w:rsidRPr="00931723" w:rsidRDefault="005D0B2E" w:rsidP="00931723">
            <w:pPr>
              <w:pStyle w:val="TableParagraph"/>
              <w:spacing w:line="276" w:lineRule="auto"/>
              <w:jc w:val="both"/>
              <w:rPr>
                <w:rFonts w:ascii="Times New Roman"/>
                <w:sz w:val="20"/>
                <w:szCs w:val="20"/>
              </w:rPr>
            </w:pPr>
          </w:p>
        </w:tc>
      </w:tr>
      <w:tr w:rsidR="005D0B2E" w:rsidTr="005D0B2E">
        <w:trPr>
          <w:trHeight w:val="285"/>
        </w:trPr>
        <w:tc>
          <w:tcPr>
            <w:tcW w:w="1387" w:type="dxa"/>
          </w:tcPr>
          <w:p w:rsidR="005D0B2E" w:rsidRPr="00931723" w:rsidRDefault="005D0B2E" w:rsidP="00931723">
            <w:pPr>
              <w:pStyle w:val="TableParagraph"/>
              <w:spacing w:line="276" w:lineRule="auto"/>
              <w:ind w:left="69"/>
              <w:jc w:val="both"/>
              <w:rPr>
                <w:sz w:val="20"/>
                <w:szCs w:val="20"/>
              </w:rPr>
            </w:pPr>
            <w:r w:rsidRPr="00931723">
              <w:rPr>
                <w:w w:val="99"/>
                <w:sz w:val="20"/>
                <w:szCs w:val="20"/>
              </w:rPr>
              <w:t>2</w:t>
            </w:r>
          </w:p>
        </w:tc>
        <w:tc>
          <w:tcPr>
            <w:tcW w:w="7685" w:type="dxa"/>
            <w:gridSpan w:val="2"/>
          </w:tcPr>
          <w:p w:rsidR="005D0B2E" w:rsidRPr="00931723" w:rsidRDefault="005D0B2E" w:rsidP="00931723">
            <w:pPr>
              <w:pStyle w:val="TableParagraph"/>
              <w:spacing w:line="276" w:lineRule="auto"/>
              <w:ind w:left="69"/>
              <w:jc w:val="both"/>
              <w:rPr>
                <w:sz w:val="20"/>
                <w:szCs w:val="20"/>
              </w:rPr>
            </w:pPr>
            <w:r w:rsidRPr="00931723">
              <w:rPr>
                <w:sz w:val="20"/>
                <w:szCs w:val="20"/>
              </w:rPr>
              <w:t>Nome:</w:t>
            </w:r>
          </w:p>
        </w:tc>
      </w:tr>
      <w:tr w:rsidR="005D0B2E" w:rsidTr="005D0B2E">
        <w:trPr>
          <w:trHeight w:val="282"/>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CPF:</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Função:</w:t>
            </w:r>
          </w:p>
        </w:tc>
      </w:tr>
      <w:tr w:rsidR="005D0B2E" w:rsidTr="005D0B2E">
        <w:trPr>
          <w:trHeight w:val="285"/>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Telefone:</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Celular:</w:t>
            </w:r>
          </w:p>
        </w:tc>
      </w:tr>
      <w:tr w:rsidR="005D0B2E" w:rsidTr="005D0B2E">
        <w:trPr>
          <w:trHeight w:val="282"/>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Fax:</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E-mail:</w:t>
            </w:r>
          </w:p>
        </w:tc>
      </w:tr>
      <w:tr w:rsidR="005D0B2E" w:rsidTr="005D0B2E">
        <w:trPr>
          <w:trHeight w:val="285"/>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7685" w:type="dxa"/>
            <w:gridSpan w:val="2"/>
          </w:tcPr>
          <w:p w:rsidR="005D0B2E" w:rsidRPr="00931723" w:rsidRDefault="005D0B2E" w:rsidP="00931723">
            <w:pPr>
              <w:pStyle w:val="TableParagraph"/>
              <w:spacing w:line="276" w:lineRule="auto"/>
              <w:ind w:left="69"/>
              <w:jc w:val="both"/>
              <w:rPr>
                <w:sz w:val="20"/>
                <w:szCs w:val="20"/>
              </w:rPr>
            </w:pPr>
            <w:r w:rsidRPr="00931723">
              <w:rPr>
                <w:sz w:val="20"/>
                <w:szCs w:val="20"/>
              </w:rPr>
              <w:t>Whatsapp</w:t>
            </w:r>
          </w:p>
        </w:tc>
      </w:tr>
      <w:tr w:rsidR="005D0B2E" w:rsidTr="005D0B2E">
        <w:trPr>
          <w:trHeight w:val="282"/>
        </w:trPr>
        <w:tc>
          <w:tcPr>
            <w:tcW w:w="1387" w:type="dxa"/>
          </w:tcPr>
          <w:p w:rsidR="005D0B2E" w:rsidRPr="00931723" w:rsidRDefault="005D0B2E" w:rsidP="00931723">
            <w:pPr>
              <w:pStyle w:val="TableParagraph"/>
              <w:spacing w:line="276" w:lineRule="auto"/>
              <w:ind w:left="69"/>
              <w:jc w:val="both"/>
              <w:rPr>
                <w:sz w:val="20"/>
                <w:szCs w:val="20"/>
              </w:rPr>
            </w:pPr>
            <w:r w:rsidRPr="00931723">
              <w:rPr>
                <w:w w:val="99"/>
                <w:sz w:val="20"/>
                <w:szCs w:val="20"/>
              </w:rPr>
              <w:t>3</w:t>
            </w:r>
          </w:p>
        </w:tc>
        <w:tc>
          <w:tcPr>
            <w:tcW w:w="7685" w:type="dxa"/>
            <w:gridSpan w:val="2"/>
          </w:tcPr>
          <w:p w:rsidR="005D0B2E" w:rsidRPr="00931723" w:rsidRDefault="005D0B2E" w:rsidP="00931723">
            <w:pPr>
              <w:pStyle w:val="TableParagraph"/>
              <w:spacing w:line="276" w:lineRule="auto"/>
              <w:ind w:left="69"/>
              <w:jc w:val="both"/>
              <w:rPr>
                <w:sz w:val="20"/>
                <w:szCs w:val="20"/>
              </w:rPr>
            </w:pPr>
            <w:r w:rsidRPr="00931723">
              <w:rPr>
                <w:sz w:val="20"/>
                <w:szCs w:val="20"/>
              </w:rPr>
              <w:t>Nome:</w:t>
            </w:r>
          </w:p>
        </w:tc>
      </w:tr>
      <w:tr w:rsidR="005D0B2E" w:rsidTr="005D0B2E">
        <w:trPr>
          <w:trHeight w:val="285"/>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CPF:</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Função:</w:t>
            </w:r>
          </w:p>
        </w:tc>
      </w:tr>
      <w:tr w:rsidR="005D0B2E" w:rsidTr="005D0B2E">
        <w:trPr>
          <w:trHeight w:val="282"/>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Telefone:</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Celular:</w:t>
            </w:r>
          </w:p>
        </w:tc>
      </w:tr>
      <w:tr w:rsidR="005D0B2E" w:rsidTr="005D0B2E">
        <w:trPr>
          <w:trHeight w:val="285"/>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Fax:</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E-mail:</w:t>
            </w:r>
          </w:p>
        </w:tc>
      </w:tr>
      <w:tr w:rsidR="005D0B2E" w:rsidTr="005D0B2E">
        <w:trPr>
          <w:trHeight w:val="282"/>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Whatsapp</w:t>
            </w:r>
          </w:p>
        </w:tc>
        <w:tc>
          <w:tcPr>
            <w:tcW w:w="3290" w:type="dxa"/>
          </w:tcPr>
          <w:p w:rsidR="005D0B2E" w:rsidRPr="00931723" w:rsidRDefault="005D0B2E" w:rsidP="00931723">
            <w:pPr>
              <w:pStyle w:val="TableParagraph"/>
              <w:spacing w:line="276" w:lineRule="auto"/>
              <w:jc w:val="both"/>
              <w:rPr>
                <w:rFonts w:ascii="Times New Roman"/>
                <w:sz w:val="20"/>
                <w:szCs w:val="20"/>
              </w:rPr>
            </w:pPr>
          </w:p>
        </w:tc>
      </w:tr>
    </w:tbl>
    <w:p w:rsidR="006E07F5" w:rsidRPr="006E07F5" w:rsidRDefault="006E07F5" w:rsidP="00720FCF">
      <w:pPr>
        <w:spacing w:line="276" w:lineRule="auto"/>
        <w:jc w:val="both"/>
        <w:rPr>
          <w:sz w:val="24"/>
          <w:szCs w:val="24"/>
        </w:rPr>
      </w:pPr>
      <w:r w:rsidRPr="006E07F5">
        <w:rPr>
          <w:sz w:val="24"/>
          <w:szCs w:val="24"/>
        </w:rPr>
        <w:t>O Licitante reconhece que:</w:t>
      </w:r>
    </w:p>
    <w:p w:rsidR="006E07F5" w:rsidRPr="006E07F5" w:rsidRDefault="005D0B2E" w:rsidP="00720FCF">
      <w:pPr>
        <w:spacing w:line="276" w:lineRule="auto"/>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720FCF">
      <w:pPr>
        <w:spacing w:line="276" w:lineRule="auto"/>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720FCF">
      <w:pPr>
        <w:spacing w:line="276" w:lineRule="auto"/>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720FCF">
      <w:pPr>
        <w:spacing w:line="276" w:lineRule="auto"/>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720FCF">
      <w:pPr>
        <w:spacing w:line="276" w:lineRule="auto"/>
        <w:jc w:val="both"/>
      </w:pPr>
      <w:r>
        <w:t>Locale data:</w:t>
      </w: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6F3698" w:rsidP="00720FCF">
      <w:pPr>
        <w:pStyle w:val="Corpodetexto"/>
        <w:spacing w:before="5" w:line="276" w:lineRule="auto"/>
        <w:rPr>
          <w:sz w:val="12"/>
        </w:rPr>
      </w:pPr>
      <w:r w:rsidRPr="006F3698">
        <w:rPr>
          <w:noProof/>
          <w:lang w:val="pt-BR" w:eastAsia="pt-BR"/>
        </w:rPr>
        <w:pict>
          <v:rect id="Retângulo 166" o:spid="_x0000_s1044" style="position:absolute;margin-left:69.5pt;margin-top:8.35pt;width:456.45pt;height:1.4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720FCF">
      <w:pPr>
        <w:spacing w:line="276" w:lineRule="auto"/>
        <w:ind w:right="1161"/>
        <w:jc w:val="center"/>
        <w:rPr>
          <w:b/>
          <w:i/>
          <w:color w:val="FF0000"/>
          <w:sz w:val="24"/>
        </w:rPr>
      </w:pPr>
      <w:r>
        <w:rPr>
          <w:b/>
          <w:i/>
          <w:color w:val="FF0000"/>
          <w:sz w:val="24"/>
        </w:rPr>
        <w:t>[Assinaturas</w:t>
      </w:r>
      <w:r w:rsidR="002E0B70">
        <w:rPr>
          <w:b/>
          <w:i/>
          <w:color w:val="FF0000"/>
          <w:sz w:val="24"/>
        </w:rPr>
        <w:t xml:space="preserve"> </w:t>
      </w:r>
      <w:r>
        <w:rPr>
          <w:b/>
          <w:i/>
          <w:color w:val="FF0000"/>
          <w:sz w:val="24"/>
        </w:rPr>
        <w:t>autorizadas</w:t>
      </w:r>
      <w:r w:rsidR="002E0B70">
        <w:rPr>
          <w:b/>
          <w:i/>
          <w:color w:val="FF0000"/>
          <w:sz w:val="24"/>
        </w:rPr>
        <w:t xml:space="preserve"> </w:t>
      </w:r>
      <w:r>
        <w:rPr>
          <w:b/>
          <w:i/>
          <w:color w:val="FF0000"/>
          <w:sz w:val="24"/>
        </w:rPr>
        <w:t>com</w:t>
      </w:r>
      <w:r w:rsidR="002E0B70">
        <w:rPr>
          <w:b/>
          <w:i/>
          <w:color w:val="FF0000"/>
          <w:sz w:val="24"/>
        </w:rPr>
        <w:t xml:space="preserve"> </w:t>
      </w:r>
      <w:r>
        <w:rPr>
          <w:b/>
          <w:i/>
          <w:color w:val="FF0000"/>
          <w:sz w:val="24"/>
        </w:rPr>
        <w:t>firma</w:t>
      </w:r>
      <w:r w:rsidR="002E0B70">
        <w:rPr>
          <w:b/>
          <w:i/>
          <w:color w:val="FF0000"/>
          <w:sz w:val="24"/>
        </w:rPr>
        <w:t xml:space="preserve"> </w:t>
      </w:r>
      <w:r>
        <w:rPr>
          <w:b/>
          <w:i/>
          <w:color w:val="FF0000"/>
          <w:sz w:val="24"/>
        </w:rPr>
        <w:t>reconhecida</w:t>
      </w:r>
      <w:r w:rsidR="002E0B70">
        <w:rPr>
          <w:b/>
          <w:i/>
          <w:color w:val="FF0000"/>
          <w:sz w:val="24"/>
        </w:rPr>
        <w:t xml:space="preserve"> </w:t>
      </w:r>
      <w:r>
        <w:rPr>
          <w:b/>
          <w:i/>
          <w:color w:val="FF0000"/>
          <w:sz w:val="24"/>
        </w:rPr>
        <w:t>em</w:t>
      </w:r>
      <w:r w:rsidR="002E0B70">
        <w:rPr>
          <w:b/>
          <w:i/>
          <w:color w:val="FF0000"/>
          <w:sz w:val="24"/>
        </w:rPr>
        <w:t xml:space="preserve"> </w:t>
      </w:r>
      <w:r>
        <w:rPr>
          <w:b/>
          <w:i/>
          <w:color w:val="FF0000"/>
          <w:sz w:val="24"/>
        </w:rPr>
        <w:t>cartório]</w:t>
      </w:r>
    </w:p>
    <w:p w:rsidR="00931723" w:rsidRDefault="00931723" w:rsidP="00720FCF">
      <w:pPr>
        <w:spacing w:line="276" w:lineRule="auto"/>
        <w:ind w:right="1161"/>
        <w:jc w:val="center"/>
        <w:rPr>
          <w:b/>
          <w:i/>
          <w:sz w:val="24"/>
        </w:rPr>
      </w:pPr>
    </w:p>
    <w:p w:rsidR="006E07F5" w:rsidRPr="006E07F5" w:rsidRDefault="006F3698" w:rsidP="00720FCF">
      <w:pPr>
        <w:spacing w:line="276" w:lineRule="auto"/>
        <w:jc w:val="both"/>
        <w:rPr>
          <w:sz w:val="24"/>
          <w:szCs w:val="24"/>
        </w:rPr>
      </w:pPr>
      <w:r w:rsidRPr="006F3698">
        <w:rPr>
          <w:noProof/>
          <w:sz w:val="20"/>
          <w:lang w:val="pt-BR" w:eastAsia="pt-BR"/>
        </w:rPr>
      </w:r>
      <w:r w:rsidRPr="006F3698">
        <w:rPr>
          <w:noProof/>
          <w:sz w:val="20"/>
          <w:lang w:val="pt-BR" w:eastAsia="pt-BR"/>
        </w:rPr>
        <w:pict>
          <v:shape id="Caixa de texto 170" o:spid="_x0000_s1056" type="#_x0000_t202" style="width:520.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o:lock v:ext="edit" rotation="t" position="t"/>
            <v:textbox style="mso-next-textbox:#Caixa de texto 170" inset="0,0,0,0">
              <w:txbxContent>
                <w:p w:rsidR="002837DA" w:rsidRDefault="002837DA" w:rsidP="005D0B2E">
                  <w:pPr>
                    <w:spacing w:before="17"/>
                    <w:ind w:left="2651" w:right="2653"/>
                    <w:jc w:val="center"/>
                    <w:rPr>
                      <w:b/>
                      <w:color w:val="000000"/>
                      <w:sz w:val="24"/>
                    </w:rPr>
                  </w:pPr>
                  <w:r>
                    <w:rPr>
                      <w:b/>
                      <w:color w:val="000000"/>
                      <w:sz w:val="24"/>
                    </w:rPr>
                    <w:t>ANEXO V</w:t>
                  </w:r>
                </w:p>
              </w:txbxContent>
            </v:textbox>
            <w10:wrap type="none"/>
            <w10:anchorlock/>
          </v:shape>
        </w:pict>
      </w:r>
    </w:p>
    <w:p w:rsidR="00931723" w:rsidRPr="0036224C" w:rsidRDefault="00931723" w:rsidP="00931723">
      <w:pPr>
        <w:spacing w:line="276" w:lineRule="auto"/>
        <w:jc w:val="center"/>
        <w:rPr>
          <w:b/>
          <w:sz w:val="24"/>
          <w:szCs w:val="24"/>
        </w:rPr>
      </w:pPr>
      <w:r w:rsidRPr="0036224C">
        <w:rPr>
          <w:b/>
          <w:sz w:val="24"/>
          <w:szCs w:val="24"/>
        </w:rPr>
        <w:t>PREGÃO</w:t>
      </w:r>
      <w:r>
        <w:rPr>
          <w:b/>
          <w:sz w:val="24"/>
          <w:szCs w:val="24"/>
        </w:rPr>
        <w:t xml:space="preserve"> ELETRÔNICO</w:t>
      </w:r>
      <w:r w:rsidRPr="0036224C">
        <w:rPr>
          <w:b/>
          <w:sz w:val="24"/>
          <w:szCs w:val="24"/>
        </w:rPr>
        <w:t xml:space="preserve"> Nº </w:t>
      </w:r>
      <w:r>
        <w:rPr>
          <w:b/>
          <w:sz w:val="24"/>
          <w:szCs w:val="24"/>
        </w:rPr>
        <w:t>0</w:t>
      </w:r>
      <w:r w:rsidR="003F6948">
        <w:rPr>
          <w:b/>
          <w:sz w:val="24"/>
          <w:szCs w:val="24"/>
        </w:rPr>
        <w:t>23</w:t>
      </w:r>
      <w:r w:rsidRPr="0036224C">
        <w:rPr>
          <w:b/>
          <w:sz w:val="24"/>
          <w:szCs w:val="24"/>
        </w:rPr>
        <w:t>/202</w:t>
      </w:r>
      <w:r>
        <w:rPr>
          <w:b/>
          <w:sz w:val="24"/>
          <w:szCs w:val="24"/>
        </w:rPr>
        <w:t>4</w:t>
      </w:r>
    </w:p>
    <w:p w:rsidR="006E07F5" w:rsidRPr="005D0B2E" w:rsidRDefault="00657501" w:rsidP="00720FCF">
      <w:pPr>
        <w:spacing w:line="276" w:lineRule="auto"/>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Editais publicados pelo sistema de aquisição:</w:t>
      </w:r>
    </w:p>
    <w:p w:rsidR="006E07F5" w:rsidRPr="006E07F5" w:rsidRDefault="00657501" w:rsidP="00720FCF">
      <w:pPr>
        <w:spacing w:line="276" w:lineRule="auto"/>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720FCF">
      <w:pPr>
        <w:spacing w:line="276" w:lineRule="auto"/>
        <w:jc w:val="both"/>
        <w:rPr>
          <w:sz w:val="24"/>
          <w:szCs w:val="24"/>
        </w:rPr>
      </w:pPr>
      <w:r w:rsidRPr="006E07F5">
        <w:rPr>
          <w:sz w:val="24"/>
          <w:szCs w:val="24"/>
        </w:rPr>
        <w:t>Editais publicados pelo sistema de registro de preços:</w:t>
      </w:r>
    </w:p>
    <w:p w:rsidR="006E07F5" w:rsidRPr="006E07F5" w:rsidRDefault="00657501" w:rsidP="00720FCF">
      <w:pPr>
        <w:spacing w:line="276" w:lineRule="auto"/>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720FCF">
      <w:pPr>
        <w:spacing w:line="276" w:lineRule="auto"/>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720FCF">
      <w:pPr>
        <w:spacing w:line="276" w:lineRule="auto"/>
        <w:jc w:val="both"/>
        <w:rPr>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A85093" w:rsidRDefault="00A85093" w:rsidP="00720FCF">
      <w:pPr>
        <w:spacing w:line="276" w:lineRule="auto"/>
        <w:jc w:val="both"/>
        <w:rPr>
          <w:b/>
          <w:sz w:val="24"/>
          <w:szCs w:val="24"/>
        </w:rPr>
      </w:pPr>
    </w:p>
    <w:p w:rsidR="006E07F5" w:rsidRPr="00FC7E9C" w:rsidRDefault="006E07F5" w:rsidP="00720FCF">
      <w:pPr>
        <w:spacing w:line="276" w:lineRule="auto"/>
        <w:jc w:val="both"/>
        <w:rPr>
          <w:b/>
          <w:sz w:val="24"/>
          <w:szCs w:val="24"/>
        </w:rPr>
      </w:pPr>
      <w:r w:rsidRPr="00FC7E9C">
        <w:rPr>
          <w:b/>
          <w:sz w:val="24"/>
          <w:szCs w:val="24"/>
        </w:rPr>
        <w:t>DA UTILIZAÇÃO DE CÉLULAS DE APOIO (CORRETORAS) ASSOCIADAS</w:t>
      </w:r>
    </w:p>
    <w:p w:rsidR="006E07F5" w:rsidRPr="006E07F5" w:rsidRDefault="006E07F5" w:rsidP="00720FCF">
      <w:pPr>
        <w:spacing w:line="276" w:lineRule="auto"/>
        <w:jc w:val="both"/>
        <w:rPr>
          <w:sz w:val="24"/>
          <w:szCs w:val="24"/>
        </w:rPr>
      </w:pPr>
    </w:p>
    <w:p w:rsidR="00617901" w:rsidRPr="006E07F5" w:rsidRDefault="006E07F5" w:rsidP="00720FCF">
      <w:pPr>
        <w:spacing w:line="276" w:lineRule="auto"/>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720FCF">
      <w:pPr>
        <w:spacing w:line="276" w:lineRule="auto"/>
        <w:jc w:val="both"/>
        <w:rPr>
          <w:sz w:val="24"/>
          <w:szCs w:val="24"/>
        </w:rPr>
      </w:pPr>
    </w:p>
    <w:p w:rsidR="006E07F5" w:rsidRPr="00FC7E9C" w:rsidRDefault="006E07F5" w:rsidP="00720FCF">
      <w:pPr>
        <w:spacing w:line="276" w:lineRule="auto"/>
        <w:jc w:val="both"/>
        <w:rPr>
          <w:b/>
          <w:sz w:val="24"/>
          <w:szCs w:val="24"/>
        </w:rPr>
      </w:pPr>
      <w:r w:rsidRPr="00FC7E9C">
        <w:rPr>
          <w:b/>
          <w:sz w:val="24"/>
          <w:szCs w:val="24"/>
        </w:rPr>
        <w:t>DAS RESPONSABILIDADES COMO LICITANTE/FORNECEDOR</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720FCF">
      <w:pPr>
        <w:spacing w:line="276" w:lineRule="auto"/>
        <w:jc w:val="both"/>
        <w:rPr>
          <w:sz w:val="24"/>
          <w:szCs w:val="24"/>
        </w:rPr>
      </w:pPr>
    </w:p>
    <w:p w:rsidR="00FC7E9C" w:rsidRDefault="00FC7E9C" w:rsidP="00720FCF">
      <w:pPr>
        <w:pStyle w:val="Corpodetexto"/>
        <w:spacing w:before="93" w:line="276" w:lineRule="auto"/>
        <w:ind w:left="958"/>
      </w:pPr>
      <w:r>
        <w:t>Locale data:</w:t>
      </w:r>
    </w:p>
    <w:p w:rsidR="00FC7E9C" w:rsidRDefault="006F3698" w:rsidP="00720FCF">
      <w:pPr>
        <w:pStyle w:val="Corpodetexto"/>
        <w:spacing w:before="11" w:line="276" w:lineRule="auto"/>
        <w:rPr>
          <w:sz w:val="20"/>
        </w:rPr>
      </w:pPr>
      <w:r w:rsidRPr="006F3698">
        <w:rPr>
          <w:noProof/>
          <w:lang w:val="pt-BR" w:eastAsia="pt-BR"/>
        </w:rPr>
        <w:pict>
          <v:shape id="Forma livre 174" o:spid="_x0000_s1047" style="position:absolute;margin-left:70.95pt;margin-top:13.25pt;width:426.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720FCF">
      <w:pPr>
        <w:pStyle w:val="Corpodetexto"/>
        <w:spacing w:line="276" w:lineRule="auto"/>
        <w:rPr>
          <w:sz w:val="20"/>
        </w:rPr>
      </w:pPr>
    </w:p>
    <w:p w:rsidR="00FC7E9C" w:rsidRDefault="006F3698" w:rsidP="00720FCF">
      <w:pPr>
        <w:pStyle w:val="Corpodetexto"/>
        <w:spacing w:before="6" w:line="276" w:lineRule="auto"/>
        <w:rPr>
          <w:sz w:val="12"/>
        </w:rPr>
      </w:pPr>
      <w:r w:rsidRPr="006F3698">
        <w:rPr>
          <w:noProof/>
          <w:lang w:val="pt-BR" w:eastAsia="pt-BR"/>
        </w:rPr>
        <w:pict>
          <v:shape id="Forma livre 173" o:spid="_x0000_s1048" style="position:absolute;margin-left:70.95pt;margin-top:8.8pt;width:447.1pt;height:.1pt;z-index:-251654144;visibility:visible;mso-wrap-distance-left:0;mso-wrap-distance-right:0;mso-position-horizontal-relative:page"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textboxrect="3163,3163,18437,18437"/>
            <w10:wrap type="topAndBottom" anchorx="page"/>
          </v:shape>
        </w:pict>
      </w:r>
    </w:p>
    <w:p w:rsidR="00FC7E9C" w:rsidRDefault="00FC7E9C" w:rsidP="00720FCF">
      <w:pPr>
        <w:spacing w:before="3" w:line="276" w:lineRule="auto"/>
        <w:ind w:right="1158"/>
        <w:jc w:val="center"/>
        <w:rPr>
          <w:b/>
          <w:i/>
          <w:color w:val="FF0000"/>
          <w:sz w:val="24"/>
        </w:rPr>
      </w:pPr>
      <w:r>
        <w:rPr>
          <w:b/>
          <w:i/>
          <w:color w:val="FF0000"/>
          <w:sz w:val="24"/>
        </w:rPr>
        <w:t>[Assinaturas</w:t>
      </w:r>
      <w:r w:rsidR="000B238E">
        <w:rPr>
          <w:b/>
          <w:i/>
          <w:color w:val="FF0000"/>
          <w:sz w:val="24"/>
        </w:rPr>
        <w:t xml:space="preserve"> </w:t>
      </w:r>
      <w:r>
        <w:rPr>
          <w:b/>
          <w:i/>
          <w:color w:val="FF0000"/>
          <w:sz w:val="24"/>
        </w:rPr>
        <w:t>autorizadas</w:t>
      </w:r>
      <w:r w:rsidR="000B238E">
        <w:rPr>
          <w:b/>
          <w:i/>
          <w:color w:val="FF0000"/>
          <w:sz w:val="24"/>
        </w:rPr>
        <w:t xml:space="preserve"> </w:t>
      </w:r>
      <w:r>
        <w:rPr>
          <w:b/>
          <w:i/>
          <w:color w:val="FF0000"/>
          <w:sz w:val="24"/>
        </w:rPr>
        <w:t>com</w:t>
      </w:r>
      <w:r w:rsidR="000B238E">
        <w:rPr>
          <w:b/>
          <w:i/>
          <w:color w:val="FF0000"/>
          <w:sz w:val="24"/>
        </w:rPr>
        <w:t xml:space="preserve"> </w:t>
      </w:r>
      <w:r>
        <w:rPr>
          <w:b/>
          <w:i/>
          <w:color w:val="FF0000"/>
          <w:sz w:val="24"/>
        </w:rPr>
        <w:t>firma</w:t>
      </w:r>
      <w:r w:rsidR="000B238E">
        <w:rPr>
          <w:b/>
          <w:i/>
          <w:color w:val="FF0000"/>
          <w:sz w:val="24"/>
        </w:rPr>
        <w:t xml:space="preserve"> </w:t>
      </w:r>
      <w:r>
        <w:rPr>
          <w:b/>
          <w:i/>
          <w:color w:val="FF0000"/>
          <w:sz w:val="24"/>
        </w:rPr>
        <w:t>reconhecida</w:t>
      </w:r>
      <w:r w:rsidR="000B238E">
        <w:rPr>
          <w:b/>
          <w:i/>
          <w:color w:val="FF0000"/>
          <w:sz w:val="24"/>
        </w:rPr>
        <w:t xml:space="preserve"> </w:t>
      </w:r>
      <w:r>
        <w:rPr>
          <w:b/>
          <w:i/>
          <w:color w:val="FF0000"/>
          <w:sz w:val="24"/>
        </w:rPr>
        <w:t>em</w:t>
      </w:r>
      <w:r w:rsidR="000B238E">
        <w:rPr>
          <w:b/>
          <w:i/>
          <w:color w:val="FF0000"/>
          <w:sz w:val="24"/>
        </w:rPr>
        <w:t xml:space="preserve"> </w:t>
      </w:r>
      <w:r>
        <w:rPr>
          <w:b/>
          <w:i/>
          <w:color w:val="FF0000"/>
          <w:sz w:val="24"/>
        </w:rPr>
        <w:t>cartório]</w:t>
      </w:r>
    </w:p>
    <w:p w:rsidR="00FC7E9C" w:rsidRDefault="00FC7E9C" w:rsidP="00720FCF">
      <w:pPr>
        <w:spacing w:before="3" w:line="276" w:lineRule="auto"/>
        <w:ind w:right="1158"/>
        <w:jc w:val="center"/>
        <w:rPr>
          <w:b/>
          <w:i/>
          <w:sz w:val="24"/>
        </w:rPr>
      </w:pPr>
    </w:p>
    <w:p w:rsidR="006E07F5" w:rsidRDefault="00FC7E9C" w:rsidP="00720FCF">
      <w:pPr>
        <w:spacing w:line="276" w:lineRule="auto"/>
        <w:jc w:val="both"/>
        <w:rPr>
          <w:b/>
          <w:color w:val="FF0000"/>
          <w:sz w:val="24"/>
        </w:rPr>
      </w:pPr>
      <w:r w:rsidRPr="00FC7E9C">
        <w:rPr>
          <w:b/>
          <w:sz w:val="24"/>
          <w:u w:val="single"/>
        </w:rPr>
        <w:t>OBSERVAÇÃO:</w:t>
      </w:r>
      <w:r w:rsidR="002E0B70">
        <w:rPr>
          <w:b/>
          <w:sz w:val="24"/>
          <w:u w:val="single"/>
        </w:rPr>
        <w:t xml:space="preserve"> </w:t>
      </w:r>
      <w:r w:rsidRPr="00FC7E9C">
        <w:rPr>
          <w:b/>
          <w:color w:val="FF0000"/>
          <w:sz w:val="24"/>
        </w:rPr>
        <w:t>OBRIGATÓRIO RECONHECER FIRMA (EM CARTÓRIO) DAS ASSINATURAS E ANEXAR COPIA DO CONTRATO SOCIAL E ULTIMAS ALTERAÇÕES E/OU BREVE RELATO E/OU CONTRATO CONSOLIDADO (AUTENTICADAS).</w:t>
      </w:r>
    </w:p>
    <w:p w:rsidR="00892EEF" w:rsidRDefault="00892EE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90CFC" w:rsidRDefault="006F3698" w:rsidP="00720FCF">
      <w:pPr>
        <w:spacing w:line="276" w:lineRule="auto"/>
        <w:jc w:val="both"/>
        <w:rPr>
          <w:sz w:val="24"/>
          <w:szCs w:val="24"/>
        </w:rPr>
      </w:pPr>
      <w:r w:rsidRPr="006F3698">
        <w:rPr>
          <w:noProof/>
          <w:sz w:val="20"/>
          <w:lang w:val="pt-BR" w:eastAsia="pt-BR"/>
        </w:rPr>
      </w:r>
      <w:r w:rsidRPr="006F3698">
        <w:rPr>
          <w:noProof/>
          <w:sz w:val="20"/>
          <w:lang w:val="pt-BR" w:eastAsia="pt-BR"/>
        </w:rPr>
        <w:pict>
          <v:shape id="Caixa de texto 175" o:spid="_x0000_s1055" type="#_x0000_t202" style="width:515.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o:lock v:ext="edit" rotation="t" position="t"/>
            <v:textbox style="mso-next-textbox:#Caixa de texto 175" inset="0,0,0,0">
              <w:txbxContent>
                <w:p w:rsidR="002837DA" w:rsidRDefault="002837DA" w:rsidP="00790CFC">
                  <w:pPr>
                    <w:spacing w:before="17"/>
                    <w:ind w:left="2651" w:right="2653"/>
                    <w:jc w:val="center"/>
                    <w:rPr>
                      <w:b/>
                      <w:color w:val="000000"/>
                      <w:sz w:val="24"/>
                    </w:rPr>
                  </w:pPr>
                  <w:r>
                    <w:rPr>
                      <w:b/>
                      <w:color w:val="000000"/>
                      <w:sz w:val="24"/>
                    </w:rPr>
                    <w:t>ANEXO VI</w:t>
                  </w:r>
                </w:p>
              </w:txbxContent>
            </v:textbox>
            <w10:wrap type="none"/>
            <w10:anchorlock/>
          </v:shape>
        </w:pict>
      </w:r>
    </w:p>
    <w:p w:rsidR="006E07F5" w:rsidRPr="00790CFC" w:rsidRDefault="00790CFC" w:rsidP="00720FCF">
      <w:pPr>
        <w:spacing w:line="276" w:lineRule="auto"/>
        <w:jc w:val="center"/>
        <w:rPr>
          <w:b/>
          <w:sz w:val="24"/>
          <w:szCs w:val="24"/>
        </w:rPr>
      </w:pPr>
      <w:r>
        <w:rPr>
          <w:b/>
          <w:sz w:val="24"/>
          <w:szCs w:val="24"/>
        </w:rPr>
        <w:t xml:space="preserve">PREGÃO ELETRÔNICO Nº </w:t>
      </w:r>
      <w:r w:rsidR="00A77EDD">
        <w:rPr>
          <w:b/>
          <w:sz w:val="24"/>
          <w:szCs w:val="24"/>
        </w:rPr>
        <w:t>0</w:t>
      </w:r>
      <w:r w:rsidR="003F6948">
        <w:rPr>
          <w:b/>
          <w:sz w:val="24"/>
          <w:szCs w:val="24"/>
        </w:rPr>
        <w:t>23</w:t>
      </w:r>
      <w:r w:rsidR="006E07F5" w:rsidRPr="00790CFC">
        <w:rPr>
          <w:b/>
          <w:sz w:val="24"/>
          <w:szCs w:val="24"/>
        </w:rPr>
        <w:t>/202</w:t>
      </w:r>
      <w:r w:rsidR="006A4075">
        <w:rPr>
          <w:b/>
          <w:sz w:val="24"/>
          <w:szCs w:val="24"/>
        </w:rPr>
        <w:t>4</w:t>
      </w:r>
    </w:p>
    <w:p w:rsidR="006E07F5" w:rsidRPr="006E07F5" w:rsidRDefault="006E07F5" w:rsidP="00720FCF">
      <w:pPr>
        <w:spacing w:line="276" w:lineRule="auto"/>
        <w:jc w:val="both"/>
        <w:rPr>
          <w:sz w:val="24"/>
          <w:szCs w:val="24"/>
        </w:rPr>
      </w:pPr>
    </w:p>
    <w:p w:rsidR="006E07F5" w:rsidRPr="00790CFC" w:rsidRDefault="006E07F5" w:rsidP="00720FCF">
      <w:pPr>
        <w:spacing w:line="276" w:lineRule="auto"/>
        <w:jc w:val="center"/>
        <w:rPr>
          <w:b/>
          <w:sz w:val="24"/>
          <w:szCs w:val="24"/>
        </w:rPr>
      </w:pPr>
      <w:r w:rsidRPr="00790CFC">
        <w:rPr>
          <w:b/>
          <w:sz w:val="24"/>
          <w:szCs w:val="24"/>
        </w:rPr>
        <w:t>DECLARAÇÃO DE IDONEIDADE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(Nome da Empresa)</w:t>
      </w:r>
    </w:p>
    <w:p w:rsidR="006E07F5" w:rsidRPr="006E07F5" w:rsidRDefault="006E07F5" w:rsidP="00720FCF">
      <w:pPr>
        <w:spacing w:line="276" w:lineRule="auto"/>
        <w:jc w:val="both"/>
        <w:rPr>
          <w:sz w:val="24"/>
          <w:szCs w:val="24"/>
        </w:rPr>
      </w:pPr>
    </w:p>
    <w:p w:rsidR="006E07F5" w:rsidRPr="006E07F5" w:rsidRDefault="00790CFC" w:rsidP="00720FCF">
      <w:pPr>
        <w:spacing w:line="276" w:lineRule="auto"/>
        <w:jc w:val="both"/>
        <w:rPr>
          <w:sz w:val="24"/>
          <w:szCs w:val="24"/>
        </w:rPr>
      </w:pPr>
      <w:r>
        <w:rPr>
          <w:sz w:val="24"/>
          <w:szCs w:val="24"/>
        </w:rPr>
        <w:t>CNPJ/MF:_______________, sediada: ___________________________________</w:t>
      </w:r>
    </w:p>
    <w:p w:rsidR="006E07F5" w:rsidRPr="00790CFC" w:rsidRDefault="006E07F5" w:rsidP="00720FCF">
      <w:pPr>
        <w:spacing w:line="276" w:lineRule="auto"/>
        <w:jc w:val="both"/>
        <w:rPr>
          <w:sz w:val="18"/>
          <w:szCs w:val="18"/>
        </w:rPr>
      </w:pPr>
      <w:r w:rsidRPr="00790CFC">
        <w:rPr>
          <w:sz w:val="18"/>
          <w:szCs w:val="18"/>
        </w:rPr>
        <w:t>(Endereço Completo)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Por ser expressão de verdade, firmamos a presente.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26572D" w:rsidP="00720FCF">
      <w:pPr>
        <w:spacing w:line="276" w:lineRule="auto"/>
        <w:jc w:val="center"/>
        <w:rPr>
          <w:sz w:val="24"/>
          <w:szCs w:val="24"/>
        </w:rPr>
      </w:pPr>
      <w:r>
        <w:rPr>
          <w:sz w:val="24"/>
          <w:szCs w:val="24"/>
        </w:rPr>
        <w:t>[nome e número da carteira de i</w:t>
      </w:r>
      <w:r w:rsidR="006E07F5" w:rsidRPr="006E07F5">
        <w:rPr>
          <w:sz w:val="24"/>
          <w:szCs w:val="24"/>
        </w:rPr>
        <w:t xml:space="preserve">dentidade do </w:t>
      </w:r>
      <w:r>
        <w:rPr>
          <w:sz w:val="24"/>
          <w:szCs w:val="24"/>
        </w:rPr>
        <w:t>d</w:t>
      </w:r>
      <w:r w:rsidR="006E07F5" w:rsidRPr="006E07F5">
        <w:rPr>
          <w:sz w:val="24"/>
          <w:szCs w:val="24"/>
        </w:rPr>
        <w:t>eclarante]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20FCF" w:rsidRDefault="00720FCF" w:rsidP="00720FCF">
      <w:pPr>
        <w:spacing w:line="276" w:lineRule="auto"/>
        <w:jc w:val="both"/>
        <w:rPr>
          <w:sz w:val="24"/>
          <w:szCs w:val="24"/>
        </w:rPr>
      </w:pPr>
    </w:p>
    <w:p w:rsidR="00790CFC" w:rsidRDefault="006F3698" w:rsidP="00720FCF">
      <w:pPr>
        <w:spacing w:line="276" w:lineRule="auto"/>
        <w:jc w:val="both"/>
        <w:rPr>
          <w:sz w:val="24"/>
          <w:szCs w:val="24"/>
        </w:rPr>
      </w:pPr>
      <w:r w:rsidRPr="006F3698">
        <w:rPr>
          <w:noProof/>
          <w:sz w:val="20"/>
          <w:lang w:val="pt-BR" w:eastAsia="pt-BR"/>
        </w:rPr>
      </w:r>
      <w:r w:rsidRPr="006F3698">
        <w:rPr>
          <w:noProof/>
          <w:sz w:val="20"/>
          <w:lang w:val="pt-BR" w:eastAsia="pt-BR"/>
        </w:rPr>
        <w:pict>
          <v:shape id="Caixa de texto 176" o:spid="_x0000_s1054" type="#_x0000_t202" style="width:50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o:lock v:ext="edit" rotation="t" position="t"/>
            <v:textbox style="mso-next-textbox:#Caixa de texto 176" inset="0,0,0,0">
              <w:txbxContent>
                <w:p w:rsidR="002837DA" w:rsidRDefault="002837DA" w:rsidP="00790CFC">
                  <w:pPr>
                    <w:spacing w:before="17"/>
                    <w:ind w:left="2651" w:right="2653"/>
                    <w:jc w:val="center"/>
                    <w:rPr>
                      <w:b/>
                      <w:color w:val="000000"/>
                      <w:sz w:val="24"/>
                    </w:rPr>
                  </w:pPr>
                  <w:r>
                    <w:rPr>
                      <w:b/>
                      <w:color w:val="000000"/>
                      <w:sz w:val="24"/>
                    </w:rPr>
                    <w:t xml:space="preserve">ANEXO </w:t>
                  </w:r>
                  <w:r>
                    <w:rPr>
                      <w:b/>
                      <w:color w:val="000000"/>
                      <w:spacing w:val="-3"/>
                      <w:sz w:val="24"/>
                    </w:rPr>
                    <w:t>VII</w:t>
                  </w:r>
                </w:p>
              </w:txbxContent>
            </v:textbox>
            <w10:wrap type="none"/>
            <w10:anchorlock/>
          </v:shape>
        </w:pict>
      </w:r>
    </w:p>
    <w:p w:rsidR="00931723" w:rsidRPr="0036224C" w:rsidRDefault="00931723" w:rsidP="00931723">
      <w:pPr>
        <w:spacing w:line="276" w:lineRule="auto"/>
        <w:jc w:val="center"/>
        <w:rPr>
          <w:b/>
          <w:sz w:val="24"/>
          <w:szCs w:val="24"/>
        </w:rPr>
      </w:pPr>
      <w:r w:rsidRPr="0036224C">
        <w:rPr>
          <w:b/>
          <w:sz w:val="24"/>
          <w:szCs w:val="24"/>
        </w:rPr>
        <w:t>PREGÃO</w:t>
      </w:r>
      <w:r>
        <w:rPr>
          <w:b/>
          <w:sz w:val="24"/>
          <w:szCs w:val="24"/>
        </w:rPr>
        <w:t xml:space="preserve"> ELETRÔNICO</w:t>
      </w:r>
      <w:r w:rsidRPr="0036224C">
        <w:rPr>
          <w:b/>
          <w:sz w:val="24"/>
          <w:szCs w:val="24"/>
        </w:rPr>
        <w:t xml:space="preserve"> Nº </w:t>
      </w:r>
      <w:r w:rsidR="003F6948">
        <w:rPr>
          <w:b/>
          <w:sz w:val="24"/>
          <w:szCs w:val="24"/>
        </w:rPr>
        <w:t>023</w:t>
      </w:r>
      <w:r w:rsidRPr="0036224C">
        <w:rPr>
          <w:b/>
          <w:sz w:val="24"/>
          <w:szCs w:val="24"/>
        </w:rPr>
        <w:t>/202</w:t>
      </w:r>
      <w:r>
        <w:rPr>
          <w:b/>
          <w:sz w:val="24"/>
          <w:szCs w:val="24"/>
        </w:rPr>
        <w:t>4</w:t>
      </w:r>
    </w:p>
    <w:p w:rsidR="006E07F5" w:rsidRPr="006E07F5" w:rsidRDefault="006E07F5" w:rsidP="00720FCF">
      <w:pPr>
        <w:spacing w:line="276" w:lineRule="auto"/>
        <w:jc w:val="both"/>
        <w:rPr>
          <w:sz w:val="24"/>
          <w:szCs w:val="24"/>
        </w:rPr>
      </w:pPr>
    </w:p>
    <w:p w:rsidR="006E07F5" w:rsidRPr="00790CFC" w:rsidRDefault="006E07F5" w:rsidP="00720FCF">
      <w:pPr>
        <w:spacing w:line="276" w:lineRule="auto"/>
        <w:jc w:val="center"/>
        <w:rPr>
          <w:b/>
          <w:sz w:val="24"/>
          <w:szCs w:val="24"/>
        </w:rPr>
      </w:pPr>
      <w:r w:rsidRPr="00790CFC">
        <w:rPr>
          <w:b/>
          <w:sz w:val="24"/>
          <w:szCs w:val="24"/>
        </w:rPr>
        <w:t>DECLARAÇÃO DE INEXISTÊNCIA DE FATOS IMPEDITIVOS</w:t>
      </w:r>
    </w:p>
    <w:p w:rsidR="006E07F5" w:rsidRPr="006E07F5" w:rsidRDefault="006E07F5" w:rsidP="00720FCF">
      <w:pPr>
        <w:spacing w:line="276" w:lineRule="auto"/>
        <w:jc w:val="center"/>
        <w:rPr>
          <w:sz w:val="24"/>
          <w:szCs w:val="24"/>
        </w:rPr>
      </w:pPr>
    </w:p>
    <w:p w:rsidR="00790CFC" w:rsidRPr="006E07F5" w:rsidRDefault="00790CFC" w:rsidP="00720FCF">
      <w:pPr>
        <w:spacing w:line="276" w:lineRule="auto"/>
        <w:jc w:val="both"/>
        <w:rPr>
          <w:sz w:val="24"/>
          <w:szCs w:val="24"/>
        </w:rPr>
      </w:pPr>
    </w:p>
    <w:p w:rsidR="00790CFC" w:rsidRPr="006E07F5" w:rsidRDefault="00790CFC" w:rsidP="00720FCF">
      <w:pPr>
        <w:spacing w:line="276" w:lineRule="auto"/>
        <w:jc w:val="both"/>
        <w:rPr>
          <w:sz w:val="24"/>
          <w:szCs w:val="24"/>
        </w:rPr>
      </w:pPr>
      <w:r w:rsidRPr="006E07F5">
        <w:rPr>
          <w:sz w:val="24"/>
          <w:szCs w:val="24"/>
        </w:rPr>
        <w:t>(Nome da Empresa)</w:t>
      </w:r>
    </w:p>
    <w:p w:rsidR="00790CFC" w:rsidRPr="006E07F5" w:rsidRDefault="00790CFC" w:rsidP="00720FCF">
      <w:pPr>
        <w:spacing w:line="276" w:lineRule="auto"/>
        <w:jc w:val="both"/>
        <w:rPr>
          <w:sz w:val="24"/>
          <w:szCs w:val="24"/>
        </w:rPr>
      </w:pPr>
    </w:p>
    <w:p w:rsidR="00790CFC" w:rsidRPr="006E07F5" w:rsidRDefault="00790CFC" w:rsidP="00720FCF">
      <w:pPr>
        <w:spacing w:line="276" w:lineRule="auto"/>
        <w:jc w:val="both"/>
        <w:rPr>
          <w:sz w:val="24"/>
          <w:szCs w:val="24"/>
        </w:rPr>
      </w:pPr>
      <w:r>
        <w:rPr>
          <w:sz w:val="24"/>
          <w:szCs w:val="24"/>
        </w:rPr>
        <w:t>CNPJ/MF:_______________, sediada: ___________________________________</w:t>
      </w:r>
    </w:p>
    <w:p w:rsidR="00790CFC" w:rsidRPr="00790CFC" w:rsidRDefault="00790CFC" w:rsidP="00720FCF">
      <w:pPr>
        <w:spacing w:line="276" w:lineRule="auto"/>
        <w:jc w:val="both"/>
        <w:rPr>
          <w:sz w:val="18"/>
          <w:szCs w:val="18"/>
        </w:rPr>
      </w:pPr>
      <w:r w:rsidRPr="00790CFC">
        <w:rPr>
          <w:sz w:val="18"/>
          <w:szCs w:val="18"/>
        </w:rPr>
        <w:t>(Endereço Completo)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26572D" w:rsidP="00720FCF">
      <w:pPr>
        <w:spacing w:line="276" w:lineRule="auto"/>
        <w:jc w:val="center"/>
        <w:rPr>
          <w:sz w:val="24"/>
          <w:szCs w:val="24"/>
        </w:rPr>
      </w:pPr>
      <w:r>
        <w:rPr>
          <w:sz w:val="24"/>
          <w:szCs w:val="24"/>
        </w:rPr>
        <w:t>[nome e número da carteira de identidade do d</w:t>
      </w:r>
      <w:r w:rsidR="006E07F5" w:rsidRPr="006E07F5">
        <w:rPr>
          <w:sz w:val="24"/>
          <w:szCs w:val="24"/>
        </w:rPr>
        <w:t>eclarante]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Pr="006E07F5" w:rsidRDefault="006F3698" w:rsidP="00720FCF">
      <w:pPr>
        <w:spacing w:line="276" w:lineRule="auto"/>
        <w:jc w:val="both"/>
        <w:rPr>
          <w:sz w:val="24"/>
          <w:szCs w:val="24"/>
        </w:rPr>
      </w:pPr>
      <w:r w:rsidRPr="006F3698">
        <w:rPr>
          <w:noProof/>
          <w:sz w:val="20"/>
          <w:lang w:val="pt-BR" w:eastAsia="pt-BR"/>
        </w:rPr>
      </w:r>
      <w:r w:rsidRPr="006F3698">
        <w:rPr>
          <w:noProof/>
          <w:sz w:val="20"/>
          <w:lang w:val="pt-BR" w:eastAsia="pt-BR"/>
        </w:rPr>
        <w:pict>
          <v:shape id="Caixa de texto 177" o:spid="_x0000_s1053" type="#_x0000_t202" style="width:513.0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o:lock v:ext="edit" rotation="t" position="t"/>
            <v:textbox style="mso-next-textbox:#Caixa de texto 177" inset="0,0,0,0">
              <w:txbxContent>
                <w:p w:rsidR="002837DA" w:rsidRDefault="002837DA" w:rsidP="00713F0F">
                  <w:pPr>
                    <w:spacing w:before="17"/>
                    <w:ind w:left="2651" w:right="2653"/>
                    <w:jc w:val="center"/>
                    <w:rPr>
                      <w:b/>
                      <w:color w:val="000000"/>
                      <w:sz w:val="24"/>
                    </w:rPr>
                  </w:pPr>
                  <w:r>
                    <w:rPr>
                      <w:b/>
                      <w:color w:val="000000"/>
                      <w:sz w:val="24"/>
                    </w:rPr>
                    <w:t>ANEXO VIII</w:t>
                  </w:r>
                </w:p>
              </w:txbxContent>
            </v:textbox>
            <w10:wrap type="none"/>
            <w10:anchorlock/>
          </v:shape>
        </w:pict>
      </w:r>
    </w:p>
    <w:p w:rsidR="006E07F5" w:rsidRPr="00657501" w:rsidRDefault="006E07F5" w:rsidP="00720FCF">
      <w:pPr>
        <w:spacing w:line="276" w:lineRule="auto"/>
        <w:jc w:val="center"/>
        <w:rPr>
          <w:b/>
          <w:sz w:val="24"/>
          <w:szCs w:val="24"/>
        </w:rPr>
      </w:pPr>
      <w:r w:rsidRPr="00657501">
        <w:rPr>
          <w:b/>
          <w:sz w:val="24"/>
          <w:szCs w:val="24"/>
        </w:rPr>
        <w:t xml:space="preserve">PREGÃO ELETRÔNICO Nº </w:t>
      </w:r>
      <w:r w:rsidR="003F6948">
        <w:rPr>
          <w:b/>
          <w:sz w:val="24"/>
          <w:szCs w:val="24"/>
        </w:rPr>
        <w:t>023</w:t>
      </w:r>
      <w:r w:rsidRPr="00657501">
        <w:rPr>
          <w:b/>
          <w:sz w:val="24"/>
          <w:szCs w:val="24"/>
        </w:rPr>
        <w:t>/202</w:t>
      </w:r>
      <w:r w:rsidR="006A4075">
        <w:rPr>
          <w:b/>
          <w:sz w:val="24"/>
          <w:szCs w:val="24"/>
        </w:rPr>
        <w:t>4</w:t>
      </w:r>
    </w:p>
    <w:p w:rsidR="006E07F5" w:rsidRPr="006E07F5" w:rsidRDefault="006E07F5" w:rsidP="00720FCF">
      <w:pPr>
        <w:spacing w:line="276" w:lineRule="auto"/>
        <w:jc w:val="both"/>
        <w:rPr>
          <w:sz w:val="24"/>
          <w:szCs w:val="24"/>
        </w:rPr>
      </w:pPr>
    </w:p>
    <w:p w:rsidR="006E07F5" w:rsidRPr="00713F0F" w:rsidRDefault="006E07F5" w:rsidP="00720FCF">
      <w:pPr>
        <w:spacing w:line="276" w:lineRule="auto"/>
        <w:jc w:val="center"/>
        <w:rPr>
          <w:b/>
          <w:sz w:val="24"/>
          <w:szCs w:val="24"/>
        </w:rPr>
      </w:pPr>
      <w:r w:rsidRPr="00713F0F">
        <w:rPr>
          <w:b/>
          <w:sz w:val="24"/>
          <w:szCs w:val="24"/>
        </w:rPr>
        <w:t>DECLARAÇÃO DE INEXISTÊNCIA DE TRABALHO INFANTIL</w:t>
      </w:r>
    </w:p>
    <w:p w:rsidR="006E07F5" w:rsidRP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r w:rsidRPr="006E07F5">
        <w:rPr>
          <w:sz w:val="24"/>
          <w:szCs w:val="24"/>
        </w:rPr>
        <w:t>(Nome da Empresa)</w:t>
      </w:r>
    </w:p>
    <w:p w:rsidR="00713F0F" w:rsidRPr="006E07F5" w:rsidRDefault="00713F0F" w:rsidP="00720FCF">
      <w:pPr>
        <w:spacing w:line="276" w:lineRule="auto"/>
        <w:jc w:val="both"/>
        <w:rPr>
          <w:sz w:val="24"/>
          <w:szCs w:val="24"/>
        </w:rPr>
      </w:pPr>
    </w:p>
    <w:p w:rsidR="00713F0F" w:rsidRPr="006E07F5" w:rsidRDefault="00713F0F" w:rsidP="00720FCF">
      <w:pPr>
        <w:spacing w:line="276" w:lineRule="auto"/>
        <w:jc w:val="both"/>
        <w:rPr>
          <w:sz w:val="24"/>
          <w:szCs w:val="24"/>
        </w:rPr>
      </w:pPr>
      <w:r>
        <w:rPr>
          <w:sz w:val="24"/>
          <w:szCs w:val="24"/>
        </w:rPr>
        <w:t>CNPJ/MF:_______________, sediada: ___________________________________</w:t>
      </w:r>
    </w:p>
    <w:p w:rsidR="00713F0F" w:rsidRPr="00790CFC" w:rsidRDefault="00713F0F" w:rsidP="00720FCF">
      <w:pPr>
        <w:spacing w:line="276" w:lineRule="auto"/>
        <w:jc w:val="both"/>
        <w:rPr>
          <w:sz w:val="18"/>
          <w:szCs w:val="18"/>
        </w:rPr>
      </w:pPr>
      <w:r w:rsidRPr="00790CFC">
        <w:rPr>
          <w:sz w:val="18"/>
          <w:szCs w:val="18"/>
        </w:rPr>
        <w:t>(Endereço Completo)</w:t>
      </w:r>
    </w:p>
    <w:p w:rsidR="00713F0F" w:rsidRPr="006E07F5" w:rsidRDefault="00713F0F"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Default="0026572D" w:rsidP="00720FCF">
      <w:pPr>
        <w:spacing w:line="276" w:lineRule="auto"/>
        <w:jc w:val="center"/>
        <w:rPr>
          <w:sz w:val="24"/>
          <w:szCs w:val="24"/>
        </w:rPr>
      </w:pPr>
      <w:r>
        <w:rPr>
          <w:sz w:val="24"/>
          <w:szCs w:val="24"/>
        </w:rPr>
        <w:t>[nome e número da carteira de i</w:t>
      </w:r>
      <w:r w:rsidR="006E07F5" w:rsidRPr="006E07F5">
        <w:rPr>
          <w:sz w:val="24"/>
          <w:szCs w:val="24"/>
        </w:rPr>
        <w:t xml:space="preserve">dentidade do </w:t>
      </w:r>
      <w:r>
        <w:rPr>
          <w:sz w:val="24"/>
          <w:szCs w:val="24"/>
        </w:rPr>
        <w:t>d</w:t>
      </w:r>
      <w:r w:rsidR="006E07F5" w:rsidRPr="006E07F5">
        <w:rPr>
          <w:sz w:val="24"/>
          <w:szCs w:val="24"/>
        </w:rPr>
        <w:t>eclarante]</w:t>
      </w:r>
    </w:p>
    <w:p w:rsidR="00713F0F" w:rsidRPr="006E07F5" w:rsidRDefault="00713F0F" w:rsidP="00720FCF">
      <w:pPr>
        <w:spacing w:line="276" w:lineRule="auto"/>
        <w:jc w:val="center"/>
        <w:rPr>
          <w:sz w:val="24"/>
          <w:szCs w:val="24"/>
        </w:rPr>
      </w:pPr>
    </w:p>
    <w:p w:rsid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713F0F" w:rsidRDefault="006F3698" w:rsidP="00720FCF">
      <w:pPr>
        <w:spacing w:line="276" w:lineRule="auto"/>
        <w:jc w:val="both"/>
        <w:rPr>
          <w:sz w:val="24"/>
          <w:szCs w:val="24"/>
        </w:rPr>
      </w:pPr>
      <w:r w:rsidRPr="006F3698">
        <w:rPr>
          <w:noProof/>
          <w:sz w:val="20"/>
          <w:lang w:val="pt-BR" w:eastAsia="pt-BR"/>
        </w:rPr>
      </w:r>
      <w:r w:rsidRPr="006F3698">
        <w:rPr>
          <w:noProof/>
          <w:sz w:val="20"/>
          <w:lang w:val="pt-BR" w:eastAsia="pt-BR"/>
        </w:rPr>
        <w:pict>
          <v:shape id="Caixa de texto 178" o:spid="_x0000_s1052" type="#_x0000_t202" style="width:511.1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o:lock v:ext="edit" rotation="t" position="t"/>
            <v:textbox style="mso-next-textbox:#Caixa de texto 178" inset="0,0,0,0">
              <w:txbxContent>
                <w:p w:rsidR="002837DA" w:rsidRDefault="002837DA" w:rsidP="00713F0F">
                  <w:pPr>
                    <w:spacing w:before="17"/>
                    <w:ind w:left="2651" w:right="2653"/>
                    <w:jc w:val="center"/>
                    <w:rPr>
                      <w:b/>
                      <w:color w:val="000000"/>
                      <w:sz w:val="24"/>
                    </w:rPr>
                  </w:pPr>
                  <w:r>
                    <w:rPr>
                      <w:b/>
                      <w:color w:val="000000"/>
                      <w:sz w:val="24"/>
                    </w:rPr>
                    <w:t>ANEXO I</w:t>
                  </w:r>
                  <w:r>
                    <w:rPr>
                      <w:b/>
                      <w:color w:val="000000"/>
                      <w:spacing w:val="-3"/>
                      <w:sz w:val="24"/>
                    </w:rPr>
                    <w:t>X</w:t>
                  </w:r>
                </w:p>
              </w:txbxContent>
            </v:textbox>
            <w10:wrap type="none"/>
            <w10:anchorlock/>
          </v:shape>
        </w:pict>
      </w:r>
    </w:p>
    <w:p w:rsidR="006E07F5" w:rsidRPr="00713F0F" w:rsidRDefault="00713F0F" w:rsidP="00720FCF">
      <w:pPr>
        <w:spacing w:line="276" w:lineRule="auto"/>
        <w:jc w:val="center"/>
        <w:rPr>
          <w:b/>
          <w:sz w:val="24"/>
          <w:szCs w:val="24"/>
        </w:rPr>
      </w:pPr>
      <w:r w:rsidRPr="00713F0F">
        <w:rPr>
          <w:b/>
          <w:sz w:val="24"/>
          <w:szCs w:val="24"/>
        </w:rPr>
        <w:t xml:space="preserve">PREGÃO ELETRÔNICO Nº </w:t>
      </w:r>
      <w:r w:rsidR="00A77EDD">
        <w:rPr>
          <w:b/>
          <w:sz w:val="24"/>
          <w:szCs w:val="24"/>
        </w:rPr>
        <w:t>0</w:t>
      </w:r>
      <w:r w:rsidR="003F6948">
        <w:rPr>
          <w:b/>
          <w:sz w:val="24"/>
          <w:szCs w:val="24"/>
        </w:rPr>
        <w:t>23</w:t>
      </w:r>
      <w:r w:rsidRPr="00713F0F">
        <w:rPr>
          <w:b/>
          <w:sz w:val="24"/>
          <w:szCs w:val="24"/>
        </w:rPr>
        <w:t>/202</w:t>
      </w:r>
      <w:r w:rsidR="006A4075">
        <w:rPr>
          <w:b/>
          <w:sz w:val="24"/>
          <w:szCs w:val="24"/>
        </w:rPr>
        <w:t>4</w:t>
      </w:r>
    </w:p>
    <w:p w:rsidR="006E07F5" w:rsidRPr="006E07F5" w:rsidRDefault="006E07F5" w:rsidP="00720FCF">
      <w:pPr>
        <w:spacing w:line="276" w:lineRule="auto"/>
        <w:jc w:val="both"/>
        <w:rPr>
          <w:sz w:val="24"/>
          <w:szCs w:val="24"/>
        </w:rPr>
      </w:pPr>
    </w:p>
    <w:p w:rsidR="006E07F5" w:rsidRPr="00713F0F" w:rsidRDefault="006E07F5" w:rsidP="00720FCF">
      <w:pPr>
        <w:spacing w:line="276" w:lineRule="auto"/>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713F0F" w:rsidRDefault="006E07F5" w:rsidP="00720FCF">
      <w:pPr>
        <w:spacing w:line="276" w:lineRule="auto"/>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para efeito do disposto na LC 123/2006.</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Default="006E07F5" w:rsidP="00720FCF">
      <w:pPr>
        <w:spacing w:line="276" w:lineRule="auto"/>
        <w:jc w:val="center"/>
        <w:rPr>
          <w:sz w:val="24"/>
          <w:szCs w:val="24"/>
        </w:rPr>
      </w:pPr>
      <w:r w:rsidRPr="006E07F5">
        <w:rPr>
          <w:sz w:val="24"/>
          <w:szCs w:val="24"/>
        </w:rPr>
        <w:t>[</w:t>
      </w:r>
      <w:r w:rsidR="0026572D">
        <w:rPr>
          <w:sz w:val="24"/>
          <w:szCs w:val="24"/>
        </w:rPr>
        <w:t>n</w:t>
      </w:r>
      <w:r w:rsidRPr="006E07F5">
        <w:rPr>
          <w:sz w:val="24"/>
          <w:szCs w:val="24"/>
        </w:rPr>
        <w:t xml:space="preserve">ome e </w:t>
      </w:r>
      <w:r w:rsidR="0026572D">
        <w:rPr>
          <w:sz w:val="24"/>
          <w:szCs w:val="24"/>
        </w:rPr>
        <w:t>número da carteira de i</w:t>
      </w:r>
      <w:r w:rsidRPr="006E07F5">
        <w:rPr>
          <w:sz w:val="24"/>
          <w:szCs w:val="24"/>
        </w:rPr>
        <w:t xml:space="preserve">dentidade do </w:t>
      </w:r>
      <w:r w:rsidR="0026572D">
        <w:rPr>
          <w:sz w:val="24"/>
          <w:szCs w:val="24"/>
        </w:rPr>
        <w:t>d</w:t>
      </w:r>
      <w:r w:rsidRPr="006E07F5">
        <w:rPr>
          <w:sz w:val="24"/>
          <w:szCs w:val="24"/>
        </w:rPr>
        <w:t>eclarante]</w:t>
      </w:r>
    </w:p>
    <w:p w:rsidR="00713F0F" w:rsidRDefault="00713F0F" w:rsidP="00720FCF">
      <w:pPr>
        <w:spacing w:line="276" w:lineRule="auto"/>
        <w:jc w:val="center"/>
        <w:rPr>
          <w:sz w:val="24"/>
          <w:szCs w:val="24"/>
        </w:rPr>
      </w:pPr>
    </w:p>
    <w:p w:rsidR="00713F0F" w:rsidRPr="006E07F5" w:rsidRDefault="00713F0F" w:rsidP="00720FCF">
      <w:pPr>
        <w:spacing w:line="276" w:lineRule="auto"/>
        <w:jc w:val="center"/>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2B6714" w:rsidRDefault="002B6714" w:rsidP="00720FCF">
      <w:pPr>
        <w:spacing w:line="276" w:lineRule="auto"/>
        <w:jc w:val="both"/>
        <w:rPr>
          <w:sz w:val="24"/>
          <w:szCs w:val="24"/>
        </w:rPr>
      </w:pPr>
    </w:p>
    <w:p w:rsidR="002B6714" w:rsidRDefault="002B6714"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6F3698" w:rsidP="00720FCF">
      <w:pPr>
        <w:spacing w:line="276" w:lineRule="auto"/>
        <w:jc w:val="center"/>
        <w:rPr>
          <w:b/>
          <w:sz w:val="24"/>
          <w:szCs w:val="24"/>
        </w:rPr>
      </w:pPr>
      <w:r w:rsidRPr="006F3698">
        <w:rPr>
          <w:noProof/>
          <w:sz w:val="20"/>
          <w:lang w:val="pt-BR" w:eastAsia="pt-BR"/>
        </w:rPr>
      </w:r>
      <w:r w:rsidRPr="006F3698">
        <w:rPr>
          <w:noProof/>
          <w:sz w:val="20"/>
          <w:lang w:val="pt-BR" w:eastAsia="pt-BR"/>
        </w:rPr>
        <w:pict>
          <v:shape id="Caixa de texto 179" o:spid="_x0000_s1051" type="#_x0000_t202" style="width:453.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o:lock v:ext="edit" rotation="t" position="t"/>
            <v:textbox style="mso-next-textbox:#Caixa de texto 179" inset="0,0,0,0">
              <w:txbxContent>
                <w:p w:rsidR="002837DA" w:rsidRDefault="002837DA" w:rsidP="00713F0F">
                  <w:pPr>
                    <w:spacing w:before="17"/>
                    <w:ind w:left="2651" w:right="2653"/>
                    <w:jc w:val="center"/>
                    <w:rPr>
                      <w:b/>
                      <w:color w:val="000000"/>
                      <w:sz w:val="24"/>
                    </w:rPr>
                  </w:pPr>
                  <w:r>
                    <w:rPr>
                      <w:b/>
                      <w:color w:val="000000"/>
                      <w:sz w:val="24"/>
                    </w:rPr>
                    <w:t xml:space="preserve">ANEXO </w:t>
                  </w:r>
                  <w:r>
                    <w:rPr>
                      <w:b/>
                      <w:color w:val="000000"/>
                      <w:spacing w:val="-3"/>
                      <w:sz w:val="24"/>
                    </w:rPr>
                    <w:t>X</w:t>
                  </w:r>
                </w:p>
              </w:txbxContent>
            </v:textbox>
            <w10:wrap type="none"/>
            <w10:anchorlock/>
          </v:shape>
        </w:pict>
      </w:r>
      <w:r w:rsidR="00713F0F" w:rsidRPr="00713F0F">
        <w:rPr>
          <w:b/>
          <w:sz w:val="24"/>
          <w:szCs w:val="24"/>
        </w:rPr>
        <w:t xml:space="preserve"> PREGÃO ELETRÔNICO Nº </w:t>
      </w:r>
      <w:r w:rsidR="00A77EDD">
        <w:rPr>
          <w:b/>
          <w:sz w:val="24"/>
          <w:szCs w:val="24"/>
        </w:rPr>
        <w:t>0</w:t>
      </w:r>
      <w:r w:rsidR="003F6948">
        <w:rPr>
          <w:b/>
          <w:sz w:val="24"/>
          <w:szCs w:val="24"/>
        </w:rPr>
        <w:t>23</w:t>
      </w:r>
      <w:r w:rsidR="00713F0F" w:rsidRPr="00713F0F">
        <w:rPr>
          <w:b/>
          <w:sz w:val="24"/>
          <w:szCs w:val="24"/>
        </w:rPr>
        <w:t>/202</w:t>
      </w:r>
      <w:r w:rsidR="006A4075">
        <w:rPr>
          <w:b/>
          <w:sz w:val="24"/>
          <w:szCs w:val="24"/>
        </w:rPr>
        <w:t>4</w:t>
      </w:r>
    </w:p>
    <w:p w:rsidR="00713F0F" w:rsidRPr="00713F0F" w:rsidRDefault="00713F0F" w:rsidP="00720FCF">
      <w:pPr>
        <w:spacing w:line="276" w:lineRule="auto"/>
        <w:jc w:val="both"/>
        <w:rPr>
          <w:b/>
          <w:sz w:val="24"/>
          <w:szCs w:val="24"/>
        </w:rPr>
      </w:pPr>
    </w:p>
    <w:p w:rsidR="006E07F5" w:rsidRPr="00713F0F" w:rsidRDefault="006E07F5" w:rsidP="00720FCF">
      <w:pPr>
        <w:spacing w:line="276" w:lineRule="auto"/>
        <w:jc w:val="center"/>
        <w:rPr>
          <w:b/>
          <w:sz w:val="24"/>
          <w:szCs w:val="24"/>
        </w:rPr>
      </w:pPr>
      <w:r w:rsidRPr="00713F0F">
        <w:rPr>
          <w:b/>
          <w:sz w:val="24"/>
          <w:szCs w:val="24"/>
        </w:rPr>
        <w:t>DECLARAÇÃO DE CUMPRIMENTO DOS REQUISITOS DE HABILITAÇÃO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w:t>
      </w:r>
      <w:r w:rsidR="00F35246">
        <w:rPr>
          <w:sz w:val="24"/>
          <w:szCs w:val="24"/>
        </w:rPr>
        <w:t xml:space="preserve"> </w:t>
      </w:r>
      <w:r w:rsidR="00713F0F">
        <w:rPr>
          <w:sz w:val="24"/>
          <w:szCs w:val="24"/>
        </w:rPr>
        <w:t>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w:t>
      </w:r>
      <w:r w:rsidR="00F35246">
        <w:rPr>
          <w:sz w:val="24"/>
          <w:szCs w:val="24"/>
        </w:rPr>
        <w:t xml:space="preserve"> </w:t>
      </w:r>
      <w:r w:rsidRPr="006E07F5">
        <w:rPr>
          <w:sz w:val="24"/>
          <w:szCs w:val="24"/>
        </w:rPr>
        <w:t>conhecimento do Edital e de todas as condições de participação na Licitação e se compromete a cumprir todos os termos do Edital, e a fornecer material de qualidade, sob as penas da Lei.</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r w:rsidRPr="006E07F5">
        <w:rPr>
          <w:sz w:val="24"/>
          <w:szCs w:val="24"/>
        </w:rPr>
        <w:t>[Assinatura e carimbo da empresa]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713F0F" w:rsidP="00720FCF">
      <w:pPr>
        <w:spacing w:line="276" w:lineRule="auto"/>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613DC2" w:rsidRDefault="00613DC2" w:rsidP="00720FCF">
      <w:pPr>
        <w:spacing w:line="276" w:lineRule="auto"/>
        <w:jc w:val="both"/>
        <w:rPr>
          <w:sz w:val="24"/>
          <w:szCs w:val="24"/>
        </w:rPr>
      </w:pPr>
    </w:p>
    <w:p w:rsidR="001E4C0B" w:rsidRDefault="001E4C0B" w:rsidP="00720FCF">
      <w:pPr>
        <w:spacing w:line="276" w:lineRule="auto"/>
        <w:jc w:val="both"/>
        <w:rPr>
          <w:sz w:val="24"/>
          <w:szCs w:val="24"/>
        </w:rPr>
      </w:pPr>
    </w:p>
    <w:p w:rsidR="00713F0F" w:rsidRPr="006E07F5" w:rsidRDefault="006F3698" w:rsidP="00720FCF">
      <w:pPr>
        <w:spacing w:line="276" w:lineRule="auto"/>
        <w:jc w:val="both"/>
        <w:rPr>
          <w:sz w:val="24"/>
          <w:szCs w:val="24"/>
        </w:rPr>
      </w:pPr>
      <w:r w:rsidRPr="006F3698">
        <w:rPr>
          <w:noProof/>
          <w:sz w:val="20"/>
          <w:lang w:val="pt-BR" w:eastAsia="pt-BR"/>
        </w:rPr>
      </w:r>
      <w:r w:rsidRPr="006F3698">
        <w:rPr>
          <w:noProof/>
          <w:sz w:val="20"/>
          <w:lang w:val="pt-BR" w:eastAsia="pt-BR"/>
        </w:rPr>
        <w:pict>
          <v:shape id="_x0000_s1050" type="#_x0000_t202" style="width:504.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o:lock v:ext="edit" rotation="t" position="t"/>
            <v:textbox style="mso-next-textbox:#_x0000_s1050" inset="0,0,0,0">
              <w:txbxContent>
                <w:p w:rsidR="002837DA" w:rsidRDefault="002837DA" w:rsidP="00713F0F">
                  <w:pPr>
                    <w:spacing w:before="17"/>
                    <w:ind w:left="2651" w:right="2653"/>
                    <w:jc w:val="center"/>
                    <w:rPr>
                      <w:b/>
                      <w:color w:val="000000"/>
                      <w:sz w:val="24"/>
                    </w:rPr>
                  </w:pPr>
                  <w:r>
                    <w:rPr>
                      <w:b/>
                      <w:color w:val="000000"/>
                      <w:sz w:val="24"/>
                    </w:rPr>
                    <w:t xml:space="preserve">ANEXO </w:t>
                  </w:r>
                  <w:r>
                    <w:rPr>
                      <w:b/>
                      <w:color w:val="000000"/>
                      <w:spacing w:val="-3"/>
                      <w:sz w:val="24"/>
                    </w:rPr>
                    <w:t>XI</w:t>
                  </w:r>
                </w:p>
              </w:txbxContent>
            </v:textbox>
            <w10:wrap type="none"/>
            <w10:anchorlock/>
          </v:shape>
        </w:pict>
      </w:r>
    </w:p>
    <w:p w:rsidR="00713F0F" w:rsidRDefault="00713F0F" w:rsidP="00720FCF">
      <w:pPr>
        <w:spacing w:line="276" w:lineRule="auto"/>
        <w:jc w:val="center"/>
        <w:rPr>
          <w:b/>
          <w:sz w:val="24"/>
          <w:szCs w:val="24"/>
        </w:rPr>
      </w:pPr>
      <w:r w:rsidRPr="00713F0F">
        <w:rPr>
          <w:b/>
          <w:sz w:val="24"/>
          <w:szCs w:val="24"/>
        </w:rPr>
        <w:t xml:space="preserve">PREGÃO ELETRÔNICO Nº </w:t>
      </w:r>
      <w:r w:rsidR="003F6948">
        <w:rPr>
          <w:b/>
          <w:sz w:val="24"/>
          <w:szCs w:val="24"/>
        </w:rPr>
        <w:t>023</w:t>
      </w:r>
      <w:r w:rsidRPr="00713F0F">
        <w:rPr>
          <w:b/>
          <w:sz w:val="24"/>
          <w:szCs w:val="24"/>
        </w:rPr>
        <w:t>/202</w:t>
      </w:r>
      <w:r w:rsidR="00603B28">
        <w:rPr>
          <w:b/>
          <w:sz w:val="24"/>
          <w:szCs w:val="24"/>
        </w:rPr>
        <w:t>4</w:t>
      </w:r>
    </w:p>
    <w:p w:rsidR="00713F0F" w:rsidRDefault="00713F0F" w:rsidP="00720FCF">
      <w:pPr>
        <w:spacing w:line="276" w:lineRule="auto"/>
        <w:jc w:val="both"/>
        <w:rPr>
          <w:b/>
          <w:sz w:val="24"/>
          <w:szCs w:val="24"/>
        </w:rPr>
      </w:pPr>
    </w:p>
    <w:p w:rsidR="006E07F5" w:rsidRPr="00713F0F" w:rsidRDefault="006E07F5" w:rsidP="00720FCF">
      <w:pPr>
        <w:spacing w:line="276" w:lineRule="auto"/>
        <w:jc w:val="center"/>
        <w:rPr>
          <w:b/>
          <w:sz w:val="24"/>
          <w:szCs w:val="24"/>
        </w:rPr>
      </w:pPr>
      <w:r w:rsidRPr="00713F0F">
        <w:rPr>
          <w:b/>
          <w:sz w:val="24"/>
          <w:szCs w:val="24"/>
        </w:rPr>
        <w:t>DECLARAÇÃO DE INEXISTÊNCIA DE VÍNCULO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 xml:space="preserve">[Razão Social]   </w:t>
      </w:r>
      <w:r w:rsidRPr="006E07F5">
        <w:rPr>
          <w:sz w:val="24"/>
          <w:szCs w:val="24"/>
        </w:rPr>
        <w:tab/>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 xml:space="preserve">[CNPJ/MF Nº]  </w:t>
      </w:r>
      <w:r w:rsidRPr="006E07F5">
        <w:rPr>
          <w:sz w:val="24"/>
          <w:szCs w:val="24"/>
        </w:rPr>
        <w:tab/>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Sediada [Endereço Completo]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713F0F" w:rsidRDefault="006E07F5" w:rsidP="00720FCF">
      <w:pPr>
        <w:spacing w:line="276" w:lineRule="auto"/>
        <w:jc w:val="center"/>
        <w:rPr>
          <w:sz w:val="24"/>
          <w:szCs w:val="24"/>
        </w:rPr>
      </w:pPr>
      <w:r w:rsidRPr="006E07F5">
        <w:rPr>
          <w:sz w:val="24"/>
          <w:szCs w:val="24"/>
        </w:rPr>
        <w:t>Por ser verdade, firmamos o presente.</w:t>
      </w:r>
    </w:p>
    <w:p w:rsidR="006E07F5" w:rsidRPr="006E07F5" w:rsidRDefault="006E07F5" w:rsidP="00720FCF">
      <w:pPr>
        <w:spacing w:line="276" w:lineRule="auto"/>
        <w:jc w:val="center"/>
        <w:rPr>
          <w:sz w:val="24"/>
          <w:szCs w:val="24"/>
        </w:rPr>
      </w:pPr>
      <w:r w:rsidRPr="006E07F5">
        <w:rPr>
          <w:sz w:val="24"/>
          <w:szCs w:val="24"/>
        </w:rPr>
        <w:t xml:space="preserve"> [Local e Data]</w:t>
      </w:r>
    </w:p>
    <w:p w:rsidR="00713F0F" w:rsidRDefault="006E07F5" w:rsidP="00720FCF">
      <w:pPr>
        <w:spacing w:line="276" w:lineRule="auto"/>
        <w:jc w:val="center"/>
        <w:rPr>
          <w:sz w:val="24"/>
          <w:szCs w:val="24"/>
        </w:rPr>
      </w:pPr>
      <w:r w:rsidRPr="006E07F5">
        <w:rPr>
          <w:sz w:val="24"/>
          <w:szCs w:val="24"/>
        </w:rPr>
        <w:t xml:space="preserve">[Nome do declarante] </w:t>
      </w:r>
    </w:p>
    <w:p w:rsidR="006E07F5" w:rsidRPr="006E07F5" w:rsidRDefault="006E07F5" w:rsidP="00720FCF">
      <w:pPr>
        <w:spacing w:line="276" w:lineRule="auto"/>
        <w:jc w:val="center"/>
        <w:rPr>
          <w:sz w:val="24"/>
          <w:szCs w:val="24"/>
        </w:rPr>
      </w:pPr>
      <w:r w:rsidRPr="006E07F5">
        <w:rPr>
          <w:sz w:val="24"/>
          <w:szCs w:val="24"/>
        </w:rPr>
        <w:t>[RG]</w:t>
      </w:r>
    </w:p>
    <w:p w:rsidR="006E07F5" w:rsidRDefault="006E07F5" w:rsidP="00720FCF">
      <w:pPr>
        <w:spacing w:line="276" w:lineRule="auto"/>
        <w:jc w:val="center"/>
        <w:rPr>
          <w:sz w:val="24"/>
          <w:szCs w:val="24"/>
        </w:rPr>
      </w:pPr>
      <w:r w:rsidRPr="006E07F5">
        <w:rPr>
          <w:sz w:val="24"/>
          <w:szCs w:val="24"/>
        </w:rPr>
        <w:t>[CPF]</w:t>
      </w:r>
    </w:p>
    <w:p w:rsidR="00713F0F" w:rsidRDefault="00713F0F" w:rsidP="00720FCF">
      <w:pPr>
        <w:spacing w:line="276" w:lineRule="auto"/>
        <w:jc w:val="center"/>
        <w:rPr>
          <w:sz w:val="24"/>
          <w:szCs w:val="24"/>
        </w:rPr>
      </w:pPr>
    </w:p>
    <w:p w:rsidR="00713F0F" w:rsidRPr="006E07F5" w:rsidRDefault="00713F0F" w:rsidP="00720FCF">
      <w:pPr>
        <w:spacing w:line="276" w:lineRule="auto"/>
        <w:jc w:val="center"/>
        <w:rPr>
          <w:sz w:val="24"/>
          <w:szCs w:val="24"/>
        </w:rPr>
      </w:pPr>
    </w:p>
    <w:p w:rsidR="006E07F5" w:rsidRPr="006E07F5" w:rsidRDefault="006E07F5" w:rsidP="00720FCF">
      <w:pPr>
        <w:spacing w:line="276" w:lineRule="auto"/>
        <w:jc w:val="both"/>
        <w:rPr>
          <w:sz w:val="24"/>
          <w:szCs w:val="24"/>
        </w:rPr>
      </w:pPr>
    </w:p>
    <w:p w:rsidR="00603B28" w:rsidRDefault="00603B28" w:rsidP="00720FCF">
      <w:pPr>
        <w:spacing w:line="276" w:lineRule="auto"/>
        <w:jc w:val="both"/>
        <w:rPr>
          <w:b/>
          <w:sz w:val="24"/>
          <w:szCs w:val="24"/>
        </w:rPr>
      </w:pPr>
    </w:p>
    <w:p w:rsidR="006E07F5" w:rsidRPr="006E07F5" w:rsidRDefault="006E07F5" w:rsidP="00720FCF">
      <w:pPr>
        <w:spacing w:line="276" w:lineRule="auto"/>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03B28" w:rsidRDefault="00603B28" w:rsidP="00720FCF">
      <w:pPr>
        <w:spacing w:line="276" w:lineRule="auto"/>
        <w:jc w:val="both"/>
        <w:rPr>
          <w:b/>
          <w:sz w:val="24"/>
          <w:szCs w:val="24"/>
        </w:rPr>
      </w:pPr>
    </w:p>
    <w:p w:rsidR="00603B28" w:rsidRDefault="00603B28" w:rsidP="00720FCF">
      <w:pPr>
        <w:spacing w:line="276" w:lineRule="auto"/>
        <w:jc w:val="both"/>
        <w:rPr>
          <w:b/>
          <w:sz w:val="24"/>
          <w:szCs w:val="24"/>
        </w:rPr>
      </w:pPr>
    </w:p>
    <w:p w:rsidR="00603B28" w:rsidRDefault="00603B28"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A71F08" w:rsidRDefault="00A71F08" w:rsidP="00720FCF">
      <w:pPr>
        <w:spacing w:line="276" w:lineRule="auto"/>
        <w:jc w:val="both"/>
        <w:rPr>
          <w:b/>
          <w:sz w:val="24"/>
          <w:szCs w:val="24"/>
        </w:rPr>
      </w:pPr>
    </w:p>
    <w:p w:rsidR="00A71F08" w:rsidRDefault="00A71F08" w:rsidP="00720FCF">
      <w:pPr>
        <w:spacing w:line="276" w:lineRule="auto"/>
        <w:jc w:val="both"/>
        <w:rPr>
          <w:b/>
          <w:sz w:val="24"/>
          <w:szCs w:val="24"/>
        </w:rPr>
      </w:pPr>
    </w:p>
    <w:p w:rsidR="00A71F08" w:rsidRDefault="00A71F08" w:rsidP="00720FCF">
      <w:pPr>
        <w:spacing w:line="276" w:lineRule="auto"/>
        <w:jc w:val="both"/>
        <w:rPr>
          <w:b/>
          <w:sz w:val="24"/>
          <w:szCs w:val="24"/>
        </w:rPr>
      </w:pPr>
    </w:p>
    <w:p w:rsidR="00B10B5F" w:rsidRDefault="006F3698" w:rsidP="00720FCF">
      <w:pPr>
        <w:spacing w:line="276" w:lineRule="auto"/>
        <w:jc w:val="both"/>
        <w:rPr>
          <w:b/>
          <w:sz w:val="24"/>
          <w:szCs w:val="24"/>
        </w:rPr>
      </w:pPr>
      <w:r w:rsidRPr="006F3698">
        <w:rPr>
          <w:noProof/>
          <w:sz w:val="20"/>
          <w:lang w:val="pt-BR" w:eastAsia="pt-BR"/>
        </w:rPr>
      </w:r>
      <w:r w:rsidRPr="006F3698">
        <w:rPr>
          <w:noProof/>
          <w:sz w:val="20"/>
          <w:lang w:val="pt-BR" w:eastAsia="pt-BR"/>
        </w:rPr>
        <w:pict>
          <v:shape id="Caixa de texto 180" o:spid="_x0000_s1049" type="#_x0000_t202" style="width:504.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o:lock v:ext="edit" rotation="t" position="t"/>
            <v:textbox style="mso-next-textbox:#Caixa de texto 180" inset="0,0,0,0">
              <w:txbxContent>
                <w:p w:rsidR="002837DA" w:rsidRDefault="002837DA" w:rsidP="00A71F08">
                  <w:pPr>
                    <w:spacing w:before="17"/>
                    <w:ind w:left="2651" w:right="2653"/>
                    <w:jc w:val="center"/>
                    <w:rPr>
                      <w:b/>
                      <w:color w:val="000000"/>
                      <w:sz w:val="24"/>
                    </w:rPr>
                  </w:pPr>
                  <w:r>
                    <w:rPr>
                      <w:b/>
                      <w:color w:val="000000"/>
                      <w:sz w:val="24"/>
                    </w:rPr>
                    <w:t xml:space="preserve">ANEXO </w:t>
                  </w:r>
                  <w:r>
                    <w:rPr>
                      <w:b/>
                      <w:color w:val="000000"/>
                      <w:spacing w:val="-3"/>
                      <w:sz w:val="24"/>
                    </w:rPr>
                    <w:t>XII</w:t>
                  </w:r>
                </w:p>
              </w:txbxContent>
            </v:textbox>
            <w10:wrap type="none"/>
            <w10:anchorlock/>
          </v:shape>
        </w:pict>
      </w:r>
    </w:p>
    <w:p w:rsidR="00B10B5F" w:rsidRDefault="00A71F08" w:rsidP="00A71F08">
      <w:pPr>
        <w:spacing w:line="276" w:lineRule="auto"/>
        <w:jc w:val="center"/>
        <w:rPr>
          <w:b/>
          <w:sz w:val="24"/>
          <w:szCs w:val="24"/>
        </w:rPr>
      </w:pPr>
      <w:r>
        <w:rPr>
          <w:b/>
          <w:sz w:val="24"/>
          <w:szCs w:val="24"/>
        </w:rPr>
        <w:t>MINUTA DA ATA DE REGISTRO DE PREÇOS</w:t>
      </w:r>
    </w:p>
    <w:p w:rsidR="00603B28" w:rsidRPr="00E27FC3" w:rsidRDefault="00603B28" w:rsidP="00720FCF">
      <w:pPr>
        <w:spacing w:line="276" w:lineRule="auto"/>
        <w:jc w:val="both"/>
        <w:rPr>
          <w:b/>
          <w:sz w:val="20"/>
          <w:szCs w:val="20"/>
        </w:rPr>
      </w:pPr>
    </w:p>
    <w:p w:rsidR="00DE42E8" w:rsidRPr="00004E06" w:rsidRDefault="00DE42E8" w:rsidP="00720FCF">
      <w:pPr>
        <w:pStyle w:val="Ttulo"/>
        <w:pBdr>
          <w:top w:val="single" w:sz="4" w:space="1" w:color="auto"/>
          <w:left w:val="single" w:sz="4" w:space="0" w:color="auto"/>
          <w:bottom w:val="single" w:sz="4" w:space="1" w:color="auto"/>
          <w:right w:val="single" w:sz="4" w:space="0" w:color="auto"/>
        </w:pBdr>
        <w:shd w:val="pct5" w:color="auto" w:fill="FFFFFF"/>
        <w:spacing w:line="276" w:lineRule="auto"/>
        <w:ind w:right="-1"/>
        <w:rPr>
          <w:rFonts w:cs="Arial"/>
          <w:i w:val="0"/>
          <w:spacing w:val="30"/>
          <w:sz w:val="22"/>
          <w:szCs w:val="22"/>
        </w:rPr>
      </w:pPr>
      <w:r w:rsidRPr="00004E06">
        <w:rPr>
          <w:rFonts w:cs="Arial"/>
          <w:i w:val="0"/>
          <w:spacing w:val="30"/>
          <w:sz w:val="22"/>
          <w:szCs w:val="22"/>
        </w:rPr>
        <w:t>ATA DE REGISTRO DE PREÇOS Nº 00</w:t>
      </w:r>
      <w:r>
        <w:rPr>
          <w:rFonts w:cs="Arial"/>
          <w:i w:val="0"/>
          <w:spacing w:val="30"/>
          <w:sz w:val="22"/>
          <w:szCs w:val="22"/>
        </w:rPr>
        <w:t>X</w:t>
      </w:r>
      <w:r w:rsidRPr="00004E06">
        <w:rPr>
          <w:rFonts w:cs="Arial"/>
          <w:i w:val="0"/>
          <w:spacing w:val="30"/>
          <w:sz w:val="22"/>
          <w:szCs w:val="22"/>
        </w:rPr>
        <w:t>/202</w:t>
      </w:r>
      <w:r>
        <w:rPr>
          <w:rFonts w:cs="Arial"/>
          <w:i w:val="0"/>
          <w:spacing w:val="30"/>
          <w:sz w:val="22"/>
          <w:szCs w:val="22"/>
        </w:rPr>
        <w:t>4</w:t>
      </w:r>
    </w:p>
    <w:p w:rsidR="00DE42E8" w:rsidRPr="00004E06" w:rsidRDefault="00DE42E8" w:rsidP="00720FCF">
      <w:pPr>
        <w:pStyle w:val="Ttulo"/>
        <w:pBdr>
          <w:top w:val="single" w:sz="4" w:space="1" w:color="auto"/>
          <w:left w:val="single" w:sz="4" w:space="0" w:color="auto"/>
          <w:bottom w:val="single" w:sz="4" w:space="1" w:color="auto"/>
          <w:right w:val="single" w:sz="4" w:space="0" w:color="auto"/>
        </w:pBdr>
        <w:shd w:val="pct5" w:color="auto" w:fill="FFFFFF"/>
        <w:spacing w:line="276" w:lineRule="auto"/>
        <w:ind w:right="-1"/>
        <w:rPr>
          <w:rFonts w:cs="Arial"/>
          <w:i w:val="0"/>
          <w:spacing w:val="30"/>
          <w:sz w:val="22"/>
          <w:szCs w:val="22"/>
        </w:rPr>
      </w:pPr>
      <w:r w:rsidRPr="00004E06">
        <w:rPr>
          <w:rFonts w:cs="Arial"/>
          <w:i w:val="0"/>
          <w:spacing w:val="30"/>
          <w:sz w:val="22"/>
          <w:szCs w:val="22"/>
        </w:rPr>
        <w:t xml:space="preserve">PREGÃO </w:t>
      </w:r>
      <w:r>
        <w:rPr>
          <w:rFonts w:cs="Arial"/>
          <w:i w:val="0"/>
          <w:spacing w:val="30"/>
          <w:sz w:val="22"/>
          <w:szCs w:val="22"/>
        </w:rPr>
        <w:t>ELETRÔNICO</w:t>
      </w:r>
      <w:r w:rsidRPr="00004E06">
        <w:rPr>
          <w:rFonts w:cs="Arial"/>
          <w:i w:val="0"/>
          <w:spacing w:val="30"/>
          <w:sz w:val="22"/>
          <w:szCs w:val="22"/>
        </w:rPr>
        <w:t xml:space="preserve"> Nº 0</w:t>
      </w:r>
      <w:r w:rsidR="003F6948">
        <w:rPr>
          <w:rFonts w:cs="Arial"/>
          <w:i w:val="0"/>
          <w:spacing w:val="30"/>
          <w:sz w:val="22"/>
          <w:szCs w:val="22"/>
        </w:rPr>
        <w:t>23</w:t>
      </w:r>
      <w:r w:rsidRPr="00004E06">
        <w:rPr>
          <w:rFonts w:cs="Arial"/>
          <w:i w:val="0"/>
          <w:spacing w:val="30"/>
          <w:sz w:val="22"/>
          <w:szCs w:val="22"/>
        </w:rPr>
        <w:t>/202</w:t>
      </w:r>
      <w:r>
        <w:rPr>
          <w:rFonts w:cs="Arial"/>
          <w:i w:val="0"/>
          <w:spacing w:val="30"/>
          <w:sz w:val="22"/>
          <w:szCs w:val="22"/>
        </w:rPr>
        <w:t>4</w:t>
      </w:r>
    </w:p>
    <w:p w:rsidR="00DE42E8" w:rsidRPr="00664C11" w:rsidRDefault="00DE42E8" w:rsidP="00720FCF">
      <w:pPr>
        <w:spacing w:line="276" w:lineRule="auto"/>
        <w:ind w:right="-21"/>
        <w:jc w:val="both"/>
      </w:pPr>
    </w:p>
    <w:p w:rsidR="00DE42E8" w:rsidRPr="00D85847" w:rsidRDefault="00DE42E8" w:rsidP="00720FCF">
      <w:pPr>
        <w:spacing w:line="276" w:lineRule="auto"/>
        <w:jc w:val="both"/>
      </w:pPr>
      <w:r w:rsidRPr="00451968">
        <w:t xml:space="preserve">Aos xx dias do mês de xxx do ano de dois mil e vinte e quatro, na sede da Autarquia Municipal </w:t>
      </w:r>
      <w:r w:rsidRPr="00451968">
        <w:rPr>
          <w:b/>
        </w:rPr>
        <w:t>SERVIÇO AUTÔNOMO MUNICIPAL DE ÁGUA E ESGOTO</w:t>
      </w:r>
      <w:r w:rsidRPr="00451968">
        <w:t xml:space="preserve">, situada na Rua Porto Velho, n° 140, no Município de Jaguariaíva, CEP 84.200-000, inscrito no CNPJ sob o nº 75.658.435/0001-27, neste ato representada por seu Presidente, o Senhor CICERO VIEIRA TORRES NETO, RG 7.574.174-0 e CPF 031.325.459-10, residente e domiciliado na Rua Amoreira, 010 – Cidade Alta de Jaguariaíva PR, doravante denominada </w:t>
      </w:r>
      <w:r w:rsidRPr="00451968">
        <w:rPr>
          <w:b/>
        </w:rPr>
        <w:t>ÓRGÃO GERENCIADOR</w:t>
      </w:r>
      <w:r w:rsidRPr="00451968">
        <w:t xml:space="preserve">, RESOLVE instituir </w:t>
      </w:r>
      <w:r w:rsidRPr="00451968">
        <w:rPr>
          <w:b/>
          <w:bCs/>
        </w:rPr>
        <w:t>ATA DE REGISTRO DE PREÇOS – ARP nº 00x/2024</w:t>
      </w:r>
      <w:r w:rsidRPr="00451968">
        <w:t xml:space="preserve">, decorrente da licitação sob modalidade de Pregão Eletrônico nº </w:t>
      </w:r>
      <w:r w:rsidR="003F6948">
        <w:t>023</w:t>
      </w:r>
      <w:r w:rsidRPr="00451968">
        <w:t xml:space="preserve">/2024 para </w:t>
      </w:r>
      <w:r w:rsidRPr="00451968">
        <w:rPr>
          <w:bCs/>
        </w:rPr>
        <w:t>registrar os preços apresentados pela empresa xxx</w:t>
      </w:r>
      <w:r w:rsidRPr="00451968">
        <w:t xml:space="preserve">, pessoa jurídica de direito privado devidamente inscrita no CNPJ xxx, com sede na Rua xx, </w:t>
      </w:r>
      <w:r w:rsidRPr="00D85847">
        <w:t xml:space="preserve">xx –  na cidade de xxx – CEP: xxx, neste ato denominada simplesmente </w:t>
      </w:r>
      <w:r w:rsidRPr="00D85847">
        <w:rPr>
          <w:b/>
        </w:rPr>
        <w:t>VENCEDORA</w:t>
      </w:r>
      <w:r w:rsidRPr="00D85847">
        <w:rPr>
          <w:bCs/>
        </w:rPr>
        <w:t xml:space="preserve">, </w:t>
      </w:r>
      <w:r w:rsidR="00923D58" w:rsidRPr="00D85847">
        <w:rPr>
          <w:bCs/>
        </w:rPr>
        <w:t xml:space="preserve">para futura e eventual </w:t>
      </w:r>
      <w:r w:rsidR="00D85847" w:rsidRPr="00D85847">
        <w:t>aquisição de veículos automotores, tipo motocicletas</w:t>
      </w:r>
      <w:r w:rsidR="008D500F" w:rsidRPr="00D85847">
        <w:rPr>
          <w:iCs/>
        </w:rPr>
        <w:t>,</w:t>
      </w:r>
      <w:r w:rsidRPr="00D85847">
        <w:t xml:space="preserve"> à luz da Lei 14.133/2021</w:t>
      </w:r>
      <w:r w:rsidR="000800F2" w:rsidRPr="00D85847">
        <w:t>.</w:t>
      </w:r>
    </w:p>
    <w:p w:rsidR="00DE42E8" w:rsidRPr="00923D58" w:rsidRDefault="00DE42E8" w:rsidP="00720FCF">
      <w:pPr>
        <w:adjustRightInd w:val="0"/>
        <w:spacing w:line="276" w:lineRule="auto"/>
        <w:jc w:val="both"/>
      </w:pPr>
    </w:p>
    <w:p w:rsidR="00DE42E8" w:rsidRPr="0087018D" w:rsidRDefault="00DE42E8" w:rsidP="00720FCF">
      <w:pPr>
        <w:adjustRightInd w:val="0"/>
        <w:spacing w:line="276" w:lineRule="auto"/>
        <w:jc w:val="both"/>
      </w:pPr>
      <w:r w:rsidRPr="00451968">
        <w:rPr>
          <w:b/>
        </w:rPr>
        <w:t>CLÁUSULA PRIMEIRA: DO OBJETO</w:t>
      </w:r>
    </w:p>
    <w:p w:rsidR="0087018D" w:rsidRPr="0087018D" w:rsidRDefault="0087018D" w:rsidP="0087018D">
      <w:pPr>
        <w:spacing w:line="276" w:lineRule="auto"/>
        <w:jc w:val="both"/>
        <w:rPr>
          <w:b/>
          <w:bCs/>
        </w:rPr>
      </w:pPr>
      <w:r w:rsidRPr="0087018D">
        <w:t xml:space="preserve">1.1 </w:t>
      </w:r>
      <w:r w:rsidR="00DE42E8" w:rsidRPr="0087018D">
        <w:t xml:space="preserve"> O presente </w:t>
      </w:r>
      <w:r w:rsidR="00DE42E8" w:rsidRPr="0087018D">
        <w:rPr>
          <w:color w:val="000000"/>
        </w:rPr>
        <w:t xml:space="preserve">instrumento tem como por objeto o </w:t>
      </w:r>
      <w:bookmarkStart w:id="0" w:name="_Hlk165537036"/>
      <w:bookmarkEnd w:id="0"/>
      <w:r w:rsidR="00EF3FF5" w:rsidRPr="0087018D">
        <w:t xml:space="preserve">Registro de </w:t>
      </w:r>
      <w:r w:rsidR="00FE7964" w:rsidRPr="0087018D">
        <w:t>P</w:t>
      </w:r>
      <w:r w:rsidR="00EF3FF5" w:rsidRPr="0087018D">
        <w:t xml:space="preserve">reços </w:t>
      </w:r>
      <w:r w:rsidR="00931723" w:rsidRPr="0087018D">
        <w:t xml:space="preserve">para </w:t>
      </w:r>
      <w:r w:rsidRPr="0087018D">
        <w:t>Aquisição de 05 (cinco) veículos automotores, tipo motocicletas, 0 km, ano/modelo 2024/2024, em perfeito estado, incluindo a entrega das mesmas na sede da autarquia, livre de despesas de deslocamento, para utilização dos servidores no transporte/deslocamento dentro das áreas urbanas e rurais do município, visando a execução dos serviços operacionais.</w:t>
      </w:r>
    </w:p>
    <w:p w:rsidR="00DE42E8" w:rsidRPr="00451968" w:rsidRDefault="00DE42E8" w:rsidP="00720FCF">
      <w:pPr>
        <w:adjustRightInd w:val="0"/>
        <w:spacing w:line="276" w:lineRule="auto"/>
        <w:jc w:val="both"/>
        <w:rPr>
          <w:i/>
        </w:rPr>
      </w:pPr>
      <w:r w:rsidRPr="00451968">
        <w:t>1.2 - Esta Ata de Registro de Preços poderá ser utilizada por outro órgão ou entidade da Administração, mediante consulta prévia à Contratante, cabendo a esta, observadas as condições nela estabelecidas, optar pela aceitação ou não do fornecimento, independentemente dos quantitativos registrados em Ata, desde que este fornecimento não prejudique as obrigações anteriormente assumidas.</w:t>
      </w:r>
    </w:p>
    <w:p w:rsidR="00DE42E8" w:rsidRPr="00451968" w:rsidRDefault="00DE42E8" w:rsidP="00720FCF">
      <w:pPr>
        <w:adjustRightInd w:val="0"/>
        <w:spacing w:line="276" w:lineRule="auto"/>
        <w:jc w:val="both"/>
        <w:rPr>
          <w:i/>
        </w:rPr>
      </w:pPr>
    </w:p>
    <w:p w:rsidR="00DE42E8" w:rsidRPr="00451968" w:rsidRDefault="00DE42E8" w:rsidP="00720FCF">
      <w:pPr>
        <w:adjustRightInd w:val="0"/>
        <w:spacing w:line="276" w:lineRule="auto"/>
        <w:jc w:val="both"/>
        <w:rPr>
          <w:b/>
          <w:bCs/>
        </w:rPr>
      </w:pPr>
      <w:r w:rsidRPr="00451968">
        <w:rPr>
          <w:b/>
          <w:bCs/>
        </w:rPr>
        <w:t>CLÁUSULA SEGUNDA: DOS RECURSO ORÇAMENTÁRIOS</w:t>
      </w:r>
    </w:p>
    <w:p w:rsidR="00DE42E8" w:rsidRDefault="00DE42E8" w:rsidP="00720FCF">
      <w:pPr>
        <w:adjustRightInd w:val="0"/>
        <w:spacing w:line="276" w:lineRule="auto"/>
        <w:jc w:val="both"/>
      </w:pPr>
      <w:r w:rsidRPr="00451968">
        <w:t xml:space="preserve">2.1- As despesas decorrentes da aquisição serão reconhecidas contabilmente com dotação(ões) orçamentária(s) e recursos financeiros a ser(em) indicada(s) na </w:t>
      </w:r>
      <w:r w:rsidR="00A757AB" w:rsidRPr="00451968">
        <w:t>S</w:t>
      </w:r>
      <w:r w:rsidRPr="00451968">
        <w:t xml:space="preserve">F – </w:t>
      </w:r>
      <w:r w:rsidR="00A757AB" w:rsidRPr="00451968">
        <w:t>Solicitação</w:t>
      </w:r>
      <w:r w:rsidRPr="00451968">
        <w:t xml:space="preserve"> de Fornecimento, na ocasião da solicitação de entrega da mercadoria, no entanto, conforme já informado pelo Departamento de Contabilidade, segue dotação abaixo:</w:t>
      </w:r>
    </w:p>
    <w:p w:rsidR="0087018D" w:rsidRDefault="0087018D" w:rsidP="00720FCF">
      <w:pPr>
        <w:adjustRightInd w:val="0"/>
        <w:spacing w:line="276" w:lineRule="auto"/>
        <w:jc w:val="both"/>
      </w:pPr>
    </w:p>
    <w:tbl>
      <w:tblPr>
        <w:tblW w:w="9600"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889"/>
      </w:tblGrid>
      <w:tr w:rsidR="00877428" w:rsidRPr="00590B20" w:rsidTr="00FD56F7">
        <w:trPr>
          <w:trHeight w:val="255"/>
        </w:trPr>
        <w:tc>
          <w:tcPr>
            <w:tcW w:w="2585" w:type="dxa"/>
          </w:tcPr>
          <w:p w:rsidR="00877428" w:rsidRPr="00590B20" w:rsidRDefault="00877428" w:rsidP="00FD56F7">
            <w:pPr>
              <w:adjustRightInd w:val="0"/>
              <w:jc w:val="both"/>
              <w:rPr>
                <w:b/>
                <w:bCs/>
                <w:sz w:val="20"/>
                <w:szCs w:val="20"/>
              </w:rPr>
            </w:pPr>
            <w:r w:rsidRPr="00590B20">
              <w:rPr>
                <w:b/>
                <w:bCs/>
                <w:sz w:val="20"/>
                <w:szCs w:val="20"/>
              </w:rPr>
              <w:t>ORGÃO</w:t>
            </w:r>
          </w:p>
        </w:tc>
        <w:tc>
          <w:tcPr>
            <w:tcW w:w="2126" w:type="dxa"/>
          </w:tcPr>
          <w:p w:rsidR="00877428" w:rsidRPr="00590B20" w:rsidRDefault="00877428" w:rsidP="00FD56F7">
            <w:pPr>
              <w:adjustRightInd w:val="0"/>
              <w:jc w:val="center"/>
              <w:rPr>
                <w:b/>
                <w:bCs/>
                <w:sz w:val="20"/>
                <w:szCs w:val="20"/>
              </w:rPr>
            </w:pPr>
            <w:r w:rsidRPr="00590B20">
              <w:rPr>
                <w:b/>
                <w:bCs/>
                <w:sz w:val="20"/>
                <w:szCs w:val="20"/>
              </w:rPr>
              <w:t>30</w:t>
            </w:r>
          </w:p>
        </w:tc>
        <w:tc>
          <w:tcPr>
            <w:tcW w:w="4889" w:type="dxa"/>
          </w:tcPr>
          <w:p w:rsidR="00877428" w:rsidRPr="00590B20" w:rsidRDefault="00877428" w:rsidP="00FD56F7">
            <w:pPr>
              <w:adjustRightInd w:val="0"/>
              <w:jc w:val="both"/>
              <w:rPr>
                <w:b/>
                <w:bCs/>
                <w:sz w:val="20"/>
                <w:szCs w:val="20"/>
              </w:rPr>
            </w:pPr>
            <w:r w:rsidRPr="00590B20">
              <w:rPr>
                <w:b/>
                <w:bCs/>
                <w:sz w:val="20"/>
                <w:szCs w:val="20"/>
              </w:rPr>
              <w:t>Serviço Autônomo Municipal de Água e Esgoto</w:t>
            </w:r>
          </w:p>
        </w:tc>
      </w:tr>
      <w:tr w:rsidR="00877428" w:rsidRPr="00590B20" w:rsidTr="00FD56F7">
        <w:trPr>
          <w:trHeight w:val="285"/>
        </w:trPr>
        <w:tc>
          <w:tcPr>
            <w:tcW w:w="2585" w:type="dxa"/>
          </w:tcPr>
          <w:p w:rsidR="00877428" w:rsidRPr="00590B20" w:rsidRDefault="00877428" w:rsidP="00FD56F7">
            <w:pPr>
              <w:adjustRightInd w:val="0"/>
              <w:jc w:val="both"/>
              <w:rPr>
                <w:b/>
                <w:bCs/>
                <w:sz w:val="20"/>
                <w:szCs w:val="20"/>
              </w:rPr>
            </w:pPr>
            <w:r w:rsidRPr="00590B20">
              <w:rPr>
                <w:b/>
                <w:bCs/>
                <w:sz w:val="20"/>
                <w:szCs w:val="20"/>
              </w:rPr>
              <w:t>UNIDADE</w:t>
            </w:r>
          </w:p>
        </w:tc>
        <w:tc>
          <w:tcPr>
            <w:tcW w:w="2126" w:type="dxa"/>
          </w:tcPr>
          <w:p w:rsidR="00877428" w:rsidRPr="00590B20" w:rsidRDefault="00877428" w:rsidP="00FD56F7">
            <w:pPr>
              <w:adjustRightInd w:val="0"/>
              <w:jc w:val="center"/>
              <w:rPr>
                <w:b/>
                <w:bCs/>
                <w:sz w:val="20"/>
                <w:szCs w:val="20"/>
              </w:rPr>
            </w:pPr>
            <w:r w:rsidRPr="00590B20">
              <w:rPr>
                <w:b/>
                <w:bCs/>
                <w:sz w:val="20"/>
                <w:szCs w:val="20"/>
              </w:rPr>
              <w:t>0</w:t>
            </w:r>
            <w:r>
              <w:rPr>
                <w:b/>
                <w:bCs/>
                <w:sz w:val="20"/>
                <w:szCs w:val="20"/>
              </w:rPr>
              <w:t>0</w:t>
            </w:r>
            <w:r w:rsidR="00BB2719">
              <w:rPr>
                <w:b/>
                <w:bCs/>
                <w:sz w:val="20"/>
                <w:szCs w:val="20"/>
              </w:rPr>
              <w:t>2</w:t>
            </w:r>
          </w:p>
        </w:tc>
        <w:tc>
          <w:tcPr>
            <w:tcW w:w="4889" w:type="dxa"/>
          </w:tcPr>
          <w:p w:rsidR="00877428" w:rsidRPr="00590B20" w:rsidRDefault="00877428" w:rsidP="00FD56F7">
            <w:pPr>
              <w:adjustRightInd w:val="0"/>
              <w:jc w:val="both"/>
              <w:rPr>
                <w:b/>
                <w:bCs/>
                <w:sz w:val="20"/>
                <w:szCs w:val="20"/>
              </w:rPr>
            </w:pPr>
            <w:r w:rsidRPr="00590B20">
              <w:rPr>
                <w:b/>
                <w:bCs/>
                <w:sz w:val="20"/>
                <w:szCs w:val="20"/>
              </w:rPr>
              <w:t>Manutenção do Sistema de Água</w:t>
            </w:r>
          </w:p>
        </w:tc>
      </w:tr>
      <w:tr w:rsidR="00877428" w:rsidRPr="00590B20" w:rsidTr="00FD56F7">
        <w:trPr>
          <w:trHeight w:val="345"/>
        </w:trPr>
        <w:tc>
          <w:tcPr>
            <w:tcW w:w="2585" w:type="dxa"/>
          </w:tcPr>
          <w:p w:rsidR="00877428" w:rsidRPr="00590B20" w:rsidRDefault="00877428" w:rsidP="00FD56F7">
            <w:pPr>
              <w:adjustRightInd w:val="0"/>
              <w:jc w:val="both"/>
              <w:rPr>
                <w:b/>
                <w:bCs/>
                <w:sz w:val="20"/>
                <w:szCs w:val="20"/>
              </w:rPr>
            </w:pPr>
            <w:r w:rsidRPr="00590B20">
              <w:rPr>
                <w:b/>
                <w:bCs/>
                <w:sz w:val="20"/>
                <w:szCs w:val="20"/>
              </w:rPr>
              <w:t>DOTAÇÕES UTILIZADAS</w:t>
            </w:r>
          </w:p>
        </w:tc>
        <w:tc>
          <w:tcPr>
            <w:tcW w:w="2126" w:type="dxa"/>
          </w:tcPr>
          <w:p w:rsidR="00877428" w:rsidRPr="00590B20" w:rsidRDefault="00877428" w:rsidP="00FD56F7">
            <w:pPr>
              <w:adjustRightInd w:val="0"/>
              <w:jc w:val="center"/>
              <w:rPr>
                <w:b/>
                <w:bCs/>
                <w:sz w:val="20"/>
                <w:szCs w:val="20"/>
              </w:rPr>
            </w:pPr>
            <w:r>
              <w:rPr>
                <w:b/>
                <w:bCs/>
                <w:sz w:val="20"/>
                <w:szCs w:val="20"/>
              </w:rPr>
              <w:t>4.4.90.52.00.00</w:t>
            </w:r>
          </w:p>
        </w:tc>
        <w:tc>
          <w:tcPr>
            <w:tcW w:w="4889" w:type="dxa"/>
          </w:tcPr>
          <w:p w:rsidR="00877428" w:rsidRPr="00590B20" w:rsidRDefault="00877428" w:rsidP="00FD56F7">
            <w:pPr>
              <w:adjustRightInd w:val="0"/>
              <w:jc w:val="both"/>
              <w:rPr>
                <w:b/>
                <w:bCs/>
                <w:sz w:val="20"/>
                <w:szCs w:val="20"/>
              </w:rPr>
            </w:pPr>
            <w:r>
              <w:rPr>
                <w:b/>
                <w:bCs/>
                <w:sz w:val="20"/>
                <w:szCs w:val="20"/>
              </w:rPr>
              <w:t>Equipamentos e Material Permanente</w:t>
            </w:r>
          </w:p>
        </w:tc>
      </w:tr>
      <w:tr w:rsidR="00877428" w:rsidRPr="00590B20" w:rsidTr="00FD56F7">
        <w:trPr>
          <w:trHeight w:val="300"/>
        </w:trPr>
        <w:tc>
          <w:tcPr>
            <w:tcW w:w="2585" w:type="dxa"/>
          </w:tcPr>
          <w:p w:rsidR="00877428" w:rsidRPr="00590B20" w:rsidRDefault="00877428" w:rsidP="00FD56F7">
            <w:pPr>
              <w:adjustRightInd w:val="0"/>
              <w:jc w:val="both"/>
              <w:rPr>
                <w:b/>
                <w:bCs/>
                <w:sz w:val="20"/>
                <w:szCs w:val="20"/>
              </w:rPr>
            </w:pPr>
            <w:r w:rsidRPr="00590B20">
              <w:rPr>
                <w:b/>
                <w:bCs/>
                <w:sz w:val="20"/>
                <w:szCs w:val="20"/>
              </w:rPr>
              <w:t>COMPL. ELEMENTO</w:t>
            </w:r>
          </w:p>
        </w:tc>
        <w:tc>
          <w:tcPr>
            <w:tcW w:w="2126" w:type="dxa"/>
          </w:tcPr>
          <w:p w:rsidR="00877428" w:rsidRPr="00590B20" w:rsidRDefault="00877428" w:rsidP="00FD56F7">
            <w:pPr>
              <w:adjustRightInd w:val="0"/>
              <w:jc w:val="center"/>
              <w:rPr>
                <w:b/>
                <w:bCs/>
                <w:sz w:val="20"/>
                <w:szCs w:val="20"/>
              </w:rPr>
            </w:pPr>
            <w:r>
              <w:rPr>
                <w:b/>
                <w:bCs/>
                <w:sz w:val="20"/>
                <w:szCs w:val="20"/>
              </w:rPr>
              <w:t>4.4.90.52.52.00</w:t>
            </w:r>
          </w:p>
        </w:tc>
        <w:tc>
          <w:tcPr>
            <w:tcW w:w="4889" w:type="dxa"/>
          </w:tcPr>
          <w:p w:rsidR="00877428" w:rsidRPr="00590B20" w:rsidRDefault="00877428" w:rsidP="00FD56F7">
            <w:pPr>
              <w:adjustRightInd w:val="0"/>
              <w:jc w:val="both"/>
              <w:rPr>
                <w:b/>
                <w:bCs/>
                <w:sz w:val="20"/>
                <w:szCs w:val="20"/>
              </w:rPr>
            </w:pPr>
            <w:r>
              <w:rPr>
                <w:b/>
                <w:bCs/>
                <w:sz w:val="20"/>
                <w:szCs w:val="20"/>
              </w:rPr>
              <w:t>Veículos de tração mecânica</w:t>
            </w:r>
          </w:p>
        </w:tc>
      </w:tr>
    </w:tbl>
    <w:p w:rsidR="00CE79BA" w:rsidRDefault="00CE79BA" w:rsidP="00720FCF">
      <w:pPr>
        <w:adjustRightInd w:val="0"/>
        <w:spacing w:line="276" w:lineRule="auto"/>
        <w:jc w:val="both"/>
      </w:pPr>
    </w:p>
    <w:p w:rsidR="00DE42E8" w:rsidRPr="00451968" w:rsidRDefault="00DE42E8" w:rsidP="00720FCF">
      <w:pPr>
        <w:adjustRightInd w:val="0"/>
        <w:spacing w:line="276" w:lineRule="auto"/>
        <w:jc w:val="both"/>
      </w:pPr>
      <w:r w:rsidRPr="00451968">
        <w:t>2.2 - As despesas de outros órgãos ou entidades da Administração que utilizem desta Ata correrão por sua conta.</w:t>
      </w:r>
    </w:p>
    <w:p w:rsidR="00DE42E8" w:rsidRDefault="00DE42E8" w:rsidP="00720FCF">
      <w:pPr>
        <w:adjustRightInd w:val="0"/>
        <w:spacing w:line="276" w:lineRule="auto"/>
        <w:jc w:val="both"/>
      </w:pPr>
    </w:p>
    <w:p w:rsidR="00E27FC3" w:rsidRPr="00451968" w:rsidRDefault="00E27FC3"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lastRenderedPageBreak/>
        <w:t>CLÁUSULA TERCEIRA: DOS PREÇOS E PRODUTOS</w:t>
      </w:r>
    </w:p>
    <w:p w:rsidR="00DE42E8" w:rsidRPr="00451968" w:rsidRDefault="00DE42E8" w:rsidP="00720FCF">
      <w:pPr>
        <w:adjustRightInd w:val="0"/>
        <w:spacing w:line="276" w:lineRule="auto"/>
        <w:jc w:val="both"/>
      </w:pPr>
      <w:r w:rsidRPr="00451968">
        <w:t xml:space="preserve">3.1 - O preço do </w:t>
      </w:r>
      <w:r w:rsidR="00797766">
        <w:t>o</w:t>
      </w:r>
      <w:r w:rsidR="008D500F" w:rsidRPr="00451968">
        <w:t>bjeto</w:t>
      </w:r>
      <w:r w:rsidR="00797766">
        <w:t xml:space="preserve"> a</w:t>
      </w:r>
      <w:r w:rsidRPr="00451968">
        <w:t xml:space="preserve"> ser adquirido, é o constante da presente Ata, ofertado pela empresa vencedora do certame que lhe deu origem conforme quadro abaixo.</w:t>
      </w:r>
    </w:p>
    <w:p w:rsidR="00DE42E8" w:rsidRPr="00451968" w:rsidRDefault="00DE42E8" w:rsidP="00720FCF">
      <w:pPr>
        <w:adjustRightInd w:val="0"/>
        <w:spacing w:line="276" w:lineRule="auto"/>
        <w:jc w:val="both"/>
      </w:pPr>
      <w:r w:rsidRPr="00451968">
        <w:t>3.2 - O órgão contratante monitorará o preço do Serviço e avaliará o mercado constantemente e poderá rever os preços registrados a qualquer tempo, em decorrência da redução dos preços praticados no mercado ou de fato que eleve os custos dos produtos registrados.</w:t>
      </w:r>
    </w:p>
    <w:p w:rsidR="00DE42E8" w:rsidRPr="00451968" w:rsidRDefault="00DE42E8" w:rsidP="00720FCF">
      <w:pPr>
        <w:adjustRightInd w:val="0"/>
        <w:spacing w:line="276" w:lineRule="auto"/>
        <w:jc w:val="both"/>
        <w:rPr>
          <w:i/>
        </w:rPr>
      </w:pPr>
      <w:r w:rsidRPr="00451968">
        <w:t>3.3 - O órgão contratante convocará o fornecedor para negociar o preço registrado e adequá-lo ao preço de mercado, sempre que verificar que o preço registrado estiver acima do preço de mercado.</w:t>
      </w:r>
    </w:p>
    <w:p w:rsidR="00DE42E8" w:rsidRPr="00451968" w:rsidRDefault="00DE42E8" w:rsidP="00720FCF">
      <w:pPr>
        <w:adjustRightInd w:val="0"/>
        <w:spacing w:line="276" w:lineRule="auto"/>
        <w:jc w:val="both"/>
        <w:rPr>
          <w:b/>
          <w:i/>
        </w:rPr>
      </w:pPr>
      <w:r w:rsidRPr="00451968">
        <w:t>3.4 -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p>
    <w:p w:rsidR="00DE42E8" w:rsidRPr="00451968" w:rsidRDefault="00DE42E8" w:rsidP="00720FCF">
      <w:pPr>
        <w:adjustRightInd w:val="0"/>
        <w:spacing w:line="276" w:lineRule="auto"/>
        <w:jc w:val="both"/>
        <w:rPr>
          <w:b/>
        </w:rPr>
      </w:pPr>
    </w:p>
    <w:p w:rsidR="00DE42E8" w:rsidRDefault="00DE42E8" w:rsidP="00E27FC3">
      <w:pPr>
        <w:adjustRightInd w:val="0"/>
        <w:jc w:val="both"/>
        <w:rPr>
          <w:b/>
        </w:rPr>
      </w:pPr>
      <w:r w:rsidRPr="00451968">
        <w:rPr>
          <w:b/>
        </w:rPr>
        <w:t xml:space="preserve">LOTE 01 </w:t>
      </w:r>
    </w:p>
    <w:tbl>
      <w:tblPr>
        <w:tblStyle w:val="Tabelacomgrade"/>
        <w:tblW w:w="9747" w:type="dxa"/>
        <w:tblLook w:val="04A0"/>
      </w:tblPr>
      <w:tblGrid>
        <w:gridCol w:w="780"/>
        <w:gridCol w:w="1042"/>
        <w:gridCol w:w="582"/>
        <w:gridCol w:w="4367"/>
        <w:gridCol w:w="1417"/>
        <w:gridCol w:w="1559"/>
      </w:tblGrid>
      <w:tr w:rsidR="009F3A87" w:rsidRPr="00A93C2A" w:rsidTr="00332FCB">
        <w:tc>
          <w:tcPr>
            <w:tcW w:w="780" w:type="dxa"/>
            <w:vMerge w:val="restart"/>
          </w:tcPr>
          <w:p w:rsidR="009F3A87" w:rsidRPr="00A93C2A" w:rsidRDefault="009F3A87" w:rsidP="00332FCB">
            <w:pPr>
              <w:jc w:val="center"/>
              <w:rPr>
                <w:b/>
                <w:bCs/>
                <w:sz w:val="20"/>
                <w:szCs w:val="20"/>
              </w:rPr>
            </w:pPr>
            <w:r w:rsidRPr="00A93C2A">
              <w:rPr>
                <w:b/>
                <w:bCs/>
                <w:sz w:val="20"/>
                <w:szCs w:val="20"/>
              </w:rPr>
              <w:t>ITEM</w:t>
            </w:r>
          </w:p>
        </w:tc>
        <w:tc>
          <w:tcPr>
            <w:tcW w:w="1042" w:type="dxa"/>
            <w:vMerge w:val="restart"/>
          </w:tcPr>
          <w:p w:rsidR="009F3A87" w:rsidRPr="00A93C2A" w:rsidRDefault="009F3A87" w:rsidP="00332FCB">
            <w:pPr>
              <w:jc w:val="center"/>
              <w:rPr>
                <w:b/>
                <w:bCs/>
                <w:sz w:val="20"/>
                <w:szCs w:val="20"/>
              </w:rPr>
            </w:pPr>
            <w:r w:rsidRPr="00A93C2A">
              <w:rPr>
                <w:b/>
                <w:bCs/>
                <w:sz w:val="20"/>
                <w:szCs w:val="20"/>
              </w:rPr>
              <w:t>QUANT.</w:t>
            </w:r>
          </w:p>
        </w:tc>
        <w:tc>
          <w:tcPr>
            <w:tcW w:w="582" w:type="dxa"/>
            <w:vMerge w:val="restart"/>
          </w:tcPr>
          <w:p w:rsidR="009F3A87" w:rsidRPr="00A93C2A" w:rsidRDefault="009F3A87" w:rsidP="00332FCB">
            <w:pPr>
              <w:jc w:val="center"/>
              <w:rPr>
                <w:b/>
                <w:bCs/>
                <w:sz w:val="20"/>
                <w:szCs w:val="20"/>
              </w:rPr>
            </w:pPr>
            <w:r w:rsidRPr="00A93C2A">
              <w:rPr>
                <w:b/>
                <w:bCs/>
                <w:sz w:val="20"/>
                <w:szCs w:val="20"/>
              </w:rPr>
              <w:t>UN</w:t>
            </w:r>
          </w:p>
        </w:tc>
        <w:tc>
          <w:tcPr>
            <w:tcW w:w="4367" w:type="dxa"/>
            <w:vMerge w:val="restart"/>
          </w:tcPr>
          <w:p w:rsidR="009F3A87" w:rsidRPr="00A93C2A" w:rsidRDefault="009F3A87" w:rsidP="00332FCB">
            <w:pPr>
              <w:jc w:val="center"/>
              <w:rPr>
                <w:b/>
                <w:bCs/>
                <w:sz w:val="20"/>
                <w:szCs w:val="20"/>
              </w:rPr>
            </w:pPr>
            <w:r w:rsidRPr="00A93C2A">
              <w:rPr>
                <w:b/>
                <w:bCs/>
                <w:sz w:val="20"/>
                <w:szCs w:val="20"/>
              </w:rPr>
              <w:t>DESCRIÇÃO TÉCNICA MÍNIMA</w:t>
            </w:r>
          </w:p>
        </w:tc>
        <w:tc>
          <w:tcPr>
            <w:tcW w:w="2976" w:type="dxa"/>
            <w:gridSpan w:val="2"/>
          </w:tcPr>
          <w:p w:rsidR="009F3A87" w:rsidRPr="00A93C2A" w:rsidRDefault="009F3A87" w:rsidP="00332FCB">
            <w:pPr>
              <w:jc w:val="center"/>
              <w:rPr>
                <w:b/>
                <w:bCs/>
                <w:sz w:val="20"/>
                <w:szCs w:val="20"/>
              </w:rPr>
            </w:pPr>
            <w:r w:rsidRPr="00A93C2A">
              <w:rPr>
                <w:b/>
                <w:bCs/>
                <w:sz w:val="20"/>
                <w:szCs w:val="20"/>
              </w:rPr>
              <w:t>VALOR ESTIMADO</w:t>
            </w:r>
          </w:p>
        </w:tc>
      </w:tr>
      <w:tr w:rsidR="009F3A87" w:rsidRPr="00A93C2A" w:rsidTr="00332FCB">
        <w:tc>
          <w:tcPr>
            <w:tcW w:w="780" w:type="dxa"/>
            <w:vMerge/>
          </w:tcPr>
          <w:p w:rsidR="009F3A87" w:rsidRPr="00A93C2A" w:rsidRDefault="009F3A87" w:rsidP="00332FCB">
            <w:pPr>
              <w:jc w:val="center"/>
              <w:rPr>
                <w:bCs/>
                <w:sz w:val="20"/>
                <w:szCs w:val="20"/>
              </w:rPr>
            </w:pPr>
          </w:p>
        </w:tc>
        <w:tc>
          <w:tcPr>
            <w:tcW w:w="1042" w:type="dxa"/>
            <w:vMerge/>
          </w:tcPr>
          <w:p w:rsidR="009F3A87" w:rsidRPr="00A93C2A" w:rsidRDefault="009F3A87" w:rsidP="00332FCB">
            <w:pPr>
              <w:jc w:val="center"/>
              <w:rPr>
                <w:bCs/>
                <w:sz w:val="20"/>
                <w:szCs w:val="20"/>
              </w:rPr>
            </w:pPr>
          </w:p>
        </w:tc>
        <w:tc>
          <w:tcPr>
            <w:tcW w:w="582" w:type="dxa"/>
            <w:vMerge/>
          </w:tcPr>
          <w:p w:rsidR="009F3A87" w:rsidRPr="00A93C2A" w:rsidRDefault="009F3A87" w:rsidP="00332FCB">
            <w:pPr>
              <w:jc w:val="center"/>
              <w:rPr>
                <w:bCs/>
                <w:sz w:val="20"/>
                <w:szCs w:val="20"/>
              </w:rPr>
            </w:pPr>
          </w:p>
        </w:tc>
        <w:tc>
          <w:tcPr>
            <w:tcW w:w="4367" w:type="dxa"/>
            <w:vMerge/>
          </w:tcPr>
          <w:p w:rsidR="009F3A87" w:rsidRPr="00A93C2A" w:rsidRDefault="009F3A87" w:rsidP="00332FCB">
            <w:pPr>
              <w:jc w:val="center"/>
              <w:rPr>
                <w:bCs/>
                <w:sz w:val="20"/>
                <w:szCs w:val="20"/>
              </w:rPr>
            </w:pPr>
          </w:p>
        </w:tc>
        <w:tc>
          <w:tcPr>
            <w:tcW w:w="1417" w:type="dxa"/>
          </w:tcPr>
          <w:p w:rsidR="009F3A87" w:rsidRPr="00A93C2A" w:rsidRDefault="009F3A87" w:rsidP="00332FCB">
            <w:pPr>
              <w:jc w:val="center"/>
              <w:rPr>
                <w:b/>
                <w:bCs/>
                <w:sz w:val="20"/>
                <w:szCs w:val="20"/>
              </w:rPr>
            </w:pPr>
            <w:r w:rsidRPr="00A93C2A">
              <w:rPr>
                <w:b/>
                <w:bCs/>
                <w:sz w:val="20"/>
                <w:szCs w:val="20"/>
              </w:rPr>
              <w:t xml:space="preserve">VALOR UNITÁRIO </w:t>
            </w:r>
          </w:p>
        </w:tc>
        <w:tc>
          <w:tcPr>
            <w:tcW w:w="1559" w:type="dxa"/>
          </w:tcPr>
          <w:p w:rsidR="009F3A87" w:rsidRPr="00A93C2A" w:rsidRDefault="009F3A87" w:rsidP="00332FCB">
            <w:pPr>
              <w:jc w:val="center"/>
              <w:rPr>
                <w:b/>
                <w:bCs/>
                <w:sz w:val="20"/>
                <w:szCs w:val="20"/>
              </w:rPr>
            </w:pPr>
            <w:r w:rsidRPr="00A93C2A">
              <w:rPr>
                <w:b/>
                <w:bCs/>
                <w:sz w:val="20"/>
                <w:szCs w:val="20"/>
              </w:rPr>
              <w:t>VALOR TOTAL</w:t>
            </w:r>
          </w:p>
        </w:tc>
      </w:tr>
      <w:tr w:rsidR="009F3A87" w:rsidRPr="00A93C2A" w:rsidTr="00332FCB">
        <w:tc>
          <w:tcPr>
            <w:tcW w:w="780" w:type="dxa"/>
          </w:tcPr>
          <w:p w:rsidR="009F3A87" w:rsidRPr="00A93C2A" w:rsidRDefault="009F3A87" w:rsidP="00332FCB">
            <w:pPr>
              <w:ind w:right="-2"/>
              <w:rPr>
                <w:rFonts w:eastAsia="DejaVu Sans"/>
                <w:b/>
                <w:sz w:val="20"/>
                <w:szCs w:val="20"/>
                <w:lang w:eastAsia="ar-SA"/>
              </w:rPr>
            </w:pPr>
          </w:p>
        </w:tc>
        <w:tc>
          <w:tcPr>
            <w:tcW w:w="1042" w:type="dxa"/>
          </w:tcPr>
          <w:p w:rsidR="009F3A87" w:rsidRPr="00A93C2A" w:rsidRDefault="009F3A87" w:rsidP="00332FCB">
            <w:pPr>
              <w:ind w:right="-2"/>
              <w:jc w:val="center"/>
              <w:rPr>
                <w:rFonts w:eastAsia="DejaVu Sans"/>
                <w:sz w:val="20"/>
                <w:szCs w:val="20"/>
                <w:lang w:eastAsia="ar-SA"/>
              </w:rPr>
            </w:pPr>
          </w:p>
        </w:tc>
        <w:tc>
          <w:tcPr>
            <w:tcW w:w="582" w:type="dxa"/>
          </w:tcPr>
          <w:p w:rsidR="009F3A87" w:rsidRPr="00A93C2A" w:rsidRDefault="009F3A87" w:rsidP="00332FCB">
            <w:pPr>
              <w:ind w:right="-2"/>
              <w:jc w:val="center"/>
              <w:rPr>
                <w:rFonts w:eastAsia="DejaVu Sans"/>
                <w:sz w:val="20"/>
                <w:szCs w:val="20"/>
                <w:lang w:eastAsia="ar-SA"/>
              </w:rPr>
            </w:pPr>
          </w:p>
        </w:tc>
        <w:tc>
          <w:tcPr>
            <w:tcW w:w="4367" w:type="dxa"/>
          </w:tcPr>
          <w:p w:rsidR="009F3A87" w:rsidRPr="00A93C2A" w:rsidRDefault="009F3A87" w:rsidP="00332FCB">
            <w:pPr>
              <w:jc w:val="center"/>
              <w:rPr>
                <w:rFonts w:eastAsia="DejaVu Sans"/>
                <w:sz w:val="20"/>
                <w:szCs w:val="20"/>
                <w:lang w:eastAsia="ar-SA"/>
              </w:rPr>
            </w:pPr>
          </w:p>
        </w:tc>
        <w:tc>
          <w:tcPr>
            <w:tcW w:w="1417" w:type="dxa"/>
          </w:tcPr>
          <w:p w:rsidR="009F3A87" w:rsidRPr="00A93C2A" w:rsidRDefault="009F3A87" w:rsidP="00332FCB">
            <w:pPr>
              <w:spacing w:line="360" w:lineRule="auto"/>
              <w:jc w:val="center"/>
              <w:rPr>
                <w:iCs/>
                <w:sz w:val="20"/>
                <w:szCs w:val="20"/>
              </w:rPr>
            </w:pPr>
          </w:p>
        </w:tc>
        <w:tc>
          <w:tcPr>
            <w:tcW w:w="1559" w:type="dxa"/>
          </w:tcPr>
          <w:p w:rsidR="009F3A87" w:rsidRPr="00A93C2A" w:rsidRDefault="009F3A87" w:rsidP="00332FCB">
            <w:pPr>
              <w:spacing w:line="360" w:lineRule="auto"/>
              <w:jc w:val="center"/>
              <w:rPr>
                <w:iCs/>
                <w:sz w:val="20"/>
                <w:szCs w:val="20"/>
              </w:rPr>
            </w:pPr>
          </w:p>
        </w:tc>
      </w:tr>
      <w:tr w:rsidR="009F3A87" w:rsidRPr="00A93C2A" w:rsidTr="00332FCB">
        <w:tc>
          <w:tcPr>
            <w:tcW w:w="8188" w:type="dxa"/>
            <w:gridSpan w:val="5"/>
          </w:tcPr>
          <w:p w:rsidR="009F3A87" w:rsidRPr="00A93C2A" w:rsidRDefault="009F3A87" w:rsidP="00332FCB">
            <w:pPr>
              <w:jc w:val="center"/>
              <w:rPr>
                <w:b/>
                <w:bCs/>
                <w:sz w:val="20"/>
                <w:szCs w:val="20"/>
              </w:rPr>
            </w:pPr>
            <w:r w:rsidRPr="00A93C2A">
              <w:rPr>
                <w:b/>
                <w:bCs/>
                <w:sz w:val="20"/>
                <w:szCs w:val="20"/>
              </w:rPr>
              <w:t>TOTAL</w:t>
            </w:r>
          </w:p>
        </w:tc>
        <w:tc>
          <w:tcPr>
            <w:tcW w:w="1559" w:type="dxa"/>
          </w:tcPr>
          <w:p w:rsidR="009F3A87" w:rsidRPr="00A93C2A" w:rsidRDefault="009F3A87" w:rsidP="009F3A87">
            <w:pPr>
              <w:jc w:val="center"/>
              <w:rPr>
                <w:bCs/>
                <w:sz w:val="20"/>
                <w:szCs w:val="20"/>
              </w:rPr>
            </w:pPr>
            <w:r w:rsidRPr="00A93C2A">
              <w:rPr>
                <w:bCs/>
                <w:sz w:val="20"/>
                <w:szCs w:val="20"/>
              </w:rPr>
              <w:t xml:space="preserve">R$ </w:t>
            </w:r>
          </w:p>
        </w:tc>
      </w:tr>
    </w:tbl>
    <w:p w:rsidR="00DE42E8" w:rsidRDefault="00DE42E8" w:rsidP="00720FCF">
      <w:pPr>
        <w:adjustRightInd w:val="0"/>
        <w:spacing w:line="276" w:lineRule="auto"/>
        <w:jc w:val="both"/>
        <w:rPr>
          <w:b/>
          <w:bCs/>
        </w:rPr>
      </w:pPr>
    </w:p>
    <w:p w:rsidR="00DE42E8" w:rsidRPr="00451968" w:rsidRDefault="00DE42E8" w:rsidP="00720FCF">
      <w:pPr>
        <w:adjustRightInd w:val="0"/>
        <w:spacing w:line="276" w:lineRule="auto"/>
        <w:jc w:val="both"/>
        <w:rPr>
          <w:b/>
          <w:bCs/>
        </w:rPr>
      </w:pPr>
      <w:r w:rsidRPr="00451968">
        <w:rPr>
          <w:b/>
          <w:bCs/>
        </w:rPr>
        <w:t>CLÁUSULA QUARTA: DA VIGÊNCIA DO REGISTRO DE PREÇOS</w:t>
      </w:r>
    </w:p>
    <w:p w:rsidR="00DE42E8" w:rsidRPr="00451968" w:rsidRDefault="00DE42E8" w:rsidP="00720FCF">
      <w:pPr>
        <w:adjustRightInd w:val="0"/>
        <w:spacing w:line="276" w:lineRule="auto"/>
        <w:jc w:val="both"/>
      </w:pPr>
      <w:r w:rsidRPr="00451968">
        <w:t>4.1 - A presente Ata de Registro de Preços terá prazo de vigência de 12 (doze) meses, a partir da sua assinatura</w:t>
      </w:r>
      <w:r w:rsidR="001F229F">
        <w:t>, podendo ser renovado</w:t>
      </w:r>
      <w:r w:rsidR="00797766">
        <w:t xml:space="preserve"> nos termos da Lei 14.133/2021</w:t>
      </w:r>
      <w:r w:rsidR="001F229F">
        <w:t>.</w:t>
      </w:r>
    </w:p>
    <w:p w:rsidR="003D387C" w:rsidRPr="00451968" w:rsidRDefault="003D387C"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QUINTA: DAS OBRIGAÇÕES DO VENCEDOR</w:t>
      </w:r>
    </w:p>
    <w:p w:rsidR="00DE42E8" w:rsidRPr="00451968" w:rsidRDefault="00DE42E8" w:rsidP="00720FCF">
      <w:pPr>
        <w:adjustRightInd w:val="0"/>
        <w:spacing w:line="276" w:lineRule="auto"/>
        <w:jc w:val="both"/>
      </w:pPr>
      <w:r w:rsidRPr="00451968">
        <w:t xml:space="preserve">5.1 - Cumprir o objeto da Ata de Registro de Preços, entregando os produtos especificados no Anexo I do </w:t>
      </w:r>
      <w:r w:rsidR="00D558DD">
        <w:rPr>
          <w:color w:val="000000"/>
        </w:rPr>
        <w:t>Pregão Eletrônico</w:t>
      </w:r>
      <w:r w:rsidRPr="00451968">
        <w:rPr>
          <w:color w:val="000000"/>
        </w:rPr>
        <w:t xml:space="preserve"> nº 0</w:t>
      </w:r>
      <w:r w:rsidR="003F6948">
        <w:rPr>
          <w:color w:val="000000"/>
        </w:rPr>
        <w:t>23</w:t>
      </w:r>
      <w:r w:rsidRPr="00451968">
        <w:rPr>
          <w:color w:val="000000"/>
        </w:rPr>
        <w:t>/202</w:t>
      </w:r>
      <w:r w:rsidR="000800F2" w:rsidRPr="00451968">
        <w:rPr>
          <w:color w:val="000000"/>
        </w:rPr>
        <w:t>4</w:t>
      </w:r>
      <w:r w:rsidR="007065CB">
        <w:rPr>
          <w:color w:val="000000"/>
        </w:rPr>
        <w:t xml:space="preserve"> </w:t>
      </w:r>
      <w:r w:rsidRPr="00451968">
        <w:t>dentro do prazo determinado pelo ÓRGÃO GERENCIADOR, de acordo com o preço registrado.</w:t>
      </w:r>
    </w:p>
    <w:p w:rsidR="00DE42E8" w:rsidRPr="00451968" w:rsidRDefault="00DE42E8" w:rsidP="00720FCF">
      <w:pPr>
        <w:adjustRightInd w:val="0"/>
        <w:spacing w:line="276" w:lineRule="auto"/>
        <w:jc w:val="both"/>
      </w:pPr>
      <w:r w:rsidRPr="00451968">
        <w:t>5.2 - Cumprir todas as leis e posturas federais, estaduais e municipais pertinentes e responsabilizar-se por todos os prejuízos decorrentes de infrações a que houver dado causa.</w:t>
      </w:r>
    </w:p>
    <w:p w:rsidR="00DE42E8" w:rsidRPr="00451968" w:rsidRDefault="00DE42E8" w:rsidP="00720FCF">
      <w:pPr>
        <w:adjustRightInd w:val="0"/>
        <w:spacing w:line="276" w:lineRule="auto"/>
        <w:jc w:val="both"/>
      </w:pPr>
      <w:r w:rsidRPr="00451968">
        <w:t>5.3 - Assumir, com responsabilidade, todos os impostos e taxas que forem devidos em decorrência do objeto da contratação e quaisquer outras despesas que se fizerem necessárias ao cumprimento do objeto pactuado.</w:t>
      </w:r>
    </w:p>
    <w:p w:rsidR="00DE42E8" w:rsidRPr="00451968" w:rsidRDefault="00DE42E8" w:rsidP="00720FCF">
      <w:pPr>
        <w:adjustRightInd w:val="0"/>
        <w:spacing w:line="276" w:lineRule="auto"/>
        <w:jc w:val="both"/>
      </w:pPr>
      <w:r w:rsidRPr="00451968">
        <w:rPr>
          <w:bCs/>
        </w:rPr>
        <w:t xml:space="preserve">5.4 </w:t>
      </w:r>
      <w:r w:rsidRPr="00451968">
        <w:t>- Responder perante o ÓRGÃO GERENCIADOR e terceiros por eventuais prejuízos e danos decorrentes na condução do objeto deste instrumento sob a sua responsabilidade ou por erro relativos à execução do objeto.</w:t>
      </w:r>
    </w:p>
    <w:p w:rsidR="00DE42E8" w:rsidRPr="00451968" w:rsidRDefault="00DE42E8" w:rsidP="00720FCF">
      <w:pPr>
        <w:adjustRightInd w:val="0"/>
        <w:spacing w:line="276" w:lineRule="auto"/>
        <w:jc w:val="both"/>
      </w:pPr>
      <w:r w:rsidRPr="00451968">
        <w:rPr>
          <w:bCs/>
        </w:rPr>
        <w:t xml:space="preserve">5.5 </w:t>
      </w:r>
      <w:r w:rsidRPr="00451968">
        <w:t>- Responsabilizar-se por quaisquer ônus decorrentes de omissões ou erros na elaboração de estimativa de custos e que redundem em aumento de despesas para o ÓRGÃO GERENCIADOR.</w:t>
      </w:r>
    </w:p>
    <w:p w:rsidR="00DE42E8" w:rsidRPr="00451968" w:rsidRDefault="00DE42E8" w:rsidP="00720FCF">
      <w:pPr>
        <w:adjustRightInd w:val="0"/>
        <w:spacing w:line="276" w:lineRule="auto"/>
        <w:jc w:val="both"/>
      </w:pPr>
      <w:r w:rsidRPr="00451968">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DE42E8" w:rsidRPr="00451968" w:rsidRDefault="00DE42E8" w:rsidP="00720FCF">
      <w:pPr>
        <w:adjustRightInd w:val="0"/>
        <w:spacing w:line="276" w:lineRule="auto"/>
        <w:jc w:val="both"/>
      </w:pPr>
      <w:r w:rsidRPr="00451968">
        <w:t>5.7- Fica vedada a subcontratação total ou parcial do objeto da contratação, a associação do fornecedor/prestador com outrem, a cessão ou transferência total ou parcial, bem como a fusão, cisão ou incorporação sem autorização expressa do Contratante.</w:t>
      </w:r>
    </w:p>
    <w:p w:rsidR="00DE42E8" w:rsidRPr="00451968" w:rsidRDefault="00DE42E8" w:rsidP="00720FCF">
      <w:pPr>
        <w:adjustRightInd w:val="0"/>
        <w:spacing w:line="276" w:lineRule="auto"/>
        <w:jc w:val="both"/>
        <w:rPr>
          <w:b/>
          <w:bCs/>
        </w:rPr>
      </w:pPr>
      <w:r w:rsidRPr="00451968">
        <w:lastRenderedPageBreak/>
        <w:t>5.8 - Manter-se, durante toda a vigência desta Ata, em compatibilidade todas as condições de habilitação e qualificação exigidas na licitação.</w:t>
      </w:r>
    </w:p>
    <w:p w:rsidR="00DE42E8" w:rsidRPr="00451968" w:rsidRDefault="00DE42E8" w:rsidP="00720FCF">
      <w:pPr>
        <w:adjustRightInd w:val="0"/>
        <w:spacing w:line="276" w:lineRule="auto"/>
        <w:jc w:val="both"/>
        <w:rPr>
          <w:b/>
          <w:bCs/>
        </w:rPr>
      </w:pPr>
    </w:p>
    <w:p w:rsidR="00DE42E8" w:rsidRPr="00451968" w:rsidRDefault="00DE42E8" w:rsidP="00720FCF">
      <w:pPr>
        <w:adjustRightInd w:val="0"/>
        <w:spacing w:line="276" w:lineRule="auto"/>
        <w:jc w:val="both"/>
        <w:rPr>
          <w:b/>
          <w:bCs/>
        </w:rPr>
      </w:pPr>
      <w:r w:rsidRPr="00451968">
        <w:rPr>
          <w:b/>
          <w:bCs/>
        </w:rPr>
        <w:t>CLÁUSULA SEXTA – DAS OBRIGAÇÕES DA ADMINISTRAÇÃO E DEMAIS ÓRGÃOS OU ENTIDADES PARTICIPANTES</w:t>
      </w:r>
    </w:p>
    <w:p w:rsidR="00DE42E8" w:rsidRPr="00451968" w:rsidRDefault="00DE42E8" w:rsidP="00720FCF">
      <w:pPr>
        <w:adjustRightInd w:val="0"/>
        <w:spacing w:line="276" w:lineRule="auto"/>
        <w:jc w:val="both"/>
      </w:pPr>
      <w:r w:rsidRPr="00451968">
        <w:t>6.1 - Cumprir todos os compromissos financeiros assumidos com fornecedor, efetuando os pagamentos de acordo com a cláusula nona.</w:t>
      </w:r>
    </w:p>
    <w:p w:rsidR="00DE42E8" w:rsidRPr="00451968" w:rsidRDefault="00DE42E8" w:rsidP="00720FCF">
      <w:pPr>
        <w:adjustRightInd w:val="0"/>
        <w:spacing w:line="276" w:lineRule="auto"/>
        <w:jc w:val="both"/>
      </w:pPr>
      <w:r w:rsidRPr="00451968">
        <w:t>6.2 - Fornecer e colocar à disposição do fornecedor, efetuando os pagamentos que se fizerem necessários.</w:t>
      </w:r>
    </w:p>
    <w:p w:rsidR="00DE42E8" w:rsidRPr="00451968" w:rsidRDefault="00DE42E8" w:rsidP="00720FCF">
      <w:pPr>
        <w:adjustRightInd w:val="0"/>
        <w:spacing w:line="276" w:lineRule="auto"/>
        <w:jc w:val="both"/>
      </w:pPr>
      <w:r w:rsidRPr="00451968">
        <w:t>6.3 - Notificar, formal e tempestivamente, o fornecedor sobre as irregularidades observadas.</w:t>
      </w:r>
    </w:p>
    <w:p w:rsidR="00DE42E8" w:rsidRPr="00451968" w:rsidRDefault="00DE42E8" w:rsidP="00720FCF">
      <w:pPr>
        <w:adjustRightInd w:val="0"/>
        <w:spacing w:line="276" w:lineRule="auto"/>
        <w:jc w:val="both"/>
      </w:pPr>
      <w:r w:rsidRPr="00451968">
        <w:t>6.4 - Notificar o fornecedor, por escrito e com antecedência, sobre multas, penalidades e quaisquer débitos de sua responsabilidade.</w:t>
      </w:r>
    </w:p>
    <w:p w:rsidR="00DE42E8" w:rsidRPr="00451968" w:rsidRDefault="00DE42E8" w:rsidP="00720FCF">
      <w:pPr>
        <w:adjustRightInd w:val="0"/>
        <w:spacing w:line="276" w:lineRule="auto"/>
        <w:jc w:val="both"/>
      </w:pPr>
      <w:r w:rsidRPr="00451968">
        <w:t>6.5 - Acompanhar a entrega do objeto, efetuada pelo fornecedor, podendo intervir para fins de ajustes ou suspensão de fornecimento.</w:t>
      </w:r>
    </w:p>
    <w:p w:rsidR="00DE42E8" w:rsidRPr="00451968" w:rsidRDefault="00DE42E8" w:rsidP="00720FCF">
      <w:pPr>
        <w:adjustRightInd w:val="0"/>
        <w:spacing w:line="276" w:lineRule="auto"/>
        <w:jc w:val="both"/>
      </w:pPr>
      <w:r w:rsidRPr="00451968">
        <w:t>6.6 - O ÓRGÃO GERENCIADOR será responsável pela prática de todos os atos de controle da Administração da Ata de Registro de Preços.</w:t>
      </w:r>
    </w:p>
    <w:p w:rsidR="00DE42E8" w:rsidRPr="00451968" w:rsidRDefault="00DE42E8" w:rsidP="00720FCF">
      <w:pPr>
        <w:adjustRightInd w:val="0"/>
        <w:spacing w:line="276" w:lineRule="auto"/>
        <w:jc w:val="both"/>
      </w:pPr>
      <w:r w:rsidRPr="00451968">
        <w:t>6.7 - Conduzir eventuais procedimentos administrativos de renegociação de preços registrados, para fins de adequação às novas condições de mercado, e de aplicação de penalidades;.</w:t>
      </w:r>
    </w:p>
    <w:p w:rsidR="00B10B5F" w:rsidRPr="00451968" w:rsidRDefault="00B10B5F"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SÉTIMA – DA FORMA DE CONTRATAÇÃO/FORNECIMENTO</w:t>
      </w:r>
    </w:p>
    <w:p w:rsidR="00DE42E8" w:rsidRPr="00451968" w:rsidRDefault="00DE42E8" w:rsidP="00720FCF">
      <w:pPr>
        <w:adjustRightInd w:val="0"/>
        <w:spacing w:line="276" w:lineRule="auto"/>
        <w:jc w:val="both"/>
      </w:pPr>
      <w:r w:rsidRPr="00451968">
        <w:t>7.1 – O objeto do Registro de Preços ser</w:t>
      </w:r>
      <w:r w:rsidR="009B5040" w:rsidRPr="00451968">
        <w:t>á entregue</w:t>
      </w:r>
      <w:r w:rsidRPr="00451968">
        <w:t xml:space="preserve"> de forma que o </w:t>
      </w:r>
      <w:r w:rsidR="009B5040" w:rsidRPr="00451968">
        <w:t>SAMAE solicitar e</w:t>
      </w:r>
      <w:r w:rsidRPr="00451968">
        <w:t xml:space="preserve"> ser</w:t>
      </w:r>
      <w:r w:rsidR="009B5040" w:rsidRPr="00451968">
        <w:t>ão</w:t>
      </w:r>
      <w:r w:rsidRPr="00451968">
        <w:t xml:space="preserve"> informadas na ocasião da solicitação que se fará através da emissão de </w:t>
      </w:r>
      <w:r w:rsidR="008D500F" w:rsidRPr="00451968">
        <w:t>S</w:t>
      </w:r>
      <w:r w:rsidRPr="00451968">
        <w:t xml:space="preserve">F – </w:t>
      </w:r>
      <w:r w:rsidR="008D500F" w:rsidRPr="00451968">
        <w:t>Solicitação</w:t>
      </w:r>
      <w:r w:rsidRPr="00451968">
        <w:t xml:space="preserve"> de Fornecimento.</w:t>
      </w:r>
    </w:p>
    <w:p w:rsidR="00DE42E8" w:rsidRPr="00451968" w:rsidRDefault="00C8331F" w:rsidP="00720FCF">
      <w:pPr>
        <w:adjustRightInd w:val="0"/>
        <w:spacing w:line="276" w:lineRule="auto"/>
        <w:jc w:val="both"/>
      </w:pPr>
      <w:r w:rsidRPr="00451968">
        <w:t>7.2 – N</w:t>
      </w:r>
      <w:r w:rsidR="00DE42E8" w:rsidRPr="00451968">
        <w:t>o ato da entrega deverão estar acompanhados da Nota Fiscal descritiva</w:t>
      </w:r>
      <w:r w:rsidRPr="00451968">
        <w:t>:nú</w:t>
      </w:r>
      <w:r w:rsidR="00DE42E8" w:rsidRPr="00451968">
        <w:t>mero</w:t>
      </w:r>
      <w:r w:rsidRPr="00451968">
        <w:t xml:space="preserve"> da Autorização de Fornecimento;</w:t>
      </w:r>
      <w:r w:rsidR="00DE42E8" w:rsidRPr="00451968">
        <w:t xml:space="preserve"> dados da conta bancária para depósito do pagamento, bem como da CND do INSS e CRF do FGTS.</w:t>
      </w:r>
    </w:p>
    <w:p w:rsidR="006B24AE" w:rsidRPr="00451968" w:rsidRDefault="006B24AE" w:rsidP="00720FCF">
      <w:pPr>
        <w:adjustRightInd w:val="0"/>
        <w:spacing w:line="276" w:lineRule="auto"/>
        <w:jc w:val="both"/>
        <w:rPr>
          <w:b/>
          <w:bCs/>
        </w:rPr>
      </w:pPr>
    </w:p>
    <w:p w:rsidR="00DE42E8" w:rsidRDefault="00DE42E8" w:rsidP="00720FCF">
      <w:pPr>
        <w:adjustRightInd w:val="0"/>
        <w:spacing w:line="276" w:lineRule="auto"/>
        <w:jc w:val="both"/>
        <w:rPr>
          <w:b/>
          <w:bCs/>
        </w:rPr>
      </w:pPr>
      <w:r w:rsidRPr="00451968">
        <w:rPr>
          <w:b/>
          <w:bCs/>
        </w:rPr>
        <w:t>CLÁUSULA OITAVA – DAS CONDIÇOES DE PAGAMENTO</w:t>
      </w:r>
    </w:p>
    <w:p w:rsidR="000B238E" w:rsidRPr="000B238E" w:rsidRDefault="000B238E" w:rsidP="000B238E">
      <w:pPr>
        <w:pStyle w:val="PargrafodaLista"/>
        <w:spacing w:line="276" w:lineRule="auto"/>
        <w:ind w:left="0"/>
      </w:pPr>
      <w:r>
        <w:t>8</w:t>
      </w:r>
      <w:r w:rsidRPr="000B238E">
        <w:t>.1 Os materiais e insumos fornecidos serão pagos através de emissão de nota fiscal, com frequência mensal.</w:t>
      </w:r>
    </w:p>
    <w:p w:rsidR="000B238E" w:rsidRPr="000B238E" w:rsidRDefault="000B238E" w:rsidP="000B238E">
      <w:pPr>
        <w:pStyle w:val="PargrafodaLista"/>
        <w:spacing w:line="276" w:lineRule="auto"/>
        <w:ind w:left="0"/>
      </w:pPr>
      <w:r>
        <w:t>8</w:t>
      </w:r>
      <w:r w:rsidRPr="000B238E">
        <w:t>.2 O pagamento será realizado após verificação e aceite por parte da fiscalização e gestão designados do contrato.</w:t>
      </w:r>
    </w:p>
    <w:p w:rsidR="000B238E" w:rsidRPr="000B238E" w:rsidRDefault="000B238E" w:rsidP="000B238E">
      <w:pPr>
        <w:pStyle w:val="PargrafodaLista"/>
        <w:spacing w:line="276" w:lineRule="auto"/>
        <w:ind w:left="0"/>
      </w:pPr>
      <w:r>
        <w:t>8</w:t>
      </w:r>
      <w:r w:rsidRPr="000B238E">
        <w:t>.3 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0B238E" w:rsidRPr="000B238E" w:rsidRDefault="000B238E" w:rsidP="000B238E">
      <w:pPr>
        <w:pStyle w:val="PargrafodaLista"/>
        <w:spacing w:line="276" w:lineRule="auto"/>
        <w:ind w:left="0"/>
      </w:pPr>
      <w:r>
        <w:t>8</w:t>
      </w:r>
      <w:r w:rsidRPr="000B238E">
        <w:t>.3.1 A contagem do prazo citado no subitem anterior se dará a partir da data da entrega da mercadoria/serviço e da Nota Fiscal, obedecidas às exigências ali expressas.</w:t>
      </w:r>
    </w:p>
    <w:p w:rsidR="000B238E" w:rsidRPr="000B238E" w:rsidRDefault="000B238E" w:rsidP="000B238E">
      <w:pPr>
        <w:pStyle w:val="PargrafodaLista"/>
        <w:spacing w:line="276" w:lineRule="auto"/>
        <w:ind w:left="0"/>
      </w:pPr>
      <w:r>
        <w:rPr>
          <w:color w:val="000000"/>
        </w:rPr>
        <w:t>8</w:t>
      </w:r>
      <w:r w:rsidRPr="000B238E">
        <w:rPr>
          <w:color w:val="000000"/>
        </w:rPr>
        <w:t>.3.1.1 A licitante vencedora deverá informar na Nota fiscal o nome do(s) item(s) de acordo com o número do processo de licitatório xxx/2024, número do contrato/ata de registro de preços, e outros que julgar conveniente;</w:t>
      </w:r>
    </w:p>
    <w:p w:rsidR="000B238E" w:rsidRPr="000B238E" w:rsidRDefault="000B238E" w:rsidP="000B238E">
      <w:pPr>
        <w:pStyle w:val="PargrafodaLista"/>
        <w:spacing w:line="276" w:lineRule="auto"/>
        <w:ind w:left="0"/>
      </w:pPr>
      <w:r>
        <w:rPr>
          <w:color w:val="000000"/>
        </w:rPr>
        <w:t>8</w:t>
      </w:r>
      <w:r w:rsidRPr="000B238E">
        <w:rPr>
          <w:color w:val="000000"/>
        </w:rPr>
        <w:t xml:space="preserve">.3.1.2 A licitante vencedora deverá informar na Nota Fiscal os dados bancários: nome do banco, agência, conta e chave PIX; </w:t>
      </w:r>
    </w:p>
    <w:p w:rsidR="000B238E" w:rsidRPr="000B238E" w:rsidRDefault="000B238E" w:rsidP="000B238E">
      <w:pPr>
        <w:spacing w:line="276" w:lineRule="auto"/>
        <w:jc w:val="both"/>
      </w:pPr>
      <w:r>
        <w:t>8</w:t>
      </w:r>
      <w:r w:rsidRPr="000B238E">
        <w:t>.2 Havendo erro na nota fiscal ou circunstâncias que impeçam a liquidação da despesa, será solicitado à fornecedora a substituição do mesmo.</w:t>
      </w:r>
    </w:p>
    <w:p w:rsidR="000B238E" w:rsidRPr="000B238E" w:rsidRDefault="000B238E" w:rsidP="000B238E">
      <w:pPr>
        <w:spacing w:line="276" w:lineRule="auto"/>
        <w:jc w:val="both"/>
      </w:pPr>
      <w:r>
        <w:t>8</w:t>
      </w:r>
      <w:r w:rsidRPr="000B238E">
        <w:t xml:space="preserve">.3 Caso a licitante vencedora seja beneficiária de imunidade ou isenção fiscal, deverá apresentar, </w:t>
      </w:r>
      <w:r w:rsidRPr="000B238E">
        <w:lastRenderedPageBreak/>
        <w:t>juntamente com a Nota Fiscal, a devida comprovação, a fim de evitar a retenção na fonte dos tributos e contribuições, conforme legislação em vigor.</w:t>
      </w:r>
    </w:p>
    <w:p w:rsidR="000B238E" w:rsidRPr="000B238E" w:rsidRDefault="000B238E" w:rsidP="000B238E">
      <w:pPr>
        <w:spacing w:line="276" w:lineRule="auto"/>
        <w:jc w:val="both"/>
      </w:pPr>
      <w:r>
        <w:t>8</w:t>
      </w:r>
      <w:r w:rsidRPr="000B238E">
        <w:t>.4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 – PR.</w:t>
      </w:r>
    </w:p>
    <w:p w:rsidR="0047375C" w:rsidRPr="00451968" w:rsidRDefault="0047375C" w:rsidP="00720FCF">
      <w:pPr>
        <w:adjustRightInd w:val="0"/>
        <w:spacing w:line="276" w:lineRule="auto"/>
        <w:jc w:val="both"/>
        <w:rPr>
          <w:b/>
          <w:bCs/>
        </w:rPr>
      </w:pPr>
    </w:p>
    <w:p w:rsidR="00DE42E8" w:rsidRPr="00451968" w:rsidRDefault="00DE42E8" w:rsidP="00720FCF">
      <w:pPr>
        <w:adjustRightInd w:val="0"/>
        <w:spacing w:line="276" w:lineRule="auto"/>
        <w:jc w:val="both"/>
        <w:rPr>
          <w:b/>
          <w:bCs/>
        </w:rPr>
      </w:pPr>
      <w:r w:rsidRPr="00451968">
        <w:rPr>
          <w:b/>
          <w:bCs/>
        </w:rPr>
        <w:t>CLÁUSULA NONA–FISCALIZAÇÃO</w:t>
      </w:r>
    </w:p>
    <w:p w:rsidR="00DE42E8" w:rsidRPr="00451968" w:rsidRDefault="00DE42E8" w:rsidP="00720FCF">
      <w:pPr>
        <w:adjustRightInd w:val="0"/>
        <w:spacing w:line="276" w:lineRule="auto"/>
        <w:jc w:val="both"/>
        <w:rPr>
          <w:color w:val="000000" w:themeColor="text1"/>
        </w:rPr>
      </w:pPr>
      <w:r w:rsidRPr="00451968">
        <w:t xml:space="preserve">9.1 - </w:t>
      </w:r>
      <w:r w:rsidRPr="00451968">
        <w:rPr>
          <w:color w:val="000000" w:themeColor="text1"/>
        </w:rPr>
        <w:t xml:space="preserve">O ÓRGÃO CONTRATANTE, através </w:t>
      </w:r>
      <w:r w:rsidR="002063DF">
        <w:rPr>
          <w:color w:val="000000" w:themeColor="text1"/>
        </w:rPr>
        <w:t>d</w:t>
      </w:r>
      <w:r w:rsidR="00BB2719">
        <w:rPr>
          <w:color w:val="000000" w:themeColor="text1"/>
        </w:rPr>
        <w:t xml:space="preserve">o </w:t>
      </w:r>
      <w:r w:rsidR="003F74DE" w:rsidRPr="009A48F7">
        <w:rPr>
          <w:color w:val="000000" w:themeColor="text1"/>
        </w:rPr>
        <w:t xml:space="preserve">servidor </w:t>
      </w:r>
      <w:r w:rsidR="00BB2719" w:rsidRPr="00BB2719">
        <w:rPr>
          <w:color w:val="000000"/>
        </w:rPr>
        <w:t>Marco Antonio de Meira</w:t>
      </w:r>
      <w:r w:rsidR="004054D7" w:rsidRPr="00451968">
        <w:rPr>
          <w:color w:val="000000" w:themeColor="text1"/>
        </w:rPr>
        <w:t>,</w:t>
      </w:r>
      <w:r w:rsidR="0041153A" w:rsidRPr="00451968">
        <w:rPr>
          <w:color w:val="000000" w:themeColor="text1"/>
        </w:rPr>
        <w:t xml:space="preserve">que </w:t>
      </w:r>
      <w:r w:rsidRPr="00451968">
        <w:rPr>
          <w:color w:val="000000" w:themeColor="text1"/>
        </w:rPr>
        <w:t>fiscalizar</w:t>
      </w:r>
      <w:r w:rsidR="003F74DE">
        <w:rPr>
          <w:color w:val="000000" w:themeColor="text1"/>
        </w:rPr>
        <w:t>á</w:t>
      </w:r>
      <w:r w:rsidRPr="00451968">
        <w:rPr>
          <w:color w:val="000000" w:themeColor="text1"/>
        </w:rPr>
        <w:t xml:space="preserve"> o fornecimento e verificar</w:t>
      </w:r>
      <w:r w:rsidR="003F74DE">
        <w:rPr>
          <w:color w:val="000000" w:themeColor="text1"/>
        </w:rPr>
        <w:t>á</w:t>
      </w:r>
      <w:r w:rsidRPr="00451968">
        <w:rPr>
          <w:color w:val="000000" w:themeColor="text1"/>
        </w:rPr>
        <w:t xml:space="preserve"> o cumprimento das condições solicitadas, no todo ou em parte, visando a averiguação do atendimento as normas editalícias e deste instrumento.</w:t>
      </w:r>
    </w:p>
    <w:p w:rsidR="00DE42E8" w:rsidRDefault="00DE42E8" w:rsidP="00720FCF">
      <w:pPr>
        <w:adjustRightInd w:val="0"/>
        <w:spacing w:line="276" w:lineRule="auto"/>
        <w:jc w:val="both"/>
        <w:rPr>
          <w:color w:val="000000" w:themeColor="text1"/>
        </w:rPr>
      </w:pPr>
      <w:r w:rsidRPr="00451968">
        <w:rPr>
          <w:color w:val="000000" w:themeColor="text1"/>
        </w:rPr>
        <w:t>9.2- O ato da fiscalização não desobriga o fornecedor de sua responsabilidade quanto à perfeita execução deste instrumento.</w:t>
      </w:r>
    </w:p>
    <w:p w:rsidR="00F9775F" w:rsidRPr="00451968" w:rsidRDefault="00F9775F" w:rsidP="00720FCF">
      <w:pPr>
        <w:adjustRightInd w:val="0"/>
        <w:spacing w:line="276" w:lineRule="auto"/>
        <w:jc w:val="both"/>
        <w:rPr>
          <w:color w:val="000000" w:themeColor="text1"/>
        </w:rPr>
      </w:pPr>
    </w:p>
    <w:p w:rsidR="00DE42E8" w:rsidRPr="00451968" w:rsidRDefault="00DE42E8" w:rsidP="00720FCF">
      <w:pPr>
        <w:adjustRightInd w:val="0"/>
        <w:spacing w:line="276" w:lineRule="auto"/>
        <w:jc w:val="both"/>
        <w:rPr>
          <w:b/>
          <w:bCs/>
        </w:rPr>
      </w:pPr>
      <w:r w:rsidRPr="00451968">
        <w:rPr>
          <w:b/>
          <w:bCs/>
        </w:rPr>
        <w:t>CLÁUSULA DÉCIMA DO CANCELAMENTO E SUSPENSÃO DO PREÇO REGISTRADO</w:t>
      </w:r>
    </w:p>
    <w:p w:rsidR="00DE42E8" w:rsidRPr="00451968" w:rsidRDefault="00DE42E8" w:rsidP="00720FCF">
      <w:pPr>
        <w:adjustRightInd w:val="0"/>
        <w:spacing w:line="276" w:lineRule="auto"/>
        <w:jc w:val="both"/>
      </w:pPr>
      <w:r w:rsidRPr="00451968">
        <w:t>10.1 - O cancelamento do Registro de Preços ocorrerá nas hipóteses e condições estabelecidas no artigo</w:t>
      </w:r>
      <w:r w:rsidR="00AA7B83" w:rsidRPr="00451968">
        <w:t>s 28 e 29</w:t>
      </w:r>
      <w:r w:rsidRPr="00451968">
        <w:t xml:space="preserve"> do Decreto Federal nº </w:t>
      </w:r>
      <w:r w:rsidR="00AA7B83" w:rsidRPr="00451968">
        <w:t>11.462/2023</w:t>
      </w:r>
      <w:r w:rsidRPr="00451968">
        <w:t>.</w:t>
      </w: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 xml:space="preserve">CLÁUSULA DÉCIMA PRIMEIRA </w:t>
      </w:r>
      <w:r w:rsidR="00730905">
        <w:rPr>
          <w:b/>
          <w:bCs/>
        </w:rPr>
        <w:t>–</w:t>
      </w:r>
      <w:r w:rsidRPr="00451968">
        <w:rPr>
          <w:b/>
          <w:bCs/>
        </w:rPr>
        <w:t xml:space="preserve"> MULTAS E SANÇÕES ADMINISTRATIVAS</w:t>
      </w:r>
    </w:p>
    <w:p w:rsidR="00DE42E8" w:rsidRPr="00451968" w:rsidRDefault="00DE42E8" w:rsidP="00720FCF">
      <w:pPr>
        <w:adjustRightInd w:val="0"/>
        <w:spacing w:line="276" w:lineRule="auto"/>
        <w:jc w:val="both"/>
      </w:pPr>
      <w:r w:rsidRPr="00451968">
        <w:t>11.1. – O fornecedor/prestador sujeitar-se-á, em caso de inadimplemento de suas obrigações, definidas neste instrumento ou em outros que o complementem, as seguintes multas, sem prejuízo das sanções legais</w:t>
      </w:r>
      <w:r w:rsidR="00E01859" w:rsidRPr="00451968">
        <w:t>.</w:t>
      </w:r>
    </w:p>
    <w:p w:rsidR="00DE42E8" w:rsidRPr="00451968" w:rsidRDefault="00DE42E8" w:rsidP="00720FCF">
      <w:pPr>
        <w:adjustRightInd w:val="0"/>
        <w:spacing w:line="276" w:lineRule="auto"/>
        <w:jc w:val="both"/>
      </w:pPr>
      <w:r w:rsidRPr="00451968">
        <w:t>a) 0,33% (trinta e três centésimos por cento) por dia de atraso, na entrega do objeto licitado, calculado sobre o valor correspondente a parte inadimplida, até o limite de 9,9% (nove vírgula nove por cento).</w:t>
      </w:r>
    </w:p>
    <w:p w:rsidR="00DE42E8" w:rsidRPr="00451968" w:rsidRDefault="00DE42E8" w:rsidP="00720FCF">
      <w:pPr>
        <w:adjustRightInd w:val="0"/>
        <w:spacing w:line="276" w:lineRule="auto"/>
        <w:jc w:val="both"/>
      </w:pPr>
      <w:r w:rsidRPr="00451968">
        <w:t>b) até 10%(dez) sobre o valor do contrato, pelo descumprimento de qualquer cláusula do contrato, exceto prazo de entrega.</w:t>
      </w:r>
    </w:p>
    <w:p w:rsidR="00DE42E8" w:rsidRPr="00451968" w:rsidRDefault="00DE42E8" w:rsidP="00720FCF">
      <w:pPr>
        <w:adjustRightInd w:val="0"/>
        <w:spacing w:line="276" w:lineRule="auto"/>
        <w:jc w:val="both"/>
      </w:pPr>
      <w:r w:rsidRPr="00451968">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DE42E8" w:rsidRPr="00451968" w:rsidRDefault="00DE42E8" w:rsidP="00720FCF">
      <w:pPr>
        <w:adjustRightInd w:val="0"/>
        <w:spacing w:line="276" w:lineRule="auto"/>
        <w:jc w:val="both"/>
      </w:pPr>
      <w:r w:rsidRPr="00451968">
        <w:t>a) advertência;</w:t>
      </w:r>
    </w:p>
    <w:p w:rsidR="00DE42E8" w:rsidRPr="00451968" w:rsidRDefault="00DE42E8" w:rsidP="00720FCF">
      <w:pPr>
        <w:adjustRightInd w:val="0"/>
        <w:spacing w:line="276" w:lineRule="auto"/>
        <w:jc w:val="both"/>
      </w:pPr>
      <w:r w:rsidRPr="00451968">
        <w:t>b) multa;</w:t>
      </w:r>
    </w:p>
    <w:p w:rsidR="00DE42E8" w:rsidRPr="00451968" w:rsidRDefault="00DE42E8" w:rsidP="00720FCF">
      <w:pPr>
        <w:adjustRightInd w:val="0"/>
        <w:spacing w:line="276" w:lineRule="auto"/>
        <w:jc w:val="both"/>
      </w:pPr>
      <w:r w:rsidRPr="00451968">
        <w:t>c) suspensão temporária do direito de licitar, de contratar com a Administração pelo prazo de até 02 (dois) anos;</w:t>
      </w:r>
    </w:p>
    <w:p w:rsidR="00DE42E8" w:rsidRPr="00451968" w:rsidRDefault="00DE42E8" w:rsidP="00720FCF">
      <w:pPr>
        <w:adjustRightInd w:val="0"/>
        <w:spacing w:line="276" w:lineRule="auto"/>
        <w:jc w:val="both"/>
      </w:pPr>
      <w:r w:rsidRPr="00451968">
        <w:t>d) declaração de inidoneidade para licitar e contratar com a Administração Pública enquanto perdurarem os motivos determinantes da punição ou até que seja promovida a reabilitação perante a própria autoridade que aplicou a penalidade.</w:t>
      </w:r>
    </w:p>
    <w:p w:rsidR="00DE42E8" w:rsidRPr="00451968" w:rsidRDefault="00DE42E8" w:rsidP="00720FCF">
      <w:pPr>
        <w:adjustRightInd w:val="0"/>
        <w:spacing w:line="276" w:lineRule="auto"/>
        <w:jc w:val="both"/>
      </w:pPr>
      <w:r w:rsidRPr="00451968">
        <w:t>11.3 - Nenhuma sanção será aplicada sem o devido processo administrativo, que prevê defesa prévia do interessado e recurso nos prazos definidos em lei, sendo-lhe franqueada vista ao processo.</w:t>
      </w:r>
    </w:p>
    <w:p w:rsidR="00DE42E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DÉCIMA SEGUNDA – DA PUBLICAÇÃO DO EXTRATO</w:t>
      </w:r>
    </w:p>
    <w:p w:rsidR="00DE42E8" w:rsidRPr="00451968" w:rsidRDefault="00DE42E8" w:rsidP="00720FCF">
      <w:pPr>
        <w:adjustRightInd w:val="0"/>
        <w:spacing w:line="276" w:lineRule="auto"/>
        <w:jc w:val="both"/>
      </w:pPr>
      <w:r w:rsidRPr="00451968">
        <w:t xml:space="preserve">12.1 - A publicação do presente instrumento, em extrato, no Diário Oficial do Município, ficará a cargo </w:t>
      </w:r>
      <w:r w:rsidRPr="00451968">
        <w:lastRenderedPageBreak/>
        <w:t xml:space="preserve">da </w:t>
      </w:r>
      <w:r w:rsidR="00FB699C" w:rsidRPr="00451968">
        <w:t>Autarquia</w:t>
      </w:r>
      <w:r w:rsidRPr="00451968">
        <w:t>, da contratação por outros órgãos ou entidades da Administração que utilizarem desta Ata, por conta desses, no prazo e forma dispostos pela legislação pertinente.</w:t>
      </w: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DÉCIMA-TERCEIRA– DAS DISPOSIÇÕES FINAIS</w:t>
      </w:r>
    </w:p>
    <w:p w:rsidR="00DE42E8" w:rsidRPr="00451968" w:rsidRDefault="00DE42E8" w:rsidP="00720FCF">
      <w:pPr>
        <w:adjustRightInd w:val="0"/>
        <w:spacing w:line="276" w:lineRule="auto"/>
        <w:jc w:val="both"/>
      </w:pPr>
      <w:r w:rsidRPr="00451968">
        <w:t>13.1 - Integram esta Ata de Registro de Preços o Ato Convocatório – Pregão</w:t>
      </w:r>
      <w:r w:rsidR="0007165C">
        <w:t xml:space="preserve"> Eletrônico</w:t>
      </w:r>
      <w:r w:rsidRPr="00451968">
        <w:t xml:space="preserve"> nº 0</w:t>
      </w:r>
      <w:r w:rsidR="003F6948">
        <w:t>23</w:t>
      </w:r>
      <w:r w:rsidRPr="00451968">
        <w:t>/202</w:t>
      </w:r>
      <w:r w:rsidR="0071728F" w:rsidRPr="00451968">
        <w:t>4</w:t>
      </w:r>
      <w:r w:rsidRPr="00451968">
        <w:t xml:space="preserve"> – Forma Eletrônica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DE42E8" w:rsidRPr="00451968" w:rsidRDefault="00DE42E8" w:rsidP="00720FCF">
      <w:pPr>
        <w:adjustRightInd w:val="0"/>
        <w:spacing w:line="276" w:lineRule="auto"/>
        <w:jc w:val="both"/>
      </w:pPr>
      <w:r w:rsidRPr="00451968">
        <w:t>13.2 - Os documentos referidos no item anterior são considerados suficientes para, em complemento a esta Ata, definirem sua extensão, e dessa forma, regerem a execução adequada do instrumento ora celebrado.</w:t>
      </w:r>
    </w:p>
    <w:p w:rsidR="00DE42E8" w:rsidRPr="00451968" w:rsidRDefault="00DE42E8" w:rsidP="00720FCF">
      <w:pPr>
        <w:adjustRightInd w:val="0"/>
        <w:spacing w:line="276" w:lineRule="auto"/>
        <w:jc w:val="both"/>
      </w:pPr>
      <w:r w:rsidRPr="00451968">
        <w:t>13.3 - Os casos omissos serão resolvidos à luz das disposições estabelecidas na legislação vigente.</w:t>
      </w:r>
    </w:p>
    <w:p w:rsidR="00DE42E8" w:rsidRPr="00451968" w:rsidRDefault="00DE42E8" w:rsidP="00720FCF">
      <w:pPr>
        <w:adjustRightInd w:val="0"/>
        <w:spacing w:line="276" w:lineRule="auto"/>
        <w:jc w:val="both"/>
      </w:pPr>
      <w:r w:rsidRPr="00451968">
        <w:t>13.4 - Nenhuma indenização será devida ao fornecedor/prestador pela elaboração e/ou apresentação de documentação relativa à licitação, nem em relação às expectativas de aquisições dela decorrente.</w:t>
      </w:r>
    </w:p>
    <w:p w:rsidR="00DE42E8" w:rsidRPr="00451968" w:rsidRDefault="00DE42E8" w:rsidP="00720FCF">
      <w:pPr>
        <w:adjustRightInd w:val="0"/>
        <w:spacing w:line="276" w:lineRule="auto"/>
        <w:jc w:val="both"/>
      </w:pPr>
      <w:r w:rsidRPr="00451968">
        <w:t>Fica eleito o Foro da comarca de Jaguariaíva - PR, para dirimir quaisquer questões decorrentes da utilização da presente Ata.</w:t>
      </w:r>
    </w:p>
    <w:p w:rsidR="00DE42E8" w:rsidRPr="00451968" w:rsidRDefault="00DE42E8" w:rsidP="00720FCF">
      <w:pPr>
        <w:adjustRightInd w:val="0"/>
        <w:spacing w:line="276" w:lineRule="auto"/>
        <w:jc w:val="both"/>
      </w:pPr>
      <w:r w:rsidRPr="00451968">
        <w:t>E, por estarem justos e acordados, assinam o presente instrumento em 0</w:t>
      </w:r>
      <w:r w:rsidR="00CE6C47">
        <w:t>2</w:t>
      </w:r>
      <w:r w:rsidRPr="00451968">
        <w:t xml:space="preserve"> (três) vias de igual teor e forma, de tudo cientes, para que produzam seus efeitos legais e jurídicos.</w:t>
      </w:r>
    </w:p>
    <w:p w:rsidR="00DE42E8" w:rsidRPr="00451968" w:rsidRDefault="00DE42E8" w:rsidP="00720FCF">
      <w:pPr>
        <w:spacing w:line="276" w:lineRule="auto"/>
        <w:jc w:val="both"/>
      </w:pPr>
    </w:p>
    <w:p w:rsidR="00514E21" w:rsidRPr="00451968" w:rsidRDefault="00DE42E8" w:rsidP="00720FCF">
      <w:pPr>
        <w:spacing w:line="276" w:lineRule="auto"/>
        <w:jc w:val="right"/>
      </w:pPr>
      <w:r w:rsidRPr="00451968">
        <w:tab/>
      </w:r>
      <w:r w:rsidRPr="00451968">
        <w:tab/>
      </w:r>
      <w:r w:rsidRPr="00451968">
        <w:tab/>
      </w:r>
      <w:r w:rsidRPr="00451968">
        <w:tab/>
      </w:r>
      <w:r w:rsidRPr="00451968">
        <w:tab/>
      </w:r>
      <w:r w:rsidRPr="00451968">
        <w:tab/>
      </w:r>
      <w:r w:rsidRPr="00451968">
        <w:tab/>
      </w:r>
      <w:r w:rsidR="00514E21" w:rsidRPr="00451968">
        <w:t>Jaguariaíva, xxx de xxx de 2024.</w:t>
      </w:r>
      <w:r w:rsidR="00514E21" w:rsidRPr="00451968">
        <w:tab/>
      </w:r>
      <w:r w:rsidR="00514E21" w:rsidRPr="00451968">
        <w:tab/>
      </w:r>
    </w:p>
    <w:p w:rsidR="00514E21" w:rsidRPr="00451968" w:rsidRDefault="00514E21" w:rsidP="00720FCF">
      <w:pPr>
        <w:spacing w:line="276" w:lineRule="auto"/>
      </w:pPr>
    </w:p>
    <w:p w:rsidR="00514E21" w:rsidRPr="00451968" w:rsidRDefault="00514E21" w:rsidP="00720FCF">
      <w:pPr>
        <w:spacing w:line="276" w:lineRule="auto"/>
      </w:pPr>
    </w:p>
    <w:tbl>
      <w:tblPr>
        <w:tblW w:w="0" w:type="auto"/>
        <w:tblLook w:val="04A0"/>
      </w:tblPr>
      <w:tblGrid>
        <w:gridCol w:w="6023"/>
        <w:gridCol w:w="4256"/>
      </w:tblGrid>
      <w:tr w:rsidR="00514E21" w:rsidRPr="00451968" w:rsidTr="00BA5B74">
        <w:tc>
          <w:tcPr>
            <w:tcW w:w="5192" w:type="dxa"/>
          </w:tcPr>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_______________________________________________</w:t>
            </w:r>
          </w:p>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SERVIÇO AUTÔNOMO MUNICIPAL DEÁGUA E ESGOTO</w:t>
            </w:r>
          </w:p>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Cícero Vieira Torres Neto</w:t>
            </w:r>
          </w:p>
          <w:p w:rsidR="00514E21" w:rsidRPr="00451968" w:rsidRDefault="00514E21" w:rsidP="00720FCF">
            <w:pPr>
              <w:pStyle w:val="Ttulo"/>
              <w:spacing w:line="276" w:lineRule="auto"/>
              <w:jc w:val="both"/>
              <w:rPr>
                <w:rFonts w:cs="Arial"/>
                <w:b w:val="0"/>
                <w:i w:val="0"/>
                <w:sz w:val="22"/>
                <w:szCs w:val="22"/>
              </w:rPr>
            </w:pPr>
            <w:r w:rsidRPr="00451968">
              <w:rPr>
                <w:rFonts w:cs="Arial"/>
                <w:b w:val="0"/>
                <w:i w:val="0"/>
                <w:sz w:val="22"/>
                <w:szCs w:val="22"/>
              </w:rPr>
              <w:t>Presidente do SAMAE</w:t>
            </w:r>
          </w:p>
          <w:p w:rsidR="00514E21" w:rsidRDefault="00514E21" w:rsidP="00720FCF">
            <w:pPr>
              <w:pStyle w:val="Ttulo"/>
              <w:spacing w:line="276" w:lineRule="auto"/>
              <w:jc w:val="both"/>
              <w:rPr>
                <w:rFonts w:cs="Arial"/>
                <w:b w:val="0"/>
                <w:i w:val="0"/>
                <w:sz w:val="22"/>
                <w:szCs w:val="22"/>
              </w:rPr>
            </w:pPr>
            <w:r w:rsidRPr="00451968">
              <w:rPr>
                <w:rFonts w:cs="Arial"/>
                <w:b w:val="0"/>
                <w:i w:val="0"/>
                <w:sz w:val="22"/>
                <w:szCs w:val="22"/>
              </w:rPr>
              <w:t>CONTRATANTE</w:t>
            </w:r>
          </w:p>
          <w:p w:rsidR="0007165C" w:rsidRDefault="0007165C" w:rsidP="00720FCF">
            <w:pPr>
              <w:pStyle w:val="Ttulo"/>
              <w:spacing w:line="276" w:lineRule="auto"/>
              <w:jc w:val="both"/>
              <w:rPr>
                <w:rFonts w:cs="Arial"/>
                <w:i w:val="0"/>
                <w:sz w:val="22"/>
                <w:szCs w:val="22"/>
              </w:rPr>
            </w:pPr>
          </w:p>
          <w:p w:rsidR="0007165C" w:rsidRPr="00451968" w:rsidRDefault="0007165C" w:rsidP="00720FCF">
            <w:pPr>
              <w:pStyle w:val="Ttulo"/>
              <w:spacing w:line="276" w:lineRule="auto"/>
              <w:jc w:val="both"/>
              <w:rPr>
                <w:rFonts w:cs="Arial"/>
                <w:i w:val="0"/>
                <w:sz w:val="22"/>
                <w:szCs w:val="22"/>
              </w:rPr>
            </w:pPr>
          </w:p>
        </w:tc>
        <w:tc>
          <w:tcPr>
            <w:tcW w:w="4303" w:type="dxa"/>
          </w:tcPr>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________________________________</w:t>
            </w:r>
          </w:p>
          <w:p w:rsidR="00514E21" w:rsidRPr="00451968" w:rsidRDefault="00514E21" w:rsidP="00720FCF">
            <w:pPr>
              <w:pStyle w:val="Ttulo"/>
              <w:spacing w:line="276" w:lineRule="auto"/>
              <w:jc w:val="both"/>
              <w:rPr>
                <w:rFonts w:cs="Arial"/>
                <w:b w:val="0"/>
                <w:i w:val="0"/>
                <w:sz w:val="22"/>
                <w:szCs w:val="22"/>
              </w:rPr>
            </w:pPr>
            <w:r w:rsidRPr="00451968">
              <w:rPr>
                <w:rFonts w:cs="Arial"/>
                <w:b w:val="0"/>
                <w:bCs/>
                <w:i w:val="0"/>
                <w:sz w:val="22"/>
                <w:szCs w:val="22"/>
              </w:rPr>
              <w:t>CONTRATADA</w:t>
            </w:r>
            <w:r w:rsidRPr="00451968">
              <w:rPr>
                <w:rFonts w:cs="Arial"/>
                <w:b w:val="0"/>
                <w:i w:val="0"/>
                <w:sz w:val="22"/>
                <w:szCs w:val="22"/>
              </w:rPr>
              <w:tab/>
            </w:r>
          </w:p>
          <w:p w:rsidR="00514E21" w:rsidRPr="00451968" w:rsidRDefault="00514E21" w:rsidP="00720FCF">
            <w:pPr>
              <w:pStyle w:val="Ttulo"/>
              <w:tabs>
                <w:tab w:val="left" w:pos="1032"/>
              </w:tabs>
              <w:spacing w:line="276" w:lineRule="auto"/>
              <w:jc w:val="both"/>
              <w:rPr>
                <w:rFonts w:cs="Arial"/>
                <w:b w:val="0"/>
                <w:i w:val="0"/>
                <w:sz w:val="22"/>
                <w:szCs w:val="22"/>
              </w:rPr>
            </w:pPr>
            <w:r w:rsidRPr="00451968">
              <w:rPr>
                <w:rFonts w:cs="Arial"/>
                <w:b w:val="0"/>
                <w:i w:val="0"/>
                <w:sz w:val="22"/>
                <w:szCs w:val="22"/>
              </w:rPr>
              <w:tab/>
            </w:r>
          </w:p>
          <w:p w:rsidR="00514E21" w:rsidRPr="00451968" w:rsidRDefault="00514E21" w:rsidP="00720FCF">
            <w:pPr>
              <w:pStyle w:val="Ttulo"/>
              <w:spacing w:line="276" w:lineRule="auto"/>
              <w:jc w:val="both"/>
              <w:rPr>
                <w:rFonts w:cs="Arial"/>
                <w:b w:val="0"/>
                <w:i w:val="0"/>
                <w:sz w:val="22"/>
                <w:szCs w:val="22"/>
              </w:rPr>
            </w:pPr>
          </w:p>
          <w:p w:rsidR="00514E21" w:rsidRPr="00451968" w:rsidRDefault="00514E21" w:rsidP="00720FCF">
            <w:pPr>
              <w:pStyle w:val="Ttulo"/>
              <w:spacing w:line="276" w:lineRule="auto"/>
              <w:jc w:val="both"/>
              <w:rPr>
                <w:rFonts w:cs="Arial"/>
                <w:i w:val="0"/>
                <w:sz w:val="22"/>
                <w:szCs w:val="22"/>
              </w:rPr>
            </w:pPr>
          </w:p>
        </w:tc>
      </w:tr>
    </w:tbl>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TESTEMUNHAS:</w:t>
      </w:r>
    </w:p>
    <w:p w:rsidR="00514E21" w:rsidRPr="00451968" w:rsidRDefault="00514E21" w:rsidP="00720FCF">
      <w:pPr>
        <w:pStyle w:val="Ttulo"/>
        <w:spacing w:line="276" w:lineRule="auto"/>
        <w:jc w:val="both"/>
        <w:rPr>
          <w:rFonts w:cs="Arial"/>
          <w:i w:val="0"/>
          <w:sz w:val="22"/>
          <w:szCs w:val="22"/>
        </w:rPr>
      </w:pPr>
    </w:p>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______________________________________</w:t>
      </w:r>
      <w:r w:rsidRPr="00451968">
        <w:rPr>
          <w:rFonts w:cs="Arial"/>
          <w:i w:val="0"/>
          <w:sz w:val="22"/>
          <w:szCs w:val="22"/>
        </w:rPr>
        <w:tab/>
      </w:r>
      <w:r w:rsidRPr="00451968">
        <w:rPr>
          <w:rFonts w:cs="Arial"/>
          <w:i w:val="0"/>
          <w:sz w:val="22"/>
          <w:szCs w:val="22"/>
        </w:rPr>
        <w:tab/>
      </w:r>
      <w:r w:rsidR="0007165C">
        <w:rPr>
          <w:rFonts w:cs="Arial"/>
          <w:i w:val="0"/>
          <w:sz w:val="22"/>
          <w:szCs w:val="22"/>
        </w:rPr>
        <w:t>___________________________</w:t>
      </w:r>
      <w:r w:rsidRPr="00451968">
        <w:rPr>
          <w:rFonts w:cs="Arial"/>
          <w:i w:val="0"/>
          <w:sz w:val="22"/>
          <w:szCs w:val="22"/>
        </w:rPr>
        <w:t>________</w:t>
      </w:r>
    </w:p>
    <w:p w:rsidR="00514E21" w:rsidRPr="00451968" w:rsidRDefault="00514E21" w:rsidP="00720FCF">
      <w:pPr>
        <w:spacing w:line="276" w:lineRule="auto"/>
        <w:jc w:val="both"/>
        <w:rPr>
          <w:b/>
        </w:rPr>
      </w:pPr>
      <w:r w:rsidRPr="00451968">
        <w:rPr>
          <w:b/>
        </w:rPr>
        <w:t>Nome:</w:t>
      </w:r>
      <w:r w:rsidRPr="00451968">
        <w:tab/>
      </w:r>
      <w:r w:rsidRPr="00451968">
        <w:rPr>
          <w:b/>
        </w:rPr>
        <w:tab/>
      </w:r>
      <w:r w:rsidRPr="00451968">
        <w:rPr>
          <w:b/>
        </w:rPr>
        <w:tab/>
      </w:r>
      <w:r w:rsidRPr="00451968">
        <w:rPr>
          <w:b/>
        </w:rPr>
        <w:tab/>
      </w:r>
      <w:r w:rsidR="00D924DB">
        <w:rPr>
          <w:b/>
        </w:rPr>
        <w:t xml:space="preserve">                                              </w:t>
      </w:r>
      <w:r w:rsidRPr="00451968">
        <w:rPr>
          <w:b/>
        </w:rPr>
        <w:t xml:space="preserve">Nome: </w:t>
      </w:r>
    </w:p>
    <w:p w:rsidR="00514E21" w:rsidRPr="00451968" w:rsidRDefault="00514E21" w:rsidP="00720FCF">
      <w:pPr>
        <w:tabs>
          <w:tab w:val="center" w:pos="5031"/>
        </w:tabs>
        <w:spacing w:line="276" w:lineRule="auto"/>
        <w:jc w:val="both"/>
      </w:pPr>
      <w:r w:rsidRPr="00451968">
        <w:t>RG</w:t>
      </w:r>
      <w:r w:rsidRPr="00451968">
        <w:rPr>
          <w:b/>
        </w:rPr>
        <w:t xml:space="preserve">:                                                                          </w:t>
      </w:r>
      <w:r w:rsidR="00D924DB">
        <w:rPr>
          <w:b/>
        </w:rPr>
        <w:t xml:space="preserve">           </w:t>
      </w:r>
      <w:r w:rsidRPr="00451968">
        <w:rPr>
          <w:b/>
        </w:rPr>
        <w:t xml:space="preserve"> </w:t>
      </w:r>
      <w:r w:rsidRPr="00451968">
        <w:t xml:space="preserve">RG: </w:t>
      </w:r>
    </w:p>
    <w:p w:rsidR="00514E21" w:rsidRDefault="00514E21" w:rsidP="00720FCF">
      <w:pPr>
        <w:spacing w:line="276" w:lineRule="auto"/>
        <w:jc w:val="both"/>
        <w:rPr>
          <w:b/>
        </w:rPr>
      </w:pPr>
    </w:p>
    <w:p w:rsidR="00C15CA0" w:rsidRPr="00451968" w:rsidRDefault="00C15CA0" w:rsidP="00720FCF">
      <w:pPr>
        <w:spacing w:line="276" w:lineRule="auto"/>
        <w:jc w:val="both"/>
        <w:rPr>
          <w:b/>
        </w:rPr>
      </w:pPr>
    </w:p>
    <w:p w:rsidR="00514E21" w:rsidRPr="00451968" w:rsidRDefault="00514E21" w:rsidP="00720FCF">
      <w:pPr>
        <w:spacing w:line="276" w:lineRule="auto"/>
        <w:jc w:val="both"/>
        <w:rPr>
          <w:b/>
        </w:rPr>
      </w:pPr>
      <w:r w:rsidRPr="00451968">
        <w:rPr>
          <w:b/>
        </w:rPr>
        <w:t>___________________________</w:t>
      </w:r>
    </w:p>
    <w:p w:rsidR="00514E21" w:rsidRPr="00451968" w:rsidRDefault="00514E21" w:rsidP="00720FCF">
      <w:pPr>
        <w:pStyle w:val="Ttulo"/>
        <w:spacing w:line="276" w:lineRule="auto"/>
        <w:jc w:val="both"/>
        <w:rPr>
          <w:rFonts w:cs="Arial"/>
          <w:sz w:val="22"/>
          <w:szCs w:val="22"/>
        </w:rPr>
      </w:pPr>
      <w:r w:rsidRPr="00451968">
        <w:rPr>
          <w:rFonts w:cs="Arial"/>
          <w:i w:val="0"/>
          <w:sz w:val="22"/>
          <w:szCs w:val="22"/>
        </w:rPr>
        <w:t>Visto Jurídico</w:t>
      </w:r>
    </w:p>
    <w:p w:rsidR="00CE3285" w:rsidRDefault="00CE3285" w:rsidP="00514E21">
      <w:pPr>
        <w:spacing w:line="276" w:lineRule="auto"/>
        <w:jc w:val="right"/>
        <w:rPr>
          <w:sz w:val="24"/>
          <w:szCs w:val="24"/>
        </w:rPr>
      </w:pPr>
    </w:p>
    <w:sectPr w:rsidR="00CE3285" w:rsidSect="005B3A04">
      <w:headerReference w:type="default" r:id="rId12"/>
      <w:footerReference w:type="default" r:id="rId13"/>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7DA" w:rsidRDefault="002837DA" w:rsidP="006E07F5">
      <w:r>
        <w:separator/>
      </w:r>
    </w:p>
  </w:endnote>
  <w:endnote w:type="continuationSeparator" w:id="1">
    <w:p w:rsidR="002837DA" w:rsidRDefault="002837DA" w:rsidP="006E0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libri-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DA" w:rsidRDefault="002837DA" w:rsidP="00BF214E">
    <w:pPr>
      <w:pStyle w:val="Rodap"/>
    </w:pPr>
    <w:r w:rsidRPr="00976905">
      <w:rPr>
        <w:b/>
      </w:rPr>
      <w:t>Pregão Eletr</w:t>
    </w:r>
    <w:r>
      <w:rPr>
        <w:b/>
      </w:rPr>
      <w:t>ônico N</w:t>
    </w:r>
    <w:r w:rsidRPr="00976905">
      <w:rPr>
        <w:b/>
      </w:rPr>
      <w:t xml:space="preserve">º </w:t>
    </w:r>
    <w:r>
      <w:rPr>
        <w:b/>
      </w:rPr>
      <w:t>023</w:t>
    </w:r>
    <w:r w:rsidRPr="00976905">
      <w:rPr>
        <w:b/>
      </w:rPr>
      <w:t>/202</w:t>
    </w:r>
    <w:r>
      <w:rPr>
        <w:b/>
      </w:rPr>
      <w:t xml:space="preserve">4                                                                                   </w:t>
    </w:r>
    <w:r>
      <w:rPr>
        <w:lang w:val="pt-BR"/>
      </w:rPr>
      <w:t xml:space="preserve">Pág. </w:t>
    </w:r>
    <w:r w:rsidR="006F3698">
      <w:rPr>
        <w:b/>
        <w:bCs/>
      </w:rPr>
      <w:fldChar w:fldCharType="begin"/>
    </w:r>
    <w:r>
      <w:rPr>
        <w:b/>
        <w:bCs/>
      </w:rPr>
      <w:instrText>PAGE</w:instrText>
    </w:r>
    <w:r w:rsidR="006F3698">
      <w:rPr>
        <w:b/>
        <w:bCs/>
      </w:rPr>
      <w:fldChar w:fldCharType="separate"/>
    </w:r>
    <w:r w:rsidR="00C222D7">
      <w:rPr>
        <w:b/>
        <w:bCs/>
        <w:noProof/>
      </w:rPr>
      <w:t>1</w:t>
    </w:r>
    <w:r w:rsidR="006F3698">
      <w:rPr>
        <w:b/>
        <w:bCs/>
      </w:rPr>
      <w:fldChar w:fldCharType="end"/>
    </w:r>
    <w:r>
      <w:rPr>
        <w:lang w:val="pt-BR"/>
      </w:rPr>
      <w:t xml:space="preserve"> de </w:t>
    </w:r>
    <w:r w:rsidR="006F3698">
      <w:rPr>
        <w:b/>
        <w:bCs/>
      </w:rPr>
      <w:fldChar w:fldCharType="begin"/>
    </w:r>
    <w:r>
      <w:rPr>
        <w:b/>
        <w:bCs/>
      </w:rPr>
      <w:instrText>NUMPAGES</w:instrText>
    </w:r>
    <w:r w:rsidR="006F3698">
      <w:rPr>
        <w:b/>
        <w:bCs/>
      </w:rPr>
      <w:fldChar w:fldCharType="separate"/>
    </w:r>
    <w:r w:rsidR="00C222D7">
      <w:rPr>
        <w:b/>
        <w:bCs/>
        <w:noProof/>
      </w:rPr>
      <w:t>46</w:t>
    </w:r>
    <w:r w:rsidR="006F3698">
      <w:rPr>
        <w:b/>
        <w:bCs/>
      </w:rPr>
      <w:fldChar w:fldCharType="end"/>
    </w:r>
  </w:p>
  <w:p w:rsidR="002837DA" w:rsidRPr="00976905" w:rsidRDefault="002837DA" w:rsidP="00BF214E">
    <w:pPr>
      <w:pStyle w:val="Rodap"/>
      <w:tabs>
        <w:tab w:val="left" w:pos="7350"/>
      </w:tabs>
    </w:pPr>
    <w:r>
      <w:tab/>
    </w:r>
    <w:r>
      <w:tab/>
    </w:r>
    <w:r>
      <w:tab/>
    </w:r>
  </w:p>
  <w:p w:rsidR="002837DA" w:rsidRPr="00BF214E" w:rsidRDefault="002837DA" w:rsidP="00BF214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DA" w:rsidRDefault="002837DA" w:rsidP="00976905">
    <w:pPr>
      <w:pStyle w:val="Rodap"/>
    </w:pPr>
    <w:r w:rsidRPr="00976905">
      <w:rPr>
        <w:b/>
      </w:rPr>
      <w:t>Pregão Eletr</w:t>
    </w:r>
    <w:r>
      <w:rPr>
        <w:b/>
      </w:rPr>
      <w:t>ônico N</w:t>
    </w:r>
    <w:r w:rsidRPr="00976905">
      <w:rPr>
        <w:b/>
      </w:rPr>
      <w:t xml:space="preserve">º </w:t>
    </w:r>
    <w:r>
      <w:rPr>
        <w:b/>
      </w:rPr>
      <w:t>023</w:t>
    </w:r>
    <w:r w:rsidRPr="00976905">
      <w:rPr>
        <w:b/>
      </w:rPr>
      <w:t>/202</w:t>
    </w:r>
    <w:r>
      <w:rPr>
        <w:b/>
      </w:rPr>
      <w:t xml:space="preserve">4                                                                                       </w:t>
    </w:r>
    <w:r>
      <w:rPr>
        <w:lang w:val="pt-BR"/>
      </w:rPr>
      <w:t xml:space="preserve">Pág. </w:t>
    </w:r>
    <w:r w:rsidR="006F3698">
      <w:rPr>
        <w:b/>
        <w:bCs/>
      </w:rPr>
      <w:fldChar w:fldCharType="begin"/>
    </w:r>
    <w:r>
      <w:rPr>
        <w:b/>
        <w:bCs/>
      </w:rPr>
      <w:instrText>PAGE</w:instrText>
    </w:r>
    <w:r w:rsidR="006F3698">
      <w:rPr>
        <w:b/>
        <w:bCs/>
      </w:rPr>
      <w:fldChar w:fldCharType="separate"/>
    </w:r>
    <w:r w:rsidR="00C222D7">
      <w:rPr>
        <w:b/>
        <w:bCs/>
        <w:noProof/>
      </w:rPr>
      <w:t>46</w:t>
    </w:r>
    <w:r w:rsidR="006F3698">
      <w:rPr>
        <w:b/>
        <w:bCs/>
      </w:rPr>
      <w:fldChar w:fldCharType="end"/>
    </w:r>
    <w:r>
      <w:rPr>
        <w:lang w:val="pt-BR"/>
      </w:rPr>
      <w:t xml:space="preserve"> de </w:t>
    </w:r>
    <w:r w:rsidR="006F3698">
      <w:rPr>
        <w:b/>
        <w:bCs/>
      </w:rPr>
      <w:fldChar w:fldCharType="begin"/>
    </w:r>
    <w:r>
      <w:rPr>
        <w:b/>
        <w:bCs/>
      </w:rPr>
      <w:instrText>NUMPAGES</w:instrText>
    </w:r>
    <w:r w:rsidR="006F3698">
      <w:rPr>
        <w:b/>
        <w:bCs/>
      </w:rPr>
      <w:fldChar w:fldCharType="separate"/>
    </w:r>
    <w:r w:rsidR="00C222D7">
      <w:rPr>
        <w:b/>
        <w:bCs/>
        <w:noProof/>
      </w:rPr>
      <w:t>46</w:t>
    </w:r>
    <w:r w:rsidR="006F3698">
      <w:rPr>
        <w:b/>
        <w:bCs/>
      </w:rPr>
      <w:fldChar w:fldCharType="end"/>
    </w:r>
  </w:p>
  <w:p w:rsidR="002837DA" w:rsidRPr="00976905" w:rsidRDefault="002837DA" w:rsidP="005C2FA0">
    <w:pPr>
      <w:pStyle w:val="Rodap"/>
      <w:tabs>
        <w:tab w:val="left" w:pos="7350"/>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7DA" w:rsidRDefault="002837DA" w:rsidP="006E07F5">
      <w:r>
        <w:separator/>
      </w:r>
    </w:p>
  </w:footnote>
  <w:footnote w:type="continuationSeparator" w:id="1">
    <w:p w:rsidR="002837DA" w:rsidRDefault="002837DA"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DA" w:rsidRPr="00D8677D" w:rsidRDefault="002837DA" w:rsidP="00BF214E">
    <w:pPr>
      <w:pStyle w:val="Cabealho"/>
      <w:jc w:val="right"/>
      <w:rPr>
        <w:b/>
        <w:smallCaps/>
        <w:color w:val="000000"/>
        <w:sz w:val="28"/>
        <w:szCs w:val="28"/>
        <w:lang w:val="pt-BR"/>
      </w:rPr>
    </w:pPr>
    <w:r>
      <w:rPr>
        <w:noProof/>
        <w:lang w:val="pt-BR" w:eastAsia="pt-BR"/>
      </w:rPr>
      <w:drawing>
        <wp:anchor distT="0" distB="0" distL="114300" distR="114300" simplePos="0" relativeHeight="251658240" behindDoc="0" locked="0" layoutInCell="1" allowOverlap="1">
          <wp:simplePos x="0" y="0"/>
          <wp:positionH relativeFrom="column">
            <wp:posOffset>97155</wp:posOffset>
          </wp:positionH>
          <wp:positionV relativeFrom="paragraph">
            <wp:posOffset>-118110</wp:posOffset>
          </wp:positionV>
          <wp:extent cx="866775" cy="866775"/>
          <wp:effectExtent l="19050" t="0" r="9525" b="0"/>
          <wp:wrapNone/>
          <wp:docPr id="3"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novo-logo-samae1"/>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r w:rsidRPr="00D8677D">
      <w:rPr>
        <w:b/>
        <w:smallCaps/>
        <w:color w:val="000000"/>
        <w:sz w:val="28"/>
        <w:szCs w:val="28"/>
        <w:lang w:val="pt-BR"/>
      </w:rPr>
      <w:t>Serviço Autônomo Municipal de Água e Esgoto</w:t>
    </w:r>
  </w:p>
  <w:p w:rsidR="002837DA" w:rsidRPr="00D8677D" w:rsidRDefault="002837DA" w:rsidP="00BF214E">
    <w:pPr>
      <w:pStyle w:val="Cabealho"/>
      <w:jc w:val="right"/>
      <w:rPr>
        <w:color w:val="000000"/>
        <w:sz w:val="20"/>
        <w:lang w:val="pt-BR"/>
      </w:rPr>
    </w:pPr>
    <w:r w:rsidRPr="00D8677D">
      <w:rPr>
        <w:color w:val="000000"/>
        <w:sz w:val="20"/>
        <w:lang w:val="pt-BR"/>
      </w:rPr>
      <w:t>Rua Porto Velho, 140 – Jardim São Roque – Jaguariaíva - PR</w:t>
    </w:r>
  </w:p>
  <w:p w:rsidR="002837DA" w:rsidRPr="009262F1" w:rsidRDefault="002837DA" w:rsidP="00BF214E">
    <w:pPr>
      <w:pStyle w:val="Cabealho"/>
      <w:jc w:val="right"/>
      <w:rPr>
        <w:color w:val="000000"/>
        <w:sz w:val="20"/>
        <w:lang w:val="pt-BR"/>
      </w:rPr>
    </w:pPr>
    <w:r w:rsidRPr="009262F1">
      <w:rPr>
        <w:color w:val="000000"/>
        <w:sz w:val="20"/>
        <w:lang w:val="pt-BR"/>
      </w:rPr>
      <w:t>Fone/Fax: (43) 3535-1579/3535-9219</w:t>
    </w:r>
  </w:p>
  <w:p w:rsidR="002837DA" w:rsidRDefault="002837DA" w:rsidP="00BF214E">
    <w:pPr>
      <w:pStyle w:val="Cabealho"/>
      <w:jc w:val="right"/>
      <w:rPr>
        <w:color w:val="000000"/>
        <w:sz w:val="20"/>
        <w:lang w:val="pt-BR"/>
      </w:rPr>
    </w:pPr>
    <w:r w:rsidRPr="009262F1">
      <w:rPr>
        <w:color w:val="000000"/>
        <w:sz w:val="20"/>
        <w:lang w:val="pt-BR"/>
      </w:rPr>
      <w:t>CNPJ: 75.658.435/0001-27</w:t>
    </w:r>
  </w:p>
  <w:p w:rsidR="002837DA" w:rsidRDefault="002837DA" w:rsidP="00BF214E">
    <w:pPr>
      <w:pStyle w:val="Cabealho"/>
      <w:jc w:val="right"/>
      <w:rPr>
        <w:color w:val="000000"/>
        <w:sz w:val="20"/>
        <w:lang w:val="pt-BR"/>
      </w:rPr>
    </w:pPr>
    <w:r>
      <w:rPr>
        <w:color w:val="000000"/>
        <w:sz w:val="20"/>
        <w:lang w:val="pt-BR"/>
      </w:rPr>
      <w:t xml:space="preserve">                 compraselicitacoes@samaejgv.com.br</w:t>
    </w:r>
  </w:p>
  <w:p w:rsidR="002837DA" w:rsidRDefault="002837DA" w:rsidP="001E4C0B">
    <w:pPr>
      <w:pStyle w:val="Cabealh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DA" w:rsidRPr="00D8677D" w:rsidRDefault="002837DA" w:rsidP="006E07F5">
    <w:pPr>
      <w:pStyle w:val="Cabealho"/>
      <w:jc w:val="right"/>
      <w:rPr>
        <w:b/>
        <w:smallCaps/>
        <w:color w:val="000000"/>
        <w:sz w:val="28"/>
        <w:szCs w:val="28"/>
        <w:lang w:val="pt-BR"/>
      </w:rPr>
    </w:pPr>
    <w:r>
      <w:rPr>
        <w:noProof/>
        <w:lang w:val="pt-BR" w:eastAsia="pt-BR"/>
      </w:rPr>
      <w:drawing>
        <wp:anchor distT="0" distB="0" distL="114300" distR="114300" simplePos="0" relativeHeight="251657216" behindDoc="0" locked="0" layoutInCell="1" allowOverlap="1">
          <wp:simplePos x="0" y="0"/>
          <wp:positionH relativeFrom="column">
            <wp:posOffset>97155</wp:posOffset>
          </wp:positionH>
          <wp:positionV relativeFrom="paragraph">
            <wp:posOffset>-118110</wp:posOffset>
          </wp:positionV>
          <wp:extent cx="866775" cy="866775"/>
          <wp:effectExtent l="19050" t="0" r="9525" b="0"/>
          <wp:wrapNone/>
          <wp:docPr id="16"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novo-logo-samae1"/>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r w:rsidRPr="00D8677D">
      <w:rPr>
        <w:b/>
        <w:smallCaps/>
        <w:color w:val="000000"/>
        <w:sz w:val="28"/>
        <w:szCs w:val="28"/>
        <w:lang w:val="pt-BR"/>
      </w:rPr>
      <w:t>Serviço Autônomo Municipal de Água e Esgoto</w:t>
    </w:r>
  </w:p>
  <w:p w:rsidR="002837DA" w:rsidRPr="00D8677D" w:rsidRDefault="002837DA" w:rsidP="006E07F5">
    <w:pPr>
      <w:pStyle w:val="Cabealho"/>
      <w:jc w:val="right"/>
      <w:rPr>
        <w:color w:val="000000"/>
        <w:sz w:val="20"/>
        <w:lang w:val="pt-BR"/>
      </w:rPr>
    </w:pPr>
    <w:r w:rsidRPr="00D8677D">
      <w:rPr>
        <w:color w:val="000000"/>
        <w:sz w:val="20"/>
        <w:lang w:val="pt-BR"/>
      </w:rPr>
      <w:t>Rua Porto Velho, 140 – Jardim São Roque – Jaguariaíva - PR</w:t>
    </w:r>
  </w:p>
  <w:p w:rsidR="002837DA" w:rsidRPr="009262F1" w:rsidRDefault="002837DA" w:rsidP="006E07F5">
    <w:pPr>
      <w:pStyle w:val="Cabealho"/>
      <w:jc w:val="right"/>
      <w:rPr>
        <w:color w:val="000000"/>
        <w:sz w:val="20"/>
        <w:lang w:val="pt-BR"/>
      </w:rPr>
    </w:pPr>
    <w:r w:rsidRPr="009262F1">
      <w:rPr>
        <w:color w:val="000000"/>
        <w:sz w:val="20"/>
        <w:lang w:val="pt-BR"/>
      </w:rPr>
      <w:t>Fone/Fax: (43) 3535-1579/3535-9219</w:t>
    </w:r>
  </w:p>
  <w:p w:rsidR="002837DA" w:rsidRDefault="002837DA" w:rsidP="006E07F5">
    <w:pPr>
      <w:pStyle w:val="Cabealho"/>
      <w:jc w:val="right"/>
      <w:rPr>
        <w:color w:val="000000"/>
        <w:sz w:val="20"/>
        <w:lang w:val="pt-BR"/>
      </w:rPr>
    </w:pPr>
    <w:r w:rsidRPr="009262F1">
      <w:rPr>
        <w:color w:val="000000"/>
        <w:sz w:val="20"/>
        <w:lang w:val="pt-BR"/>
      </w:rPr>
      <w:t>CNPJ: 75.658.435/0001-27</w:t>
    </w:r>
  </w:p>
  <w:p w:rsidR="002837DA" w:rsidRDefault="002837DA" w:rsidP="006E07F5">
    <w:pPr>
      <w:pStyle w:val="Cabealho"/>
      <w:jc w:val="right"/>
      <w:rPr>
        <w:color w:val="000000"/>
        <w:sz w:val="20"/>
        <w:lang w:val="pt-BR"/>
      </w:rPr>
    </w:pPr>
    <w:r>
      <w:rPr>
        <w:color w:val="000000"/>
        <w:sz w:val="20"/>
        <w:lang w:val="pt-BR"/>
      </w:rPr>
      <w:t xml:space="preserve">                 compraselicitacoes@samaejgv.com.br</w:t>
    </w:r>
  </w:p>
  <w:p w:rsidR="002837DA" w:rsidRDefault="002837D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1E7E"/>
    <w:multiLevelType w:val="multilevel"/>
    <w:tmpl w:val="073A78D0"/>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32C5197"/>
    <w:multiLevelType w:val="multilevel"/>
    <w:tmpl w:val="6388B6CC"/>
    <w:lvl w:ilvl="0">
      <w:start w:val="1"/>
      <w:numFmt w:val="decimal"/>
      <w:lvlText w:val="%1."/>
      <w:lvlJc w:val="left"/>
      <w:pPr>
        <w:ind w:left="927" w:hanging="360"/>
      </w:pPr>
      <w:rPr>
        <w:rFonts w:cs="Times New Roman" w:hint="default"/>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
    <w:nsid w:val="0519369F"/>
    <w:multiLevelType w:val="hybridMultilevel"/>
    <w:tmpl w:val="EB4C64D2"/>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18714984"/>
    <w:multiLevelType w:val="hybridMultilevel"/>
    <w:tmpl w:val="0B5285C0"/>
    <w:lvl w:ilvl="0" w:tplc="0416000F">
      <w:start w:val="1"/>
      <w:numFmt w:val="decimal"/>
      <w:lvlText w:val="%1."/>
      <w:lvlJc w:val="left"/>
      <w:pPr>
        <w:ind w:left="436" w:hanging="360"/>
      </w:pPr>
      <w:rPr>
        <w:rFonts w:cs="Times New Roman"/>
      </w:rPr>
    </w:lvl>
    <w:lvl w:ilvl="1" w:tplc="04160019">
      <w:start w:val="1"/>
      <w:numFmt w:val="lowerLetter"/>
      <w:lvlText w:val="%2."/>
      <w:lvlJc w:val="left"/>
      <w:pPr>
        <w:ind w:left="1156" w:hanging="360"/>
      </w:pPr>
      <w:rPr>
        <w:rFonts w:cs="Times New Roman"/>
      </w:rPr>
    </w:lvl>
    <w:lvl w:ilvl="2" w:tplc="0416001B" w:tentative="1">
      <w:start w:val="1"/>
      <w:numFmt w:val="lowerRoman"/>
      <w:lvlText w:val="%3."/>
      <w:lvlJc w:val="right"/>
      <w:pPr>
        <w:ind w:left="1876" w:hanging="180"/>
      </w:pPr>
      <w:rPr>
        <w:rFonts w:cs="Times New Roman"/>
      </w:rPr>
    </w:lvl>
    <w:lvl w:ilvl="3" w:tplc="0416000F" w:tentative="1">
      <w:start w:val="1"/>
      <w:numFmt w:val="decimal"/>
      <w:lvlText w:val="%4."/>
      <w:lvlJc w:val="left"/>
      <w:pPr>
        <w:ind w:left="2596" w:hanging="360"/>
      </w:pPr>
      <w:rPr>
        <w:rFonts w:cs="Times New Roman"/>
      </w:rPr>
    </w:lvl>
    <w:lvl w:ilvl="4" w:tplc="04160019" w:tentative="1">
      <w:start w:val="1"/>
      <w:numFmt w:val="lowerLetter"/>
      <w:lvlText w:val="%5."/>
      <w:lvlJc w:val="left"/>
      <w:pPr>
        <w:ind w:left="3316" w:hanging="360"/>
      </w:pPr>
      <w:rPr>
        <w:rFonts w:cs="Times New Roman"/>
      </w:rPr>
    </w:lvl>
    <w:lvl w:ilvl="5" w:tplc="0416001B" w:tentative="1">
      <w:start w:val="1"/>
      <w:numFmt w:val="lowerRoman"/>
      <w:lvlText w:val="%6."/>
      <w:lvlJc w:val="right"/>
      <w:pPr>
        <w:ind w:left="4036" w:hanging="180"/>
      </w:pPr>
      <w:rPr>
        <w:rFonts w:cs="Times New Roman"/>
      </w:rPr>
    </w:lvl>
    <w:lvl w:ilvl="6" w:tplc="0416000F" w:tentative="1">
      <w:start w:val="1"/>
      <w:numFmt w:val="decimal"/>
      <w:lvlText w:val="%7."/>
      <w:lvlJc w:val="left"/>
      <w:pPr>
        <w:ind w:left="4756" w:hanging="360"/>
      </w:pPr>
      <w:rPr>
        <w:rFonts w:cs="Times New Roman"/>
      </w:rPr>
    </w:lvl>
    <w:lvl w:ilvl="7" w:tplc="04160019" w:tentative="1">
      <w:start w:val="1"/>
      <w:numFmt w:val="lowerLetter"/>
      <w:lvlText w:val="%8."/>
      <w:lvlJc w:val="left"/>
      <w:pPr>
        <w:ind w:left="5476" w:hanging="360"/>
      </w:pPr>
      <w:rPr>
        <w:rFonts w:cs="Times New Roman"/>
      </w:rPr>
    </w:lvl>
    <w:lvl w:ilvl="8" w:tplc="0416001B" w:tentative="1">
      <w:start w:val="1"/>
      <w:numFmt w:val="lowerRoman"/>
      <w:lvlText w:val="%9."/>
      <w:lvlJc w:val="right"/>
      <w:pPr>
        <w:ind w:left="6196" w:hanging="180"/>
      </w:pPr>
      <w:rPr>
        <w:rFonts w:cs="Times New Roman"/>
      </w:rPr>
    </w:lvl>
  </w:abstractNum>
  <w:abstractNum w:abstractNumId="4">
    <w:nsid w:val="20010A5C"/>
    <w:multiLevelType w:val="multilevel"/>
    <w:tmpl w:val="84121EC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615F97"/>
    <w:multiLevelType w:val="hybridMultilevel"/>
    <w:tmpl w:val="C9D465B6"/>
    <w:lvl w:ilvl="0" w:tplc="04160017">
      <w:start w:val="1"/>
      <w:numFmt w:val="lowerLetter"/>
      <w:lvlText w:val="%1)"/>
      <w:lvlJc w:val="left"/>
      <w:pPr>
        <w:ind w:left="2007" w:hanging="360"/>
      </w:pPr>
      <w:rPr>
        <w:rFonts w:cs="Times New Roman"/>
      </w:rPr>
    </w:lvl>
    <w:lvl w:ilvl="1" w:tplc="04160019" w:tentative="1">
      <w:start w:val="1"/>
      <w:numFmt w:val="lowerLetter"/>
      <w:lvlText w:val="%2."/>
      <w:lvlJc w:val="left"/>
      <w:pPr>
        <w:ind w:left="2727" w:hanging="360"/>
      </w:pPr>
      <w:rPr>
        <w:rFonts w:cs="Times New Roman"/>
      </w:rPr>
    </w:lvl>
    <w:lvl w:ilvl="2" w:tplc="0416001B" w:tentative="1">
      <w:start w:val="1"/>
      <w:numFmt w:val="lowerRoman"/>
      <w:lvlText w:val="%3."/>
      <w:lvlJc w:val="right"/>
      <w:pPr>
        <w:ind w:left="3447" w:hanging="180"/>
      </w:pPr>
      <w:rPr>
        <w:rFonts w:cs="Times New Roman"/>
      </w:rPr>
    </w:lvl>
    <w:lvl w:ilvl="3" w:tplc="0416000F" w:tentative="1">
      <w:start w:val="1"/>
      <w:numFmt w:val="decimal"/>
      <w:lvlText w:val="%4."/>
      <w:lvlJc w:val="left"/>
      <w:pPr>
        <w:ind w:left="4167" w:hanging="360"/>
      </w:pPr>
      <w:rPr>
        <w:rFonts w:cs="Times New Roman"/>
      </w:rPr>
    </w:lvl>
    <w:lvl w:ilvl="4" w:tplc="04160019" w:tentative="1">
      <w:start w:val="1"/>
      <w:numFmt w:val="lowerLetter"/>
      <w:lvlText w:val="%5."/>
      <w:lvlJc w:val="left"/>
      <w:pPr>
        <w:ind w:left="4887" w:hanging="360"/>
      </w:pPr>
      <w:rPr>
        <w:rFonts w:cs="Times New Roman"/>
      </w:rPr>
    </w:lvl>
    <w:lvl w:ilvl="5" w:tplc="0416001B" w:tentative="1">
      <w:start w:val="1"/>
      <w:numFmt w:val="lowerRoman"/>
      <w:lvlText w:val="%6."/>
      <w:lvlJc w:val="right"/>
      <w:pPr>
        <w:ind w:left="5607" w:hanging="180"/>
      </w:pPr>
      <w:rPr>
        <w:rFonts w:cs="Times New Roman"/>
      </w:rPr>
    </w:lvl>
    <w:lvl w:ilvl="6" w:tplc="0416000F" w:tentative="1">
      <w:start w:val="1"/>
      <w:numFmt w:val="decimal"/>
      <w:lvlText w:val="%7."/>
      <w:lvlJc w:val="left"/>
      <w:pPr>
        <w:ind w:left="6327" w:hanging="360"/>
      </w:pPr>
      <w:rPr>
        <w:rFonts w:cs="Times New Roman"/>
      </w:rPr>
    </w:lvl>
    <w:lvl w:ilvl="7" w:tplc="04160019" w:tentative="1">
      <w:start w:val="1"/>
      <w:numFmt w:val="lowerLetter"/>
      <w:lvlText w:val="%8."/>
      <w:lvlJc w:val="left"/>
      <w:pPr>
        <w:ind w:left="7047" w:hanging="360"/>
      </w:pPr>
      <w:rPr>
        <w:rFonts w:cs="Times New Roman"/>
      </w:rPr>
    </w:lvl>
    <w:lvl w:ilvl="8" w:tplc="0416001B" w:tentative="1">
      <w:start w:val="1"/>
      <w:numFmt w:val="lowerRoman"/>
      <w:lvlText w:val="%9."/>
      <w:lvlJc w:val="right"/>
      <w:pPr>
        <w:ind w:left="7767" w:hanging="180"/>
      </w:pPr>
      <w:rPr>
        <w:rFonts w:cs="Times New Roman"/>
      </w:rPr>
    </w:lvl>
  </w:abstractNum>
  <w:abstractNum w:abstractNumId="6">
    <w:nsid w:val="2CE51440"/>
    <w:multiLevelType w:val="hybridMultilevel"/>
    <w:tmpl w:val="201E7C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E5A6EBF"/>
    <w:multiLevelType w:val="hybridMultilevel"/>
    <w:tmpl w:val="D38C63F2"/>
    <w:lvl w:ilvl="0" w:tplc="04160019">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2F894FEF"/>
    <w:multiLevelType w:val="multilevel"/>
    <w:tmpl w:val="81088E8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FFEF0AE"/>
    <w:multiLevelType w:val="multilevel"/>
    <w:tmpl w:val="3CBC81C8"/>
    <w:lvl w:ilvl="0">
      <w:start w:val="2"/>
      <w:numFmt w:val="decimal"/>
      <w:lvlText w:val="%1."/>
      <w:lvlJc w:val="left"/>
      <w:pPr>
        <w:tabs>
          <w:tab w:val="num" w:pos="360"/>
        </w:tabs>
      </w:pPr>
      <w:rPr>
        <w:rFonts w:ascii="Arial" w:hAnsi="Arial" w:cs="Arial" w:hint="default"/>
        <w:b/>
        <w:bCs/>
        <w:color w:val="000000"/>
        <w:sz w:val="22"/>
        <w:szCs w:val="22"/>
      </w:rPr>
    </w:lvl>
    <w:lvl w:ilvl="1">
      <w:start w:val="1"/>
      <w:numFmt w:val="decimal"/>
      <w:isLgl/>
      <w:lvlText w:val="%1.%2"/>
      <w:lvlJc w:val="left"/>
      <w:pPr>
        <w:tabs>
          <w:tab w:val="num" w:pos="360"/>
        </w:tabs>
      </w:pPr>
      <w:rPr>
        <w:rFonts w:ascii="Arial" w:hAnsi="Arial" w:cs="Arial" w:hint="default"/>
        <w:b/>
        <w:bCs/>
        <w:color w:val="000000"/>
        <w:sz w:val="22"/>
        <w:szCs w:val="22"/>
      </w:rPr>
    </w:lvl>
    <w:lvl w:ilvl="2">
      <w:start w:val="1"/>
      <w:numFmt w:val="decimal"/>
      <w:isLgl/>
      <w:lvlText w:val="%1.%2.%3"/>
      <w:lvlJc w:val="left"/>
      <w:pPr>
        <w:tabs>
          <w:tab w:val="num" w:pos="1080"/>
        </w:tabs>
        <w:ind w:left="1080" w:hanging="720"/>
      </w:pPr>
      <w:rPr>
        <w:rFonts w:ascii="Arial" w:hAnsi="Arial" w:cs="Arial" w:hint="default"/>
        <w:b/>
        <w:bCs/>
        <w:color w:val="000000"/>
        <w:sz w:val="22"/>
        <w:szCs w:val="22"/>
      </w:rPr>
    </w:lvl>
    <w:lvl w:ilvl="3">
      <w:start w:val="1"/>
      <w:numFmt w:val="decimal"/>
      <w:isLgl/>
      <w:lvlText w:val="%1.%2.%3.%4"/>
      <w:lvlJc w:val="left"/>
      <w:pPr>
        <w:tabs>
          <w:tab w:val="num" w:pos="1080"/>
        </w:tabs>
        <w:ind w:left="1080" w:hanging="720"/>
      </w:pPr>
      <w:rPr>
        <w:rFonts w:ascii="Arial" w:hAnsi="Arial" w:cs="Arial" w:hint="default"/>
        <w:b/>
        <w:bCs/>
        <w:color w:val="000000"/>
        <w:sz w:val="22"/>
        <w:szCs w:val="22"/>
      </w:rPr>
    </w:lvl>
    <w:lvl w:ilvl="4">
      <w:start w:val="1"/>
      <w:numFmt w:val="decimal"/>
      <w:isLgl/>
      <w:lvlText w:val="%1.%2.%3.%4.%5"/>
      <w:lvlJc w:val="left"/>
      <w:pPr>
        <w:tabs>
          <w:tab w:val="num" w:pos="1440"/>
        </w:tabs>
        <w:ind w:left="1440" w:hanging="1080"/>
      </w:pPr>
      <w:rPr>
        <w:rFonts w:ascii="Arial" w:hAnsi="Arial" w:cs="Arial" w:hint="default"/>
        <w:b/>
        <w:bCs/>
        <w:color w:val="000000"/>
        <w:sz w:val="22"/>
        <w:szCs w:val="22"/>
      </w:rPr>
    </w:lvl>
    <w:lvl w:ilvl="5">
      <w:start w:val="1"/>
      <w:numFmt w:val="decimal"/>
      <w:isLgl/>
      <w:lvlText w:val="%1.%2.%3.%4.%5.%6"/>
      <w:lvlJc w:val="left"/>
      <w:pPr>
        <w:tabs>
          <w:tab w:val="num" w:pos="1440"/>
        </w:tabs>
        <w:ind w:left="1440" w:hanging="1080"/>
      </w:pPr>
      <w:rPr>
        <w:rFonts w:ascii="Arial" w:hAnsi="Arial" w:cs="Arial" w:hint="default"/>
        <w:b/>
        <w:bCs/>
        <w:color w:val="000000"/>
        <w:sz w:val="22"/>
        <w:szCs w:val="22"/>
      </w:rPr>
    </w:lvl>
    <w:lvl w:ilvl="6">
      <w:start w:val="1"/>
      <w:numFmt w:val="decimal"/>
      <w:isLgl/>
      <w:lvlText w:val="%1.%2.%3.%4.%5.%6.%7"/>
      <w:lvlJc w:val="left"/>
      <w:pPr>
        <w:tabs>
          <w:tab w:val="num" w:pos="1800"/>
        </w:tabs>
        <w:ind w:left="1800" w:hanging="1440"/>
      </w:pPr>
      <w:rPr>
        <w:rFonts w:ascii="Arial" w:hAnsi="Arial" w:cs="Arial" w:hint="default"/>
        <w:b/>
        <w:bCs/>
        <w:color w:val="000000"/>
        <w:sz w:val="22"/>
        <w:szCs w:val="22"/>
      </w:rPr>
    </w:lvl>
    <w:lvl w:ilvl="7">
      <w:start w:val="1"/>
      <w:numFmt w:val="decimal"/>
      <w:isLgl/>
      <w:lvlText w:val="%1.%2.%3.%4.%5.%6.%7.%8"/>
      <w:lvlJc w:val="left"/>
      <w:pPr>
        <w:tabs>
          <w:tab w:val="num" w:pos="1800"/>
        </w:tabs>
        <w:ind w:left="1800" w:hanging="1440"/>
      </w:pPr>
      <w:rPr>
        <w:rFonts w:ascii="Arial" w:hAnsi="Arial" w:cs="Arial" w:hint="default"/>
        <w:b/>
        <w:bCs/>
        <w:color w:val="000000"/>
        <w:sz w:val="22"/>
        <w:szCs w:val="22"/>
      </w:rPr>
    </w:lvl>
    <w:lvl w:ilvl="8">
      <w:start w:val="1"/>
      <w:numFmt w:val="decimal"/>
      <w:isLgl/>
      <w:lvlText w:val="%1.%2.%3.%4.%5.%6.%7.%8.%9"/>
      <w:lvlJc w:val="left"/>
      <w:pPr>
        <w:tabs>
          <w:tab w:val="num" w:pos="2160"/>
        </w:tabs>
        <w:ind w:left="2160" w:hanging="1800"/>
      </w:pPr>
      <w:rPr>
        <w:rFonts w:ascii="Arial" w:hAnsi="Arial" w:cs="Arial" w:hint="default"/>
        <w:b/>
        <w:bCs/>
        <w:color w:val="000000"/>
        <w:sz w:val="22"/>
        <w:szCs w:val="22"/>
      </w:rPr>
    </w:lvl>
  </w:abstractNum>
  <w:abstractNum w:abstractNumId="10">
    <w:nsid w:val="443E51EB"/>
    <w:multiLevelType w:val="hybridMultilevel"/>
    <w:tmpl w:val="D67260A4"/>
    <w:lvl w:ilvl="0" w:tplc="04160017">
      <w:start w:val="1"/>
      <w:numFmt w:val="lowerLetter"/>
      <w:lvlText w:val="%1)"/>
      <w:lvlJc w:val="left"/>
      <w:pPr>
        <w:ind w:left="2007" w:hanging="360"/>
      </w:pPr>
      <w:rPr>
        <w:rFonts w:cs="Times New Roman"/>
      </w:rPr>
    </w:lvl>
    <w:lvl w:ilvl="1" w:tplc="04160019" w:tentative="1">
      <w:start w:val="1"/>
      <w:numFmt w:val="lowerLetter"/>
      <w:lvlText w:val="%2."/>
      <w:lvlJc w:val="left"/>
      <w:pPr>
        <w:ind w:left="2727" w:hanging="360"/>
      </w:pPr>
      <w:rPr>
        <w:rFonts w:cs="Times New Roman"/>
      </w:rPr>
    </w:lvl>
    <w:lvl w:ilvl="2" w:tplc="0416001B" w:tentative="1">
      <w:start w:val="1"/>
      <w:numFmt w:val="lowerRoman"/>
      <w:lvlText w:val="%3."/>
      <w:lvlJc w:val="right"/>
      <w:pPr>
        <w:ind w:left="3447" w:hanging="180"/>
      </w:pPr>
      <w:rPr>
        <w:rFonts w:cs="Times New Roman"/>
      </w:rPr>
    </w:lvl>
    <w:lvl w:ilvl="3" w:tplc="0416000F" w:tentative="1">
      <w:start w:val="1"/>
      <w:numFmt w:val="decimal"/>
      <w:lvlText w:val="%4."/>
      <w:lvlJc w:val="left"/>
      <w:pPr>
        <w:ind w:left="4167" w:hanging="360"/>
      </w:pPr>
      <w:rPr>
        <w:rFonts w:cs="Times New Roman"/>
      </w:rPr>
    </w:lvl>
    <w:lvl w:ilvl="4" w:tplc="04160019" w:tentative="1">
      <w:start w:val="1"/>
      <w:numFmt w:val="lowerLetter"/>
      <w:lvlText w:val="%5."/>
      <w:lvlJc w:val="left"/>
      <w:pPr>
        <w:ind w:left="4887" w:hanging="360"/>
      </w:pPr>
      <w:rPr>
        <w:rFonts w:cs="Times New Roman"/>
      </w:rPr>
    </w:lvl>
    <w:lvl w:ilvl="5" w:tplc="0416001B" w:tentative="1">
      <w:start w:val="1"/>
      <w:numFmt w:val="lowerRoman"/>
      <w:lvlText w:val="%6."/>
      <w:lvlJc w:val="right"/>
      <w:pPr>
        <w:ind w:left="5607" w:hanging="180"/>
      </w:pPr>
      <w:rPr>
        <w:rFonts w:cs="Times New Roman"/>
      </w:rPr>
    </w:lvl>
    <w:lvl w:ilvl="6" w:tplc="0416000F" w:tentative="1">
      <w:start w:val="1"/>
      <w:numFmt w:val="decimal"/>
      <w:lvlText w:val="%7."/>
      <w:lvlJc w:val="left"/>
      <w:pPr>
        <w:ind w:left="6327" w:hanging="360"/>
      </w:pPr>
      <w:rPr>
        <w:rFonts w:cs="Times New Roman"/>
      </w:rPr>
    </w:lvl>
    <w:lvl w:ilvl="7" w:tplc="04160019" w:tentative="1">
      <w:start w:val="1"/>
      <w:numFmt w:val="lowerLetter"/>
      <w:lvlText w:val="%8."/>
      <w:lvlJc w:val="left"/>
      <w:pPr>
        <w:ind w:left="7047" w:hanging="360"/>
      </w:pPr>
      <w:rPr>
        <w:rFonts w:cs="Times New Roman"/>
      </w:rPr>
    </w:lvl>
    <w:lvl w:ilvl="8" w:tplc="0416001B" w:tentative="1">
      <w:start w:val="1"/>
      <w:numFmt w:val="lowerRoman"/>
      <w:lvlText w:val="%9."/>
      <w:lvlJc w:val="right"/>
      <w:pPr>
        <w:ind w:left="7767" w:hanging="180"/>
      </w:pPr>
      <w:rPr>
        <w:rFonts w:cs="Times New Roman"/>
      </w:rPr>
    </w:lvl>
  </w:abstractNum>
  <w:abstractNum w:abstractNumId="11">
    <w:nsid w:val="46D47EC5"/>
    <w:multiLevelType w:val="hybridMultilevel"/>
    <w:tmpl w:val="4888E6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9601E4D"/>
    <w:multiLevelType w:val="hybridMultilevel"/>
    <w:tmpl w:val="66FC4C12"/>
    <w:lvl w:ilvl="0" w:tplc="04160019">
      <w:start w:val="1"/>
      <w:numFmt w:val="lowerLetter"/>
      <w:lvlText w:val="%1."/>
      <w:lvlJc w:val="left"/>
      <w:pPr>
        <w:ind w:left="1440" w:hanging="360"/>
      </w:pPr>
      <w:rPr>
        <w:rFonts w:cs="Times New Roman"/>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3">
    <w:nsid w:val="4DB568E4"/>
    <w:multiLevelType w:val="hybridMultilevel"/>
    <w:tmpl w:val="64021842"/>
    <w:lvl w:ilvl="0" w:tplc="0416000F">
      <w:start w:val="10"/>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514040EE"/>
    <w:multiLevelType w:val="hybridMultilevel"/>
    <w:tmpl w:val="44A4D234"/>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nsid w:val="575B7C3B"/>
    <w:multiLevelType w:val="hybridMultilevel"/>
    <w:tmpl w:val="E44830E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5A203F4F"/>
    <w:multiLevelType w:val="hybridMultilevel"/>
    <w:tmpl w:val="E25A5BE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D8E5363"/>
    <w:multiLevelType w:val="hybridMultilevel"/>
    <w:tmpl w:val="7D4414A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AB61F47"/>
    <w:multiLevelType w:val="hybridMultilevel"/>
    <w:tmpl w:val="3250A5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960389D"/>
    <w:multiLevelType w:val="multilevel"/>
    <w:tmpl w:val="5D1A240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4"/>
  </w:num>
  <w:num w:numId="2">
    <w:abstractNumId w:val="5"/>
  </w:num>
  <w:num w:numId="3">
    <w:abstractNumId w:val="10"/>
  </w:num>
  <w:num w:numId="4">
    <w:abstractNumId w:val="7"/>
  </w:num>
  <w:num w:numId="5">
    <w:abstractNumId w:val="12"/>
  </w:num>
  <w:num w:numId="6">
    <w:abstractNumId w:val="9"/>
  </w:num>
  <w:num w:numId="7">
    <w:abstractNumId w:val="8"/>
  </w:num>
  <w:num w:numId="8">
    <w:abstractNumId w:val="0"/>
  </w:num>
  <w:num w:numId="9">
    <w:abstractNumId w:val="1"/>
  </w:num>
  <w:num w:numId="10">
    <w:abstractNumId w:val="2"/>
  </w:num>
  <w:num w:numId="11">
    <w:abstractNumId w:val="15"/>
  </w:num>
  <w:num w:numId="12">
    <w:abstractNumId w:val="11"/>
  </w:num>
  <w:num w:numId="13">
    <w:abstractNumId w:val="17"/>
  </w:num>
  <w:num w:numId="14">
    <w:abstractNumId w:val="6"/>
  </w:num>
  <w:num w:numId="15">
    <w:abstractNumId w:val="19"/>
  </w:num>
  <w:num w:numId="16">
    <w:abstractNumId w:val="13"/>
  </w:num>
  <w:num w:numId="17">
    <w:abstractNumId w:val="3"/>
  </w:num>
  <w:num w:numId="18">
    <w:abstractNumId w:val="18"/>
  </w:num>
  <w:num w:numId="19">
    <w:abstractNumId w:val="16"/>
  </w:num>
  <w:num w:numId="20">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47105"/>
  </w:hdrShapeDefaults>
  <w:footnotePr>
    <w:footnote w:id="0"/>
    <w:footnote w:id="1"/>
  </w:footnotePr>
  <w:endnotePr>
    <w:endnote w:id="0"/>
    <w:endnote w:id="1"/>
  </w:endnotePr>
  <w:compat/>
  <w:rsids>
    <w:rsidRoot w:val="00D35476"/>
    <w:rsid w:val="00004E06"/>
    <w:rsid w:val="00010297"/>
    <w:rsid w:val="0001245E"/>
    <w:rsid w:val="00013AF9"/>
    <w:rsid w:val="00015A23"/>
    <w:rsid w:val="00016FEA"/>
    <w:rsid w:val="000203C8"/>
    <w:rsid w:val="00020F95"/>
    <w:rsid w:val="0002260A"/>
    <w:rsid w:val="00024F82"/>
    <w:rsid w:val="000316B0"/>
    <w:rsid w:val="00036498"/>
    <w:rsid w:val="000378F7"/>
    <w:rsid w:val="00041D58"/>
    <w:rsid w:val="0004448A"/>
    <w:rsid w:val="00044754"/>
    <w:rsid w:val="00045DFE"/>
    <w:rsid w:val="000527B8"/>
    <w:rsid w:val="000551BC"/>
    <w:rsid w:val="00055248"/>
    <w:rsid w:val="00055EBD"/>
    <w:rsid w:val="00065380"/>
    <w:rsid w:val="000679A5"/>
    <w:rsid w:val="00070003"/>
    <w:rsid w:val="0007165C"/>
    <w:rsid w:val="00073E42"/>
    <w:rsid w:val="00075E4D"/>
    <w:rsid w:val="000800F2"/>
    <w:rsid w:val="00080B7D"/>
    <w:rsid w:val="00082475"/>
    <w:rsid w:val="000836B5"/>
    <w:rsid w:val="00086C66"/>
    <w:rsid w:val="000903A9"/>
    <w:rsid w:val="0009328D"/>
    <w:rsid w:val="00094A13"/>
    <w:rsid w:val="00094D69"/>
    <w:rsid w:val="00096FA0"/>
    <w:rsid w:val="000972FE"/>
    <w:rsid w:val="000A6712"/>
    <w:rsid w:val="000A6B34"/>
    <w:rsid w:val="000B17EF"/>
    <w:rsid w:val="000B1F81"/>
    <w:rsid w:val="000B238E"/>
    <w:rsid w:val="000B4280"/>
    <w:rsid w:val="000B4537"/>
    <w:rsid w:val="000C01B0"/>
    <w:rsid w:val="000C0BDF"/>
    <w:rsid w:val="000C6182"/>
    <w:rsid w:val="000C6CE4"/>
    <w:rsid w:val="000C7BA6"/>
    <w:rsid w:val="000D6869"/>
    <w:rsid w:val="000E0820"/>
    <w:rsid w:val="000F1881"/>
    <w:rsid w:val="000F7D52"/>
    <w:rsid w:val="0010098A"/>
    <w:rsid w:val="0011045E"/>
    <w:rsid w:val="00110912"/>
    <w:rsid w:val="001118DE"/>
    <w:rsid w:val="00114AA1"/>
    <w:rsid w:val="001200C9"/>
    <w:rsid w:val="001231C0"/>
    <w:rsid w:val="001253BA"/>
    <w:rsid w:val="0014424A"/>
    <w:rsid w:val="0014592C"/>
    <w:rsid w:val="00145A1B"/>
    <w:rsid w:val="00146CDE"/>
    <w:rsid w:val="00151A25"/>
    <w:rsid w:val="001534E6"/>
    <w:rsid w:val="001542C2"/>
    <w:rsid w:val="00160F92"/>
    <w:rsid w:val="00162154"/>
    <w:rsid w:val="00164AAC"/>
    <w:rsid w:val="00165F82"/>
    <w:rsid w:val="0017428C"/>
    <w:rsid w:val="001760E6"/>
    <w:rsid w:val="0018377C"/>
    <w:rsid w:val="00186623"/>
    <w:rsid w:val="00190396"/>
    <w:rsid w:val="00191FF0"/>
    <w:rsid w:val="0019661B"/>
    <w:rsid w:val="00196646"/>
    <w:rsid w:val="001A1666"/>
    <w:rsid w:val="001A612C"/>
    <w:rsid w:val="001A7101"/>
    <w:rsid w:val="001B18C8"/>
    <w:rsid w:val="001B55C8"/>
    <w:rsid w:val="001C45B2"/>
    <w:rsid w:val="001C647A"/>
    <w:rsid w:val="001D45B7"/>
    <w:rsid w:val="001E08A6"/>
    <w:rsid w:val="001E1579"/>
    <w:rsid w:val="001E2F0D"/>
    <w:rsid w:val="001E4C0B"/>
    <w:rsid w:val="001E4CE1"/>
    <w:rsid w:val="001F229F"/>
    <w:rsid w:val="001F3F14"/>
    <w:rsid w:val="001F53E5"/>
    <w:rsid w:val="001F6E0D"/>
    <w:rsid w:val="001F7253"/>
    <w:rsid w:val="00203547"/>
    <w:rsid w:val="002063DF"/>
    <w:rsid w:val="00206A25"/>
    <w:rsid w:val="002156EB"/>
    <w:rsid w:val="00216D52"/>
    <w:rsid w:val="00224D42"/>
    <w:rsid w:val="002253ED"/>
    <w:rsid w:val="00226CAC"/>
    <w:rsid w:val="00230556"/>
    <w:rsid w:val="002310D8"/>
    <w:rsid w:val="00231297"/>
    <w:rsid w:val="00240F77"/>
    <w:rsid w:val="00254AE1"/>
    <w:rsid w:val="00257A18"/>
    <w:rsid w:val="002603FD"/>
    <w:rsid w:val="0026572D"/>
    <w:rsid w:val="0026613A"/>
    <w:rsid w:val="0027054F"/>
    <w:rsid w:val="00272129"/>
    <w:rsid w:val="00273150"/>
    <w:rsid w:val="002741FF"/>
    <w:rsid w:val="00276A13"/>
    <w:rsid w:val="00277894"/>
    <w:rsid w:val="002837DA"/>
    <w:rsid w:val="002864E5"/>
    <w:rsid w:val="0028711B"/>
    <w:rsid w:val="0029158D"/>
    <w:rsid w:val="00291F29"/>
    <w:rsid w:val="00292D94"/>
    <w:rsid w:val="002A0998"/>
    <w:rsid w:val="002A4957"/>
    <w:rsid w:val="002A74C9"/>
    <w:rsid w:val="002A7950"/>
    <w:rsid w:val="002B2B53"/>
    <w:rsid w:val="002B3EB0"/>
    <w:rsid w:val="002B6714"/>
    <w:rsid w:val="002B6B09"/>
    <w:rsid w:val="002C0786"/>
    <w:rsid w:val="002C2B10"/>
    <w:rsid w:val="002C2E05"/>
    <w:rsid w:val="002D59E0"/>
    <w:rsid w:val="002D5BF9"/>
    <w:rsid w:val="002E0530"/>
    <w:rsid w:val="002E0B70"/>
    <w:rsid w:val="002E5633"/>
    <w:rsid w:val="002E7260"/>
    <w:rsid w:val="002E7F64"/>
    <w:rsid w:val="002F0429"/>
    <w:rsid w:val="002F046C"/>
    <w:rsid w:val="002F0B0A"/>
    <w:rsid w:val="002F254E"/>
    <w:rsid w:val="002F679D"/>
    <w:rsid w:val="003029C1"/>
    <w:rsid w:val="003078AE"/>
    <w:rsid w:val="00311374"/>
    <w:rsid w:val="00324C20"/>
    <w:rsid w:val="003267E6"/>
    <w:rsid w:val="003333E9"/>
    <w:rsid w:val="00336591"/>
    <w:rsid w:val="00336E2F"/>
    <w:rsid w:val="003406DF"/>
    <w:rsid w:val="00342F4A"/>
    <w:rsid w:val="00347C44"/>
    <w:rsid w:val="00353A3B"/>
    <w:rsid w:val="003542E2"/>
    <w:rsid w:val="0036224C"/>
    <w:rsid w:val="0036257F"/>
    <w:rsid w:val="00362E76"/>
    <w:rsid w:val="00372049"/>
    <w:rsid w:val="0037266D"/>
    <w:rsid w:val="00372EA0"/>
    <w:rsid w:val="0037383E"/>
    <w:rsid w:val="00374B4C"/>
    <w:rsid w:val="00376221"/>
    <w:rsid w:val="003775B7"/>
    <w:rsid w:val="00377A2E"/>
    <w:rsid w:val="00381A73"/>
    <w:rsid w:val="00384513"/>
    <w:rsid w:val="0038564C"/>
    <w:rsid w:val="003878E4"/>
    <w:rsid w:val="003908B6"/>
    <w:rsid w:val="003925A5"/>
    <w:rsid w:val="0039450D"/>
    <w:rsid w:val="00394924"/>
    <w:rsid w:val="0039778C"/>
    <w:rsid w:val="003A00F0"/>
    <w:rsid w:val="003A02E3"/>
    <w:rsid w:val="003A0767"/>
    <w:rsid w:val="003A2F0A"/>
    <w:rsid w:val="003B17C3"/>
    <w:rsid w:val="003B290D"/>
    <w:rsid w:val="003C0AEA"/>
    <w:rsid w:val="003C72C2"/>
    <w:rsid w:val="003C7923"/>
    <w:rsid w:val="003C7A2F"/>
    <w:rsid w:val="003D32F7"/>
    <w:rsid w:val="003D387C"/>
    <w:rsid w:val="003E69D9"/>
    <w:rsid w:val="003F6948"/>
    <w:rsid w:val="003F73D8"/>
    <w:rsid w:val="003F74DE"/>
    <w:rsid w:val="004014A5"/>
    <w:rsid w:val="00403F29"/>
    <w:rsid w:val="004054D7"/>
    <w:rsid w:val="00405C0B"/>
    <w:rsid w:val="00410576"/>
    <w:rsid w:val="0041153A"/>
    <w:rsid w:val="004147DE"/>
    <w:rsid w:val="00423215"/>
    <w:rsid w:val="00426B9F"/>
    <w:rsid w:val="00430312"/>
    <w:rsid w:val="004303DD"/>
    <w:rsid w:val="00432D3B"/>
    <w:rsid w:val="00433B12"/>
    <w:rsid w:val="00433F15"/>
    <w:rsid w:val="00451968"/>
    <w:rsid w:val="004600C3"/>
    <w:rsid w:val="00463BF7"/>
    <w:rsid w:val="00465632"/>
    <w:rsid w:val="004656B3"/>
    <w:rsid w:val="00465E0D"/>
    <w:rsid w:val="00472DC4"/>
    <w:rsid w:val="0047360A"/>
    <w:rsid w:val="0047375C"/>
    <w:rsid w:val="00480D21"/>
    <w:rsid w:val="00481CCC"/>
    <w:rsid w:val="00482EEE"/>
    <w:rsid w:val="00484D1B"/>
    <w:rsid w:val="00486727"/>
    <w:rsid w:val="004871E8"/>
    <w:rsid w:val="00497479"/>
    <w:rsid w:val="004A36FA"/>
    <w:rsid w:val="004A792A"/>
    <w:rsid w:val="004B06CE"/>
    <w:rsid w:val="004C0FBC"/>
    <w:rsid w:val="004C4D9F"/>
    <w:rsid w:val="004C5263"/>
    <w:rsid w:val="004C5436"/>
    <w:rsid w:val="004D15E9"/>
    <w:rsid w:val="004E0C8B"/>
    <w:rsid w:val="004E39D0"/>
    <w:rsid w:val="004E3E8C"/>
    <w:rsid w:val="004E515A"/>
    <w:rsid w:val="004E66C6"/>
    <w:rsid w:val="004E703E"/>
    <w:rsid w:val="004E7D37"/>
    <w:rsid w:val="004F4B64"/>
    <w:rsid w:val="004F77A7"/>
    <w:rsid w:val="00502680"/>
    <w:rsid w:val="00507393"/>
    <w:rsid w:val="00507A74"/>
    <w:rsid w:val="00510494"/>
    <w:rsid w:val="00510E68"/>
    <w:rsid w:val="00514E21"/>
    <w:rsid w:val="00515802"/>
    <w:rsid w:val="0051679C"/>
    <w:rsid w:val="00517F7B"/>
    <w:rsid w:val="00520E64"/>
    <w:rsid w:val="00526514"/>
    <w:rsid w:val="00530916"/>
    <w:rsid w:val="00531B7B"/>
    <w:rsid w:val="00533C36"/>
    <w:rsid w:val="005370E6"/>
    <w:rsid w:val="00540B12"/>
    <w:rsid w:val="00541CD8"/>
    <w:rsid w:val="00545432"/>
    <w:rsid w:val="0054653A"/>
    <w:rsid w:val="00554805"/>
    <w:rsid w:val="00554D37"/>
    <w:rsid w:val="00555E59"/>
    <w:rsid w:val="0056156D"/>
    <w:rsid w:val="00561F76"/>
    <w:rsid w:val="0057174A"/>
    <w:rsid w:val="00571F6E"/>
    <w:rsid w:val="00575748"/>
    <w:rsid w:val="00575C85"/>
    <w:rsid w:val="005766A8"/>
    <w:rsid w:val="0058040C"/>
    <w:rsid w:val="005814CE"/>
    <w:rsid w:val="00584912"/>
    <w:rsid w:val="00590371"/>
    <w:rsid w:val="00590B20"/>
    <w:rsid w:val="0059193C"/>
    <w:rsid w:val="00593566"/>
    <w:rsid w:val="00596477"/>
    <w:rsid w:val="005A1B37"/>
    <w:rsid w:val="005A1DA7"/>
    <w:rsid w:val="005B3A04"/>
    <w:rsid w:val="005B64AD"/>
    <w:rsid w:val="005C2FA0"/>
    <w:rsid w:val="005C6B82"/>
    <w:rsid w:val="005C7457"/>
    <w:rsid w:val="005C7881"/>
    <w:rsid w:val="005D05F9"/>
    <w:rsid w:val="005D0B2E"/>
    <w:rsid w:val="005D259B"/>
    <w:rsid w:val="005D29DD"/>
    <w:rsid w:val="005D469C"/>
    <w:rsid w:val="005D6600"/>
    <w:rsid w:val="005D7C36"/>
    <w:rsid w:val="005E1982"/>
    <w:rsid w:val="005E2BC1"/>
    <w:rsid w:val="005F14E8"/>
    <w:rsid w:val="006015AB"/>
    <w:rsid w:val="00602022"/>
    <w:rsid w:val="00603B28"/>
    <w:rsid w:val="00604117"/>
    <w:rsid w:val="006124C5"/>
    <w:rsid w:val="00613DC2"/>
    <w:rsid w:val="00617901"/>
    <w:rsid w:val="006225BA"/>
    <w:rsid w:val="00623225"/>
    <w:rsid w:val="006279F0"/>
    <w:rsid w:val="006332A5"/>
    <w:rsid w:val="00633403"/>
    <w:rsid w:val="006362E3"/>
    <w:rsid w:val="00640992"/>
    <w:rsid w:val="00645C78"/>
    <w:rsid w:val="00647023"/>
    <w:rsid w:val="00652741"/>
    <w:rsid w:val="006532CA"/>
    <w:rsid w:val="00653BF2"/>
    <w:rsid w:val="00657501"/>
    <w:rsid w:val="00663E0D"/>
    <w:rsid w:val="00664C11"/>
    <w:rsid w:val="00670D2B"/>
    <w:rsid w:val="00681F0C"/>
    <w:rsid w:val="00685181"/>
    <w:rsid w:val="00686CFF"/>
    <w:rsid w:val="006945C4"/>
    <w:rsid w:val="00697649"/>
    <w:rsid w:val="006A4075"/>
    <w:rsid w:val="006A47BF"/>
    <w:rsid w:val="006A5460"/>
    <w:rsid w:val="006B0D35"/>
    <w:rsid w:val="006B24AE"/>
    <w:rsid w:val="006B3DE6"/>
    <w:rsid w:val="006B5C39"/>
    <w:rsid w:val="006C15EB"/>
    <w:rsid w:val="006C353A"/>
    <w:rsid w:val="006C3831"/>
    <w:rsid w:val="006C4172"/>
    <w:rsid w:val="006D0212"/>
    <w:rsid w:val="006D145B"/>
    <w:rsid w:val="006D1BAE"/>
    <w:rsid w:val="006D3CC8"/>
    <w:rsid w:val="006D63D4"/>
    <w:rsid w:val="006E07F5"/>
    <w:rsid w:val="006E17C1"/>
    <w:rsid w:val="006E6965"/>
    <w:rsid w:val="006F1A8F"/>
    <w:rsid w:val="006F355E"/>
    <w:rsid w:val="006F3698"/>
    <w:rsid w:val="006F574A"/>
    <w:rsid w:val="006F7142"/>
    <w:rsid w:val="00700B36"/>
    <w:rsid w:val="00701EDF"/>
    <w:rsid w:val="00703433"/>
    <w:rsid w:val="007065CB"/>
    <w:rsid w:val="0071120C"/>
    <w:rsid w:val="00711958"/>
    <w:rsid w:val="0071288B"/>
    <w:rsid w:val="00713F0F"/>
    <w:rsid w:val="0071728F"/>
    <w:rsid w:val="007177A7"/>
    <w:rsid w:val="00720FCF"/>
    <w:rsid w:val="00723ADD"/>
    <w:rsid w:val="00725461"/>
    <w:rsid w:val="00725509"/>
    <w:rsid w:val="00726A32"/>
    <w:rsid w:val="00730905"/>
    <w:rsid w:val="00731243"/>
    <w:rsid w:val="0073522E"/>
    <w:rsid w:val="00743D85"/>
    <w:rsid w:val="0074438F"/>
    <w:rsid w:val="0075336A"/>
    <w:rsid w:val="0075592D"/>
    <w:rsid w:val="00761A6A"/>
    <w:rsid w:val="00764D99"/>
    <w:rsid w:val="00770F93"/>
    <w:rsid w:val="007714B5"/>
    <w:rsid w:val="00772F1D"/>
    <w:rsid w:val="007730C8"/>
    <w:rsid w:val="00777E14"/>
    <w:rsid w:val="007832AB"/>
    <w:rsid w:val="007839CA"/>
    <w:rsid w:val="0078760A"/>
    <w:rsid w:val="00787B40"/>
    <w:rsid w:val="00790CFC"/>
    <w:rsid w:val="00793755"/>
    <w:rsid w:val="00793DD1"/>
    <w:rsid w:val="00797766"/>
    <w:rsid w:val="007A3622"/>
    <w:rsid w:val="007A7FE5"/>
    <w:rsid w:val="007B3EC6"/>
    <w:rsid w:val="007B445E"/>
    <w:rsid w:val="007B674C"/>
    <w:rsid w:val="007C0FA0"/>
    <w:rsid w:val="007C5EFA"/>
    <w:rsid w:val="007F41AA"/>
    <w:rsid w:val="007F578E"/>
    <w:rsid w:val="008015FE"/>
    <w:rsid w:val="00802590"/>
    <w:rsid w:val="008126D2"/>
    <w:rsid w:val="008172D0"/>
    <w:rsid w:val="00822A20"/>
    <w:rsid w:val="0083291F"/>
    <w:rsid w:val="008352C5"/>
    <w:rsid w:val="00835EAA"/>
    <w:rsid w:val="008402ED"/>
    <w:rsid w:val="00840AD4"/>
    <w:rsid w:val="00843432"/>
    <w:rsid w:val="00843B8E"/>
    <w:rsid w:val="00846C26"/>
    <w:rsid w:val="0085650F"/>
    <w:rsid w:val="008622A0"/>
    <w:rsid w:val="0087016F"/>
    <w:rsid w:val="0087018D"/>
    <w:rsid w:val="00871327"/>
    <w:rsid w:val="00877428"/>
    <w:rsid w:val="00882D23"/>
    <w:rsid w:val="0088726B"/>
    <w:rsid w:val="008901BB"/>
    <w:rsid w:val="00892EEF"/>
    <w:rsid w:val="00893EF1"/>
    <w:rsid w:val="00897749"/>
    <w:rsid w:val="008A0767"/>
    <w:rsid w:val="008A2275"/>
    <w:rsid w:val="008A28CF"/>
    <w:rsid w:val="008A6087"/>
    <w:rsid w:val="008B11B3"/>
    <w:rsid w:val="008B155D"/>
    <w:rsid w:val="008B75C7"/>
    <w:rsid w:val="008C49E3"/>
    <w:rsid w:val="008C5310"/>
    <w:rsid w:val="008D061C"/>
    <w:rsid w:val="008D500F"/>
    <w:rsid w:val="008D5F45"/>
    <w:rsid w:val="008D6845"/>
    <w:rsid w:val="008E0661"/>
    <w:rsid w:val="008E1560"/>
    <w:rsid w:val="008E2071"/>
    <w:rsid w:val="008E33CA"/>
    <w:rsid w:val="008E704A"/>
    <w:rsid w:val="008E73FE"/>
    <w:rsid w:val="008F2653"/>
    <w:rsid w:val="008F3190"/>
    <w:rsid w:val="008F5A44"/>
    <w:rsid w:val="00902843"/>
    <w:rsid w:val="00902EAF"/>
    <w:rsid w:val="00906BF9"/>
    <w:rsid w:val="00907DB3"/>
    <w:rsid w:val="00912997"/>
    <w:rsid w:val="00913B41"/>
    <w:rsid w:val="009151AB"/>
    <w:rsid w:val="00922188"/>
    <w:rsid w:val="00923D58"/>
    <w:rsid w:val="009257CE"/>
    <w:rsid w:val="009262F1"/>
    <w:rsid w:val="00931723"/>
    <w:rsid w:val="0093378A"/>
    <w:rsid w:val="009470F6"/>
    <w:rsid w:val="00947DDC"/>
    <w:rsid w:val="0095386E"/>
    <w:rsid w:val="00954968"/>
    <w:rsid w:val="009572ED"/>
    <w:rsid w:val="00957B02"/>
    <w:rsid w:val="009607AA"/>
    <w:rsid w:val="009617A0"/>
    <w:rsid w:val="009647B9"/>
    <w:rsid w:val="00974722"/>
    <w:rsid w:val="009758A7"/>
    <w:rsid w:val="00976905"/>
    <w:rsid w:val="009771C0"/>
    <w:rsid w:val="00981E44"/>
    <w:rsid w:val="009861B7"/>
    <w:rsid w:val="00987B19"/>
    <w:rsid w:val="00987EE7"/>
    <w:rsid w:val="009A48F7"/>
    <w:rsid w:val="009A5232"/>
    <w:rsid w:val="009A69AF"/>
    <w:rsid w:val="009B0C2A"/>
    <w:rsid w:val="009B1738"/>
    <w:rsid w:val="009B2E5A"/>
    <w:rsid w:val="009B426B"/>
    <w:rsid w:val="009B4D80"/>
    <w:rsid w:val="009B5040"/>
    <w:rsid w:val="009B50F0"/>
    <w:rsid w:val="009B5E85"/>
    <w:rsid w:val="009C492D"/>
    <w:rsid w:val="009C6A18"/>
    <w:rsid w:val="009D554D"/>
    <w:rsid w:val="009F14C8"/>
    <w:rsid w:val="009F1607"/>
    <w:rsid w:val="009F2031"/>
    <w:rsid w:val="009F3A87"/>
    <w:rsid w:val="009F5FE6"/>
    <w:rsid w:val="00A031C4"/>
    <w:rsid w:val="00A10C5A"/>
    <w:rsid w:val="00A1145E"/>
    <w:rsid w:val="00A11ECC"/>
    <w:rsid w:val="00A255C5"/>
    <w:rsid w:val="00A257EC"/>
    <w:rsid w:val="00A27C99"/>
    <w:rsid w:val="00A314DE"/>
    <w:rsid w:val="00A3384B"/>
    <w:rsid w:val="00A369E1"/>
    <w:rsid w:val="00A375D5"/>
    <w:rsid w:val="00A42311"/>
    <w:rsid w:val="00A4250C"/>
    <w:rsid w:val="00A44288"/>
    <w:rsid w:val="00A4609C"/>
    <w:rsid w:val="00A537BA"/>
    <w:rsid w:val="00A604C6"/>
    <w:rsid w:val="00A62378"/>
    <w:rsid w:val="00A63029"/>
    <w:rsid w:val="00A64A80"/>
    <w:rsid w:val="00A66DBE"/>
    <w:rsid w:val="00A66E23"/>
    <w:rsid w:val="00A70DA1"/>
    <w:rsid w:val="00A71F08"/>
    <w:rsid w:val="00A727FB"/>
    <w:rsid w:val="00A73EE2"/>
    <w:rsid w:val="00A757AB"/>
    <w:rsid w:val="00A764FF"/>
    <w:rsid w:val="00A7659D"/>
    <w:rsid w:val="00A77EDD"/>
    <w:rsid w:val="00A85093"/>
    <w:rsid w:val="00A93C2A"/>
    <w:rsid w:val="00A946F0"/>
    <w:rsid w:val="00AA20F2"/>
    <w:rsid w:val="00AA3595"/>
    <w:rsid w:val="00AA7B83"/>
    <w:rsid w:val="00AB2581"/>
    <w:rsid w:val="00AB7388"/>
    <w:rsid w:val="00AC11E8"/>
    <w:rsid w:val="00AC4684"/>
    <w:rsid w:val="00AC621F"/>
    <w:rsid w:val="00AC67C2"/>
    <w:rsid w:val="00AD1F65"/>
    <w:rsid w:val="00AD5DCB"/>
    <w:rsid w:val="00AE05B1"/>
    <w:rsid w:val="00AE259F"/>
    <w:rsid w:val="00AE6C3C"/>
    <w:rsid w:val="00AE6D8C"/>
    <w:rsid w:val="00AF0F2E"/>
    <w:rsid w:val="00AF14C8"/>
    <w:rsid w:val="00AF37CC"/>
    <w:rsid w:val="00AF5932"/>
    <w:rsid w:val="00B03700"/>
    <w:rsid w:val="00B03750"/>
    <w:rsid w:val="00B04A86"/>
    <w:rsid w:val="00B04C37"/>
    <w:rsid w:val="00B10B5F"/>
    <w:rsid w:val="00B13736"/>
    <w:rsid w:val="00B1633E"/>
    <w:rsid w:val="00B2009D"/>
    <w:rsid w:val="00B27B01"/>
    <w:rsid w:val="00B344B7"/>
    <w:rsid w:val="00B4037D"/>
    <w:rsid w:val="00B44E6C"/>
    <w:rsid w:val="00B51CB8"/>
    <w:rsid w:val="00B600D4"/>
    <w:rsid w:val="00B6102B"/>
    <w:rsid w:val="00B64BA3"/>
    <w:rsid w:val="00B72A12"/>
    <w:rsid w:val="00B749F5"/>
    <w:rsid w:val="00B74A94"/>
    <w:rsid w:val="00B7681A"/>
    <w:rsid w:val="00B82AC0"/>
    <w:rsid w:val="00B834A4"/>
    <w:rsid w:val="00B84950"/>
    <w:rsid w:val="00B91694"/>
    <w:rsid w:val="00B931D1"/>
    <w:rsid w:val="00B95557"/>
    <w:rsid w:val="00BA0C6F"/>
    <w:rsid w:val="00BA16E7"/>
    <w:rsid w:val="00BA350E"/>
    <w:rsid w:val="00BA5B74"/>
    <w:rsid w:val="00BA5E5E"/>
    <w:rsid w:val="00BA60E5"/>
    <w:rsid w:val="00BA66C3"/>
    <w:rsid w:val="00BA6966"/>
    <w:rsid w:val="00BB16A8"/>
    <w:rsid w:val="00BB181D"/>
    <w:rsid w:val="00BB2719"/>
    <w:rsid w:val="00BB54EE"/>
    <w:rsid w:val="00BB79C2"/>
    <w:rsid w:val="00BC27B9"/>
    <w:rsid w:val="00BC299A"/>
    <w:rsid w:val="00BC613B"/>
    <w:rsid w:val="00BC6A47"/>
    <w:rsid w:val="00BD4281"/>
    <w:rsid w:val="00BD4356"/>
    <w:rsid w:val="00BE171B"/>
    <w:rsid w:val="00BF214E"/>
    <w:rsid w:val="00BF2707"/>
    <w:rsid w:val="00BF68AC"/>
    <w:rsid w:val="00C00141"/>
    <w:rsid w:val="00C01768"/>
    <w:rsid w:val="00C0354C"/>
    <w:rsid w:val="00C043E7"/>
    <w:rsid w:val="00C04408"/>
    <w:rsid w:val="00C06AA6"/>
    <w:rsid w:val="00C07008"/>
    <w:rsid w:val="00C1123A"/>
    <w:rsid w:val="00C11F5B"/>
    <w:rsid w:val="00C13C6C"/>
    <w:rsid w:val="00C14389"/>
    <w:rsid w:val="00C15CA0"/>
    <w:rsid w:val="00C2117A"/>
    <w:rsid w:val="00C222D7"/>
    <w:rsid w:val="00C22D7F"/>
    <w:rsid w:val="00C321B9"/>
    <w:rsid w:val="00C324B8"/>
    <w:rsid w:val="00C3360E"/>
    <w:rsid w:val="00C336A3"/>
    <w:rsid w:val="00C33D66"/>
    <w:rsid w:val="00C36D44"/>
    <w:rsid w:val="00C40C68"/>
    <w:rsid w:val="00C41159"/>
    <w:rsid w:val="00C46499"/>
    <w:rsid w:val="00C518D2"/>
    <w:rsid w:val="00C5380B"/>
    <w:rsid w:val="00C6090F"/>
    <w:rsid w:val="00C625B2"/>
    <w:rsid w:val="00C64ED5"/>
    <w:rsid w:val="00C72259"/>
    <w:rsid w:val="00C72479"/>
    <w:rsid w:val="00C73C33"/>
    <w:rsid w:val="00C75137"/>
    <w:rsid w:val="00C8331F"/>
    <w:rsid w:val="00C86B0D"/>
    <w:rsid w:val="00C86BA1"/>
    <w:rsid w:val="00C9066D"/>
    <w:rsid w:val="00C90FB4"/>
    <w:rsid w:val="00C91EAD"/>
    <w:rsid w:val="00C923C7"/>
    <w:rsid w:val="00C97977"/>
    <w:rsid w:val="00CA0040"/>
    <w:rsid w:val="00CA06F7"/>
    <w:rsid w:val="00CA157F"/>
    <w:rsid w:val="00CA5663"/>
    <w:rsid w:val="00CA5F7A"/>
    <w:rsid w:val="00CA65AC"/>
    <w:rsid w:val="00CB6852"/>
    <w:rsid w:val="00CB6A3A"/>
    <w:rsid w:val="00CC1055"/>
    <w:rsid w:val="00CE3285"/>
    <w:rsid w:val="00CE3623"/>
    <w:rsid w:val="00CE39BD"/>
    <w:rsid w:val="00CE46D7"/>
    <w:rsid w:val="00CE6C47"/>
    <w:rsid w:val="00CE79BA"/>
    <w:rsid w:val="00CF228C"/>
    <w:rsid w:val="00CF3178"/>
    <w:rsid w:val="00CF779B"/>
    <w:rsid w:val="00D012C4"/>
    <w:rsid w:val="00D03D07"/>
    <w:rsid w:val="00D046CC"/>
    <w:rsid w:val="00D05A61"/>
    <w:rsid w:val="00D0640E"/>
    <w:rsid w:val="00D06B13"/>
    <w:rsid w:val="00D15A53"/>
    <w:rsid w:val="00D20CBD"/>
    <w:rsid w:val="00D317E3"/>
    <w:rsid w:val="00D351E7"/>
    <w:rsid w:val="00D35476"/>
    <w:rsid w:val="00D355E5"/>
    <w:rsid w:val="00D4647C"/>
    <w:rsid w:val="00D509F4"/>
    <w:rsid w:val="00D548C1"/>
    <w:rsid w:val="00D558DD"/>
    <w:rsid w:val="00D57BD5"/>
    <w:rsid w:val="00D60046"/>
    <w:rsid w:val="00D612BE"/>
    <w:rsid w:val="00D73066"/>
    <w:rsid w:val="00D730AA"/>
    <w:rsid w:val="00D773B1"/>
    <w:rsid w:val="00D80A74"/>
    <w:rsid w:val="00D841CB"/>
    <w:rsid w:val="00D85847"/>
    <w:rsid w:val="00D8677D"/>
    <w:rsid w:val="00D91480"/>
    <w:rsid w:val="00D924DB"/>
    <w:rsid w:val="00D975F0"/>
    <w:rsid w:val="00D97D5E"/>
    <w:rsid w:val="00DA2EA3"/>
    <w:rsid w:val="00DA6EC2"/>
    <w:rsid w:val="00DB0B72"/>
    <w:rsid w:val="00DB0F58"/>
    <w:rsid w:val="00DB17AA"/>
    <w:rsid w:val="00DB2A9D"/>
    <w:rsid w:val="00DB4161"/>
    <w:rsid w:val="00DB420E"/>
    <w:rsid w:val="00DC3B43"/>
    <w:rsid w:val="00DC3CEE"/>
    <w:rsid w:val="00DC3E56"/>
    <w:rsid w:val="00DD13CA"/>
    <w:rsid w:val="00DD3CB8"/>
    <w:rsid w:val="00DD4D3F"/>
    <w:rsid w:val="00DD7CF2"/>
    <w:rsid w:val="00DD7DDD"/>
    <w:rsid w:val="00DE42E8"/>
    <w:rsid w:val="00DE6E17"/>
    <w:rsid w:val="00DE78B2"/>
    <w:rsid w:val="00DF2462"/>
    <w:rsid w:val="00DF24C8"/>
    <w:rsid w:val="00DF2AAD"/>
    <w:rsid w:val="00E01859"/>
    <w:rsid w:val="00E07924"/>
    <w:rsid w:val="00E07DD4"/>
    <w:rsid w:val="00E1378D"/>
    <w:rsid w:val="00E1417A"/>
    <w:rsid w:val="00E14F71"/>
    <w:rsid w:val="00E27FC3"/>
    <w:rsid w:val="00E33C7A"/>
    <w:rsid w:val="00E40AE6"/>
    <w:rsid w:val="00E43753"/>
    <w:rsid w:val="00E47326"/>
    <w:rsid w:val="00E47E49"/>
    <w:rsid w:val="00E526E8"/>
    <w:rsid w:val="00E53105"/>
    <w:rsid w:val="00E57A56"/>
    <w:rsid w:val="00E628F9"/>
    <w:rsid w:val="00E62F0C"/>
    <w:rsid w:val="00E65367"/>
    <w:rsid w:val="00E66681"/>
    <w:rsid w:val="00E67938"/>
    <w:rsid w:val="00E7076A"/>
    <w:rsid w:val="00E728EC"/>
    <w:rsid w:val="00E73F8C"/>
    <w:rsid w:val="00E765A4"/>
    <w:rsid w:val="00E77C0E"/>
    <w:rsid w:val="00E80DEA"/>
    <w:rsid w:val="00E8231C"/>
    <w:rsid w:val="00E83907"/>
    <w:rsid w:val="00E90027"/>
    <w:rsid w:val="00E90AC9"/>
    <w:rsid w:val="00E91C51"/>
    <w:rsid w:val="00E926D4"/>
    <w:rsid w:val="00EA56CC"/>
    <w:rsid w:val="00EA6B50"/>
    <w:rsid w:val="00EB0FED"/>
    <w:rsid w:val="00EB14B2"/>
    <w:rsid w:val="00EB5A43"/>
    <w:rsid w:val="00EB7C0F"/>
    <w:rsid w:val="00EC5A61"/>
    <w:rsid w:val="00ED7C05"/>
    <w:rsid w:val="00EF070F"/>
    <w:rsid w:val="00EF3FF5"/>
    <w:rsid w:val="00EF6E01"/>
    <w:rsid w:val="00F003B6"/>
    <w:rsid w:val="00F029B6"/>
    <w:rsid w:val="00F03115"/>
    <w:rsid w:val="00F055C8"/>
    <w:rsid w:val="00F06802"/>
    <w:rsid w:val="00F07CF5"/>
    <w:rsid w:val="00F11161"/>
    <w:rsid w:val="00F214D9"/>
    <w:rsid w:val="00F22285"/>
    <w:rsid w:val="00F23D2F"/>
    <w:rsid w:val="00F35246"/>
    <w:rsid w:val="00F369DB"/>
    <w:rsid w:val="00F4481B"/>
    <w:rsid w:val="00F4526A"/>
    <w:rsid w:val="00F458BC"/>
    <w:rsid w:val="00F46454"/>
    <w:rsid w:val="00F46553"/>
    <w:rsid w:val="00F51112"/>
    <w:rsid w:val="00F51280"/>
    <w:rsid w:val="00F51E61"/>
    <w:rsid w:val="00F52EE9"/>
    <w:rsid w:val="00F53EF8"/>
    <w:rsid w:val="00F5573D"/>
    <w:rsid w:val="00F561ED"/>
    <w:rsid w:val="00F563CA"/>
    <w:rsid w:val="00F56B11"/>
    <w:rsid w:val="00F57E69"/>
    <w:rsid w:val="00F6300E"/>
    <w:rsid w:val="00F71A8B"/>
    <w:rsid w:val="00F72EED"/>
    <w:rsid w:val="00F81FD6"/>
    <w:rsid w:val="00F83BB1"/>
    <w:rsid w:val="00F84013"/>
    <w:rsid w:val="00F9775F"/>
    <w:rsid w:val="00FA1219"/>
    <w:rsid w:val="00FA2E19"/>
    <w:rsid w:val="00FA581D"/>
    <w:rsid w:val="00FB1595"/>
    <w:rsid w:val="00FB2783"/>
    <w:rsid w:val="00FB3576"/>
    <w:rsid w:val="00FB3727"/>
    <w:rsid w:val="00FB577D"/>
    <w:rsid w:val="00FB699C"/>
    <w:rsid w:val="00FC08E1"/>
    <w:rsid w:val="00FC1E57"/>
    <w:rsid w:val="00FC7E9C"/>
    <w:rsid w:val="00FD018F"/>
    <w:rsid w:val="00FD0226"/>
    <w:rsid w:val="00FD041A"/>
    <w:rsid w:val="00FD154E"/>
    <w:rsid w:val="00FD2D03"/>
    <w:rsid w:val="00FD56F7"/>
    <w:rsid w:val="00FE76FF"/>
    <w:rsid w:val="00FE7964"/>
    <w:rsid w:val="00FE7D20"/>
    <w:rsid w:val="00FF3D69"/>
    <w:rsid w:val="00FF569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locked/>
    <w:rsid w:val="006E07F5"/>
    <w:rPr>
      <w:rFonts w:ascii="Arial" w:hAnsi="Arial" w:cs="Arial"/>
      <w:b/>
      <w:bCs/>
      <w:sz w:val="24"/>
      <w:szCs w:val="24"/>
      <w:lang w:val="pt-PT"/>
    </w:rPr>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locked/>
    <w:rsid w:val="006E07F5"/>
    <w:rPr>
      <w:rFonts w:cs="Times New Roman"/>
    </w:rPr>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locked/>
    <w:rsid w:val="006E07F5"/>
    <w:rPr>
      <w:rFonts w:cs="Times New Roman"/>
    </w:rPr>
  </w:style>
  <w:style w:type="table" w:customStyle="1" w:styleId="TableNormal1">
    <w:name w:val="Table Normal1"/>
    <w:uiPriority w:val="2"/>
    <w:semiHidden/>
    <w:unhideWhenUsed/>
    <w:qFormat/>
    <w:rsid w:val="006E07F5"/>
    <w:pPr>
      <w:widowControl w:val="0"/>
      <w:autoSpaceDE w:val="0"/>
      <w:autoSpaceDN w:val="0"/>
      <w:spacing w:after="0" w:line="240" w:lineRule="auto"/>
    </w:pPr>
    <w:rPr>
      <w:rFonts w:cstheme="minorBidi"/>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locked/>
    <w:rsid w:val="006E07F5"/>
    <w:rPr>
      <w:rFonts w:ascii="Arial" w:hAnsi="Arial" w:cs="Arial"/>
      <w:sz w:val="24"/>
      <w:szCs w:val="24"/>
      <w:lang w:val="pt-PT"/>
    </w:rPr>
  </w:style>
  <w:style w:type="paragraph" w:styleId="PargrafodaLista">
    <w:name w:val="List Paragraph"/>
    <w:aliases w:val="SheParágrafo da Lista"/>
    <w:basedOn w:val="Normal"/>
    <w:link w:val="PargrafodaListaChar"/>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locked/>
    <w:rsid w:val="006E07F5"/>
    <w:rPr>
      <w:rFonts w:ascii="Tahoma" w:hAnsi="Tahoma" w:cs="Tahoma"/>
      <w:sz w:val="16"/>
      <w:szCs w:val="16"/>
      <w:lang w:val="pt-PT"/>
    </w:rPr>
  </w:style>
  <w:style w:type="paragraph" w:styleId="SemEspaamento">
    <w:name w:val="No Spacing"/>
    <w:uiPriority w:val="1"/>
    <w:qFormat/>
    <w:rsid w:val="001B18C8"/>
    <w:pPr>
      <w:spacing w:after="0" w:line="240" w:lineRule="auto"/>
    </w:pPr>
    <w:rPr>
      <w:rFonts w:ascii="Times New Roman" w:hAnsi="Times New Roman" w:cs="Times New Roman"/>
      <w:sz w:val="20"/>
      <w:szCs w:val="20"/>
      <w:lang w:eastAsia="pt-BR"/>
    </w:rPr>
  </w:style>
  <w:style w:type="character" w:styleId="Hyperlink">
    <w:name w:val="Hyperlink"/>
    <w:basedOn w:val="Fontepargpadro"/>
    <w:uiPriority w:val="99"/>
    <w:unhideWhenUsed/>
    <w:rsid w:val="00EB7C0F"/>
    <w:rPr>
      <w:rFonts w:cs="Times New Roman"/>
      <w:color w:val="0000FF" w:themeColor="hyperlink"/>
      <w:u w:val="single"/>
    </w:rPr>
  </w:style>
  <w:style w:type="character" w:styleId="Forte">
    <w:name w:val="Strong"/>
    <w:basedOn w:val="Fontepargpadro"/>
    <w:uiPriority w:val="22"/>
    <w:qFormat/>
    <w:rsid w:val="00036498"/>
    <w:rPr>
      <w:rFonts w:cs="Times New Roman"/>
      <w:b/>
    </w:rPr>
  </w:style>
  <w:style w:type="paragraph" w:customStyle="1" w:styleId="Default">
    <w:name w:val="Default"/>
    <w:rsid w:val="00036498"/>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036498"/>
    <w:rPr>
      <w:rFonts w:cs="Times New Roman"/>
      <w:i/>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hAnsi="Times New Roman" w:cs="Times New Roman"/>
      <w:sz w:val="24"/>
      <w:szCs w:val="24"/>
      <w:lang w:val="pt-BR" w:eastAsia="pt-BR"/>
    </w:rPr>
  </w:style>
  <w:style w:type="paragraph" w:styleId="Ttulo">
    <w:name w:val="Title"/>
    <w:basedOn w:val="Normal"/>
    <w:link w:val="TtuloChar"/>
    <w:uiPriority w:val="10"/>
    <w:qFormat/>
    <w:rsid w:val="00CE3285"/>
    <w:pPr>
      <w:widowControl/>
      <w:autoSpaceDE/>
      <w:autoSpaceDN/>
      <w:ind w:right="56"/>
      <w:jc w:val="center"/>
    </w:pPr>
    <w:rPr>
      <w:rFonts w:cs="Times New Roman"/>
      <w:b/>
      <w:i/>
      <w:sz w:val="32"/>
      <w:szCs w:val="24"/>
      <w:lang w:val="pt-BR" w:eastAsia="pt-BR"/>
    </w:rPr>
  </w:style>
  <w:style w:type="character" w:customStyle="1" w:styleId="TtuloChar">
    <w:name w:val="Título Char"/>
    <w:basedOn w:val="Fontepargpadro"/>
    <w:link w:val="Ttulo"/>
    <w:uiPriority w:val="10"/>
    <w:locked/>
    <w:rsid w:val="00CE3285"/>
    <w:rPr>
      <w:rFonts w:ascii="Arial" w:hAnsi="Arial" w:cs="Times New Roman"/>
      <w:b/>
      <w:i/>
      <w:sz w:val="24"/>
      <w:szCs w:val="24"/>
      <w:lang w:eastAsia="pt-BR"/>
    </w:rPr>
  </w:style>
  <w:style w:type="table" w:styleId="Tabelacomgrade">
    <w:name w:val="Table Grid"/>
    <w:basedOn w:val="Tabelanormal"/>
    <w:uiPriority w:val="59"/>
    <w:rsid w:val="002310D8"/>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tulo">
    <w:name w:val="Subtitle"/>
    <w:basedOn w:val="Normal"/>
    <w:next w:val="Corpodetexto"/>
    <w:link w:val="SubttuloChar"/>
    <w:uiPriority w:val="11"/>
    <w:qFormat/>
    <w:rsid w:val="00FF3D69"/>
    <w:pPr>
      <w:keepNext/>
      <w:widowControl/>
      <w:suppressAutoHyphens/>
      <w:autoSpaceDE/>
      <w:autoSpaceDN/>
      <w:spacing w:before="240" w:after="120"/>
      <w:jc w:val="center"/>
    </w:pPr>
    <w:rPr>
      <w:rFonts w:ascii="Liberation Sans" w:hAnsi="Liberation Sans" w:cs="Times New Roman"/>
      <w:i/>
      <w:iCs/>
      <w:sz w:val="28"/>
      <w:szCs w:val="28"/>
      <w:lang w:eastAsia="ar-SA"/>
    </w:rPr>
  </w:style>
  <w:style w:type="character" w:customStyle="1" w:styleId="SubttuloChar">
    <w:name w:val="Subtítulo Char"/>
    <w:basedOn w:val="Fontepargpadro"/>
    <w:link w:val="Subttulo"/>
    <w:uiPriority w:val="11"/>
    <w:locked/>
    <w:rsid w:val="00FF3D69"/>
    <w:rPr>
      <w:rFonts w:ascii="Liberation Sans" w:hAnsi="Liberation Sans" w:cs="Times New Roman"/>
      <w:i/>
      <w:iCs/>
      <w:sz w:val="28"/>
      <w:szCs w:val="28"/>
      <w:lang w:eastAsia="ar-SA" w:bidi="ar-SA"/>
    </w:rPr>
  </w:style>
  <w:style w:type="paragraph" w:customStyle="1" w:styleId="ParagraphStyle">
    <w:name w:val="Paragraph Style"/>
    <w:rsid w:val="001E4C0B"/>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customStyle="1" w:styleId="PargrafodaListaChar">
    <w:name w:val="Parágrafo da Lista Char"/>
    <w:aliases w:val="SheParágrafo da Lista Char"/>
    <w:link w:val="PargrafodaLista"/>
    <w:uiPriority w:val="1"/>
    <w:qFormat/>
    <w:locked/>
    <w:rsid w:val="004E39D0"/>
    <w:rPr>
      <w:rFonts w:ascii="Arial" w:hAnsi="Arial"/>
      <w:lang w:val="pt-PT"/>
    </w:rPr>
  </w:style>
  <w:style w:type="paragraph" w:styleId="Textodenotaderodap">
    <w:name w:val="footnote text"/>
    <w:basedOn w:val="Normal"/>
    <w:link w:val="TextodenotaderodapChar"/>
    <w:uiPriority w:val="99"/>
    <w:semiHidden/>
    <w:unhideWhenUsed/>
    <w:rsid w:val="00372049"/>
    <w:rPr>
      <w:sz w:val="20"/>
      <w:szCs w:val="20"/>
    </w:rPr>
  </w:style>
  <w:style w:type="character" w:customStyle="1" w:styleId="TextodenotaderodapChar">
    <w:name w:val="Texto de nota de rodapé Char"/>
    <w:basedOn w:val="Fontepargpadro"/>
    <w:link w:val="Textodenotaderodap"/>
    <w:uiPriority w:val="99"/>
    <w:semiHidden/>
    <w:rsid w:val="00372049"/>
    <w:rPr>
      <w:rFonts w:ascii="Arial" w:hAnsi="Arial" w:cs="Arial"/>
      <w:sz w:val="20"/>
      <w:szCs w:val="20"/>
      <w:lang w:val="pt-PT"/>
    </w:rPr>
  </w:style>
  <w:style w:type="character" w:styleId="Refdenotaderodap">
    <w:name w:val="footnote reference"/>
    <w:basedOn w:val="Fontepargpadro"/>
    <w:uiPriority w:val="99"/>
    <w:semiHidden/>
    <w:unhideWhenUsed/>
    <w:rsid w:val="00372049"/>
    <w:rPr>
      <w:vertAlign w:val="superscript"/>
    </w:rPr>
  </w:style>
</w:styles>
</file>

<file path=word/webSettings.xml><?xml version="1.0" encoding="utf-8"?>
<w:webSettings xmlns:r="http://schemas.openxmlformats.org/officeDocument/2006/relationships" xmlns:w="http://schemas.openxmlformats.org/wordprocessingml/2006/main">
  <w:divs>
    <w:div w:id="394083118">
      <w:marLeft w:val="0"/>
      <w:marRight w:val="0"/>
      <w:marTop w:val="0"/>
      <w:marBottom w:val="0"/>
      <w:divBdr>
        <w:top w:val="none" w:sz="0" w:space="0" w:color="auto"/>
        <w:left w:val="none" w:sz="0" w:space="0" w:color="auto"/>
        <w:bottom w:val="none" w:sz="0" w:space="0" w:color="auto"/>
        <w:right w:val="none" w:sz="0" w:space="0" w:color="auto"/>
      </w:divBdr>
    </w:div>
    <w:div w:id="394083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34301-6517-4748-B15F-AF1F2C2A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46</Pages>
  <Words>14374</Words>
  <Characters>83408</Characters>
  <Application>Microsoft Office Word</Application>
  <DocSecurity>0</DocSecurity>
  <Lines>695</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c:creator>
  <cp:lastModifiedBy>andreia</cp:lastModifiedBy>
  <cp:revision>70</cp:revision>
  <cp:lastPrinted>2024-07-30T18:44:00Z</cp:lastPrinted>
  <dcterms:created xsi:type="dcterms:W3CDTF">2024-06-04T17:43:00Z</dcterms:created>
  <dcterms:modified xsi:type="dcterms:W3CDTF">2024-07-30T18:45:00Z</dcterms:modified>
</cp:coreProperties>
</file>